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D1" w:rsidRDefault="00C64DD1" w:rsidP="00C64DD1">
      <w:pPr>
        <w:shd w:val="clear" w:color="auto" w:fill="FFFFFF" w:themeFill="background1"/>
        <w:ind w:left="10915" w:firstLine="1"/>
        <w:jc w:val="center"/>
      </w:pPr>
      <w:r>
        <w:t xml:space="preserve">Приложение к приказу </w:t>
      </w:r>
    </w:p>
    <w:p w:rsidR="0016710E" w:rsidRDefault="00C64DD1" w:rsidP="00C64DD1">
      <w:pPr>
        <w:shd w:val="clear" w:color="auto" w:fill="FFFFFF" w:themeFill="background1"/>
        <w:ind w:left="10915" w:firstLine="1"/>
        <w:jc w:val="center"/>
      </w:pPr>
      <w:r>
        <w:t xml:space="preserve"> </w:t>
      </w:r>
      <w:r w:rsidRPr="00D85F0A">
        <w:t>ФАС России</w:t>
      </w:r>
    </w:p>
    <w:p w:rsidR="00D85F0A" w:rsidRPr="00873327" w:rsidRDefault="0016710E" w:rsidP="0016710E">
      <w:pPr>
        <w:shd w:val="clear" w:color="auto" w:fill="FFFFFF" w:themeFill="background1"/>
        <w:ind w:left="10915" w:firstLine="1"/>
        <w:jc w:val="center"/>
        <w:rPr>
          <w:u w:val="single"/>
        </w:rPr>
      </w:pPr>
      <w:r>
        <w:t>от</w:t>
      </w:r>
      <w:r w:rsidR="00196B28">
        <w:t xml:space="preserve"> </w:t>
      </w:r>
      <w:r w:rsidR="00873327">
        <w:t xml:space="preserve"> </w:t>
      </w:r>
      <w:r w:rsidR="0028713D">
        <w:rPr>
          <w:u w:val="single"/>
        </w:rPr>
        <w:t>17.08</w:t>
      </w:r>
      <w:r w:rsidR="00B44A2C">
        <w:rPr>
          <w:u w:val="single"/>
        </w:rPr>
        <w:t xml:space="preserve">.2018 </w:t>
      </w:r>
      <w:r w:rsidR="00873327">
        <w:t xml:space="preserve">№ </w:t>
      </w:r>
      <w:r w:rsidR="0028713D">
        <w:rPr>
          <w:u w:val="single"/>
        </w:rPr>
        <w:t>1162</w:t>
      </w:r>
      <w:r w:rsidR="00B44A2C">
        <w:rPr>
          <w:u w:val="single"/>
        </w:rPr>
        <w:t>/1</w:t>
      </w:r>
      <w:r w:rsidR="0028713D">
        <w:rPr>
          <w:u w:val="single"/>
        </w:rPr>
        <w:t>8</w:t>
      </w:r>
    </w:p>
    <w:p w:rsidR="00D85F0A" w:rsidRDefault="00D85F0A" w:rsidP="00873327">
      <w:pPr>
        <w:shd w:val="clear" w:color="auto" w:fill="FFFFFF" w:themeFill="background1"/>
        <w:rPr>
          <w:b/>
          <w:sz w:val="28"/>
          <w:szCs w:val="28"/>
        </w:rPr>
      </w:pPr>
    </w:p>
    <w:p w:rsidR="00C64DD1" w:rsidRDefault="00C64DD1" w:rsidP="00C64DD1">
      <w:pPr>
        <w:shd w:val="clear" w:color="auto" w:fill="FFFFFF" w:themeFill="background1"/>
        <w:ind w:firstLine="708"/>
        <w:jc w:val="center"/>
        <w:rPr>
          <w:b/>
          <w:sz w:val="28"/>
          <w:szCs w:val="28"/>
        </w:rPr>
      </w:pPr>
      <w:r>
        <w:rPr>
          <w:b/>
          <w:sz w:val="28"/>
          <w:szCs w:val="28"/>
        </w:rPr>
        <w:t>План</w:t>
      </w:r>
      <w:r w:rsidRPr="00DB74CD">
        <w:rPr>
          <w:b/>
          <w:sz w:val="28"/>
          <w:szCs w:val="28"/>
        </w:rPr>
        <w:t xml:space="preserve"> противодействия коррупции </w:t>
      </w:r>
    </w:p>
    <w:p w:rsidR="00C64DD1" w:rsidRDefault="00C64DD1" w:rsidP="00C64DD1">
      <w:pPr>
        <w:shd w:val="clear" w:color="auto" w:fill="FFFFFF" w:themeFill="background1"/>
        <w:ind w:firstLine="708"/>
        <w:jc w:val="center"/>
        <w:rPr>
          <w:b/>
          <w:sz w:val="28"/>
          <w:szCs w:val="28"/>
        </w:rPr>
      </w:pPr>
      <w:r>
        <w:rPr>
          <w:b/>
          <w:sz w:val="28"/>
          <w:szCs w:val="28"/>
        </w:rPr>
        <w:t xml:space="preserve">Управления </w:t>
      </w:r>
      <w:r w:rsidRPr="00DB74CD">
        <w:rPr>
          <w:b/>
          <w:sz w:val="28"/>
          <w:szCs w:val="28"/>
        </w:rPr>
        <w:t xml:space="preserve">Федеральной антимонопольной службы </w:t>
      </w:r>
      <w:r>
        <w:rPr>
          <w:b/>
          <w:sz w:val="28"/>
          <w:szCs w:val="28"/>
        </w:rPr>
        <w:t xml:space="preserve">по Омской области </w:t>
      </w:r>
    </w:p>
    <w:p w:rsidR="001244E1" w:rsidRPr="001244E1" w:rsidRDefault="00342ADD" w:rsidP="00C64DD1">
      <w:pPr>
        <w:shd w:val="clear" w:color="auto" w:fill="FFFFFF" w:themeFill="background1"/>
        <w:ind w:firstLine="708"/>
        <w:jc w:val="center"/>
        <w:rPr>
          <w:b/>
          <w:sz w:val="28"/>
          <w:szCs w:val="28"/>
        </w:rPr>
      </w:pPr>
      <w:r>
        <w:rPr>
          <w:b/>
          <w:sz w:val="28"/>
          <w:szCs w:val="28"/>
        </w:rPr>
        <w:t>на 2018 – 2020</w:t>
      </w:r>
      <w:r w:rsidR="003B5AB7">
        <w:rPr>
          <w:b/>
          <w:sz w:val="28"/>
          <w:szCs w:val="28"/>
        </w:rPr>
        <w:t xml:space="preserve">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84"/>
        <w:gridCol w:w="2410"/>
        <w:gridCol w:w="1701"/>
        <w:gridCol w:w="4678"/>
      </w:tblGrid>
      <w:tr w:rsidR="00FF45AA" w:rsidRPr="00DB74CD" w:rsidTr="007D7690">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410"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7D7690">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973" w:type="dxa"/>
            <w:gridSpan w:val="4"/>
          </w:tcPr>
          <w:p w:rsidR="00FF45AA" w:rsidRPr="00DB74CD" w:rsidRDefault="007D7690" w:rsidP="00E35CEA">
            <w:pPr>
              <w:shd w:val="clear" w:color="auto" w:fill="FFFFFF" w:themeFill="background1"/>
              <w:jc w:val="center"/>
              <w:rPr>
                <w:b/>
              </w:rPr>
            </w:pPr>
            <w:r w:rsidRPr="00DB74CD">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DB74CD" w:rsidTr="007D7690">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E27A5D" w:rsidP="00DB74CD">
            <w:pPr>
              <w:shd w:val="clear" w:color="auto" w:fill="FFFFFF" w:themeFill="background1"/>
              <w:jc w:val="both"/>
            </w:pPr>
            <w:r w:rsidRPr="007D7690">
              <w:t>Обеспечение действенного функционирования Комиссий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(далее</w:t>
            </w:r>
            <w:r w:rsidR="00080673">
              <w:t xml:space="preserve"> </w:t>
            </w:r>
            <w:r w:rsidRPr="007D7690">
              <w:t>-</w:t>
            </w:r>
            <w:r w:rsidR="00080673">
              <w:t xml:space="preserve"> </w:t>
            </w:r>
            <w:r w:rsidRPr="007D7690">
              <w:t>Комиссия)</w:t>
            </w:r>
          </w:p>
        </w:tc>
        <w:tc>
          <w:tcPr>
            <w:tcW w:w="2410" w:type="dxa"/>
          </w:tcPr>
          <w:p w:rsidR="00E27A5D" w:rsidRPr="00DB74CD" w:rsidRDefault="00E27A5D" w:rsidP="00E27A5D">
            <w:pPr>
              <w:shd w:val="clear" w:color="auto" w:fill="FFFFFF" w:themeFill="background1"/>
              <w:jc w:val="center"/>
            </w:pPr>
            <w:r w:rsidRPr="00DB74CD">
              <w:t>Управление государственной службы</w:t>
            </w:r>
          </w:p>
          <w:p w:rsidR="00E27A5D" w:rsidRPr="00DB74CD" w:rsidRDefault="00E27A5D" w:rsidP="00E27A5D">
            <w:pPr>
              <w:shd w:val="clear" w:color="auto" w:fill="FFFFFF" w:themeFill="background1"/>
              <w:jc w:val="center"/>
            </w:pPr>
          </w:p>
          <w:p w:rsidR="00E27A5D" w:rsidRDefault="00E27A5D" w:rsidP="00E27A5D">
            <w:pPr>
              <w:shd w:val="clear" w:color="auto" w:fill="FFFFFF" w:themeFill="background1"/>
              <w:jc w:val="center"/>
            </w:pPr>
            <w:r w:rsidRPr="00DB74CD">
              <w:t>Т</w:t>
            </w:r>
            <w:r>
              <w:t>ерриториальные органы ФАС России</w:t>
            </w:r>
          </w:p>
          <w:p w:rsidR="00A02E4C" w:rsidRPr="00DB74CD" w:rsidRDefault="00A02E4C" w:rsidP="00C64DD1">
            <w:pPr>
              <w:shd w:val="clear" w:color="auto" w:fill="FFFFFF" w:themeFill="background1"/>
              <w:jc w:val="center"/>
            </w:pP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678" w:type="dxa"/>
          </w:tcPr>
          <w:p w:rsidR="007F51F8" w:rsidRDefault="0021310C" w:rsidP="00EA54D1">
            <w:pPr>
              <w:shd w:val="clear" w:color="auto" w:fill="FFFFFF" w:themeFill="background1"/>
            </w:pPr>
            <w:r>
              <w:t xml:space="preserve">   </w:t>
            </w:r>
            <w:r w:rsidR="007F51F8">
              <w:t xml:space="preserve">За </w:t>
            </w:r>
            <w:r w:rsidR="003B5870">
              <w:rPr>
                <w:lang w:val="en-US"/>
              </w:rPr>
              <w:t>I</w:t>
            </w:r>
            <w:r w:rsidR="003B5870">
              <w:t xml:space="preserve"> полугодие </w:t>
            </w:r>
            <w:r w:rsidR="007F51F8">
              <w:t>201</w:t>
            </w:r>
            <w:r w:rsidR="003B5870">
              <w:t>9</w:t>
            </w:r>
            <w:r w:rsidR="007F51F8">
              <w:t xml:space="preserve"> год</w:t>
            </w:r>
            <w:r w:rsidR="003B5870">
              <w:t>а</w:t>
            </w:r>
            <w:r w:rsidR="007F51F8">
              <w:t xml:space="preserve"> </w:t>
            </w:r>
            <w:proofErr w:type="gramStart"/>
            <w:r w:rsidR="007F51F8">
              <w:t>в</w:t>
            </w:r>
            <w:proofErr w:type="gramEnd"/>
            <w:r w:rsidR="007F51F8">
              <w:t xml:space="preserve"> </w:t>
            </w:r>
            <w:proofErr w:type="gramStart"/>
            <w:r w:rsidR="007F51F8">
              <w:t>Омском</w:t>
            </w:r>
            <w:proofErr w:type="gramEnd"/>
            <w:r w:rsidR="007F51F8">
              <w:t xml:space="preserve"> УФАС России проведено </w:t>
            </w:r>
            <w:r w:rsidR="003B5870">
              <w:t>2</w:t>
            </w:r>
            <w:r w:rsidR="007F51F8">
              <w:t xml:space="preserve"> заседани</w:t>
            </w:r>
            <w:r w:rsidR="003B5870">
              <w:t>я</w:t>
            </w:r>
            <w:r w:rsidR="007F51F8">
              <w:t xml:space="preserve"> Комисси</w:t>
            </w:r>
            <w:r w:rsidR="003B5870">
              <w:t>и</w:t>
            </w:r>
            <w:r w:rsidR="007F51F8">
              <w:t>, на которых рассмотрено:</w:t>
            </w:r>
          </w:p>
          <w:p w:rsidR="007F51F8" w:rsidRDefault="007F51F8" w:rsidP="003B0B62">
            <w:pPr>
              <w:shd w:val="clear" w:color="auto" w:fill="FFFFFF" w:themeFill="background1"/>
              <w:ind w:right="-96"/>
            </w:pPr>
            <w:r w:rsidRPr="006A5ECE">
              <w:rPr>
                <w:spacing w:val="-6"/>
              </w:rPr>
              <w:t xml:space="preserve">- </w:t>
            </w:r>
            <w:r w:rsidR="00E82A52" w:rsidRPr="006A5ECE">
              <w:rPr>
                <w:spacing w:val="-6"/>
              </w:rPr>
              <w:t xml:space="preserve">1 </w:t>
            </w:r>
            <w:r w:rsidRPr="006A5ECE">
              <w:rPr>
                <w:spacing w:val="-6"/>
              </w:rPr>
              <w:t>уведомлени</w:t>
            </w:r>
            <w:r w:rsidR="00E82A52" w:rsidRPr="006A5ECE">
              <w:rPr>
                <w:spacing w:val="-6"/>
              </w:rPr>
              <w:t>е</w:t>
            </w:r>
            <w:r w:rsidRPr="006A5ECE">
              <w:rPr>
                <w:spacing w:val="-6"/>
              </w:rPr>
              <w:t xml:space="preserve"> поступившие в соответствии</w:t>
            </w:r>
            <w:r>
              <w:t xml:space="preserve"> с частью 4 статьи 12 Федерального закона </w:t>
            </w:r>
            <w:r w:rsidRPr="006A5ECE">
              <w:rPr>
                <w:spacing w:val="-8"/>
              </w:rPr>
              <w:t>от 25.12.2008 г. №273-ФЗ «О противодействии</w:t>
            </w:r>
            <w:r>
              <w:t xml:space="preserve"> коррупции»;</w:t>
            </w:r>
          </w:p>
          <w:p w:rsidR="007F51F8" w:rsidRPr="00DB74CD" w:rsidRDefault="007F51F8" w:rsidP="00A31BAB">
            <w:pPr>
              <w:shd w:val="clear" w:color="auto" w:fill="FFFFFF" w:themeFill="background1"/>
              <w:ind w:right="-110"/>
            </w:pPr>
            <w:r>
              <w:t xml:space="preserve">- 1 </w:t>
            </w:r>
            <w:r w:rsidR="00A31BAB">
              <w:t>по итогам проведенного внутреннего анализа</w:t>
            </w:r>
            <w:r>
              <w:t xml:space="preserve"> сведений о доходах, расходах об </w:t>
            </w:r>
            <w:r w:rsidRPr="006A5ECE">
              <w:rPr>
                <w:spacing w:val="-6"/>
              </w:rPr>
              <w:t>имуществе и обязательствах имущественного</w:t>
            </w:r>
            <w:r>
              <w:t xml:space="preserve"> </w:t>
            </w:r>
            <w:r w:rsidRPr="006A5ECE">
              <w:rPr>
                <w:spacing w:val="-6"/>
              </w:rPr>
              <w:t>характера, представленных государственным</w:t>
            </w:r>
            <w:r w:rsidR="006A5ECE">
              <w:rPr>
                <w:spacing w:val="-6"/>
              </w:rPr>
              <w:t>и</w:t>
            </w:r>
            <w:r>
              <w:t xml:space="preserve"> гражданским</w:t>
            </w:r>
            <w:r w:rsidR="006A5ECE">
              <w:t>и</w:t>
            </w:r>
            <w:r>
              <w:t xml:space="preserve"> служащим</w:t>
            </w:r>
            <w:r w:rsidR="006A5ECE">
              <w:t>и</w:t>
            </w:r>
            <w:r>
              <w:t xml:space="preserve"> Омского УФАС  России</w:t>
            </w:r>
          </w:p>
        </w:tc>
      </w:tr>
      <w:tr w:rsidR="003569CD" w:rsidRPr="00DB74CD" w:rsidTr="007D7690">
        <w:trPr>
          <w:jc w:val="center"/>
        </w:trPr>
        <w:tc>
          <w:tcPr>
            <w:tcW w:w="704" w:type="dxa"/>
          </w:tcPr>
          <w:p w:rsidR="003569CD" w:rsidRPr="00DB74CD" w:rsidRDefault="0029637E" w:rsidP="006225AE">
            <w:pPr>
              <w:shd w:val="clear" w:color="auto" w:fill="FFFFFF" w:themeFill="background1"/>
              <w:spacing w:before="120" w:after="120"/>
              <w:jc w:val="center"/>
            </w:pPr>
            <w:r>
              <w:t>1.</w:t>
            </w:r>
            <w:r w:rsidR="00E27A5D">
              <w:t>3</w:t>
            </w:r>
            <w:r w:rsidR="003569CD">
              <w:t>.</w:t>
            </w:r>
          </w:p>
        </w:tc>
        <w:tc>
          <w:tcPr>
            <w:tcW w:w="6184" w:type="dxa"/>
          </w:tcPr>
          <w:p w:rsidR="00E27A5D" w:rsidRPr="007D7690" w:rsidRDefault="00E27A5D" w:rsidP="00E27A5D">
            <w:pPr>
              <w:shd w:val="clear" w:color="auto" w:fill="FFFFFF" w:themeFill="background1"/>
              <w:jc w:val="both"/>
            </w:pPr>
            <w:r w:rsidRPr="007D7690">
              <w:t>Организация приема сведений о доходах, расходах, об имуществе и обязательствах имущественного характера, представляемых гражданскими служащими и работниками организаций, созданных для выполнения задач, поставленных перед ФАС России.</w:t>
            </w:r>
          </w:p>
          <w:p w:rsidR="003569CD" w:rsidRPr="00DB74CD" w:rsidRDefault="00E27A5D" w:rsidP="00E27A5D">
            <w:pPr>
              <w:shd w:val="clear" w:color="auto" w:fill="FFFFFF" w:themeFill="background1"/>
              <w:jc w:val="both"/>
            </w:pPr>
            <w:r w:rsidRPr="007D7690">
              <w:t>Обеспечение контроля своевременности представления указанных сведений.</w:t>
            </w:r>
          </w:p>
        </w:tc>
        <w:tc>
          <w:tcPr>
            <w:tcW w:w="2410" w:type="dxa"/>
          </w:tcPr>
          <w:p w:rsidR="00E27A5D" w:rsidRDefault="00E27A5D" w:rsidP="00E27A5D">
            <w:pPr>
              <w:shd w:val="clear" w:color="auto" w:fill="FFFFFF" w:themeFill="background1"/>
              <w:jc w:val="center"/>
            </w:pPr>
            <w:r>
              <w:t>Управление государственной службы</w:t>
            </w:r>
          </w:p>
          <w:p w:rsidR="00E27A5D" w:rsidRDefault="00E27A5D" w:rsidP="00E27A5D">
            <w:pPr>
              <w:shd w:val="clear" w:color="auto" w:fill="FFFFFF" w:themeFill="background1"/>
              <w:jc w:val="center"/>
            </w:pPr>
          </w:p>
          <w:p w:rsidR="00B0379B" w:rsidRPr="00DB74CD" w:rsidRDefault="00E27A5D" w:rsidP="00E27A5D">
            <w:pPr>
              <w:shd w:val="clear" w:color="auto" w:fill="FFFFFF" w:themeFill="background1"/>
              <w:jc w:val="center"/>
            </w:pPr>
            <w:r>
              <w:t>Территориальные органы ФАС России</w:t>
            </w:r>
          </w:p>
        </w:tc>
        <w:tc>
          <w:tcPr>
            <w:tcW w:w="1701" w:type="dxa"/>
          </w:tcPr>
          <w:p w:rsidR="003569CD" w:rsidRDefault="003569CD" w:rsidP="00174C9E">
            <w:pPr>
              <w:shd w:val="clear" w:color="auto" w:fill="FFFFFF" w:themeFill="background1"/>
              <w:jc w:val="center"/>
            </w:pPr>
            <w:r>
              <w:t xml:space="preserve">Ежегодно, </w:t>
            </w:r>
          </w:p>
          <w:p w:rsidR="003569CD" w:rsidRPr="00DB74CD" w:rsidRDefault="003569CD" w:rsidP="00174C9E">
            <w:pPr>
              <w:shd w:val="clear" w:color="auto" w:fill="FFFFFF" w:themeFill="background1"/>
              <w:jc w:val="center"/>
            </w:pPr>
            <w:r>
              <w:t>до 30 апреля</w:t>
            </w:r>
          </w:p>
        </w:tc>
        <w:tc>
          <w:tcPr>
            <w:tcW w:w="4678" w:type="dxa"/>
          </w:tcPr>
          <w:p w:rsidR="003569CD" w:rsidRPr="00DB74CD" w:rsidRDefault="0021310C" w:rsidP="006A5ECE">
            <w:pPr>
              <w:shd w:val="clear" w:color="auto" w:fill="FFFFFF" w:themeFill="background1"/>
              <w:ind w:right="-108"/>
            </w:pPr>
            <w:r>
              <w:t xml:space="preserve">   </w:t>
            </w:r>
            <w:r w:rsidR="00EA54D1">
              <w:t>По состоянию на 30.04.201</w:t>
            </w:r>
            <w:r w:rsidR="0012566D">
              <w:t>9</w:t>
            </w:r>
            <w:r w:rsidR="00EA54D1">
              <w:t xml:space="preserve"> </w:t>
            </w:r>
            <w:r w:rsidR="003B0B62">
              <w:t xml:space="preserve">все </w:t>
            </w:r>
            <w:r w:rsidR="00EA54D1">
              <w:t xml:space="preserve"> </w:t>
            </w:r>
            <w:r w:rsidR="00EA54D1" w:rsidRPr="006A5ECE">
              <w:rPr>
                <w:spacing w:val="-6"/>
              </w:rPr>
              <w:t>граждански</w:t>
            </w:r>
            <w:r w:rsidR="003B0B62" w:rsidRPr="006A5ECE">
              <w:rPr>
                <w:spacing w:val="-6"/>
              </w:rPr>
              <w:t>е</w:t>
            </w:r>
            <w:r w:rsidR="00EA54D1" w:rsidRPr="006A5ECE">
              <w:rPr>
                <w:spacing w:val="-6"/>
              </w:rPr>
              <w:t xml:space="preserve"> служащи</w:t>
            </w:r>
            <w:r w:rsidR="003B0B62" w:rsidRPr="006A5ECE">
              <w:rPr>
                <w:spacing w:val="-6"/>
              </w:rPr>
              <w:t xml:space="preserve">е (29 человек) </w:t>
            </w:r>
            <w:r w:rsidR="00EA54D1" w:rsidRPr="006A5ECE">
              <w:rPr>
                <w:spacing w:val="-6"/>
              </w:rPr>
              <w:t>Омского</w:t>
            </w:r>
            <w:r w:rsidR="00EA54D1">
              <w:t xml:space="preserve"> УФАС России сдали справки</w:t>
            </w:r>
            <w:r w:rsidR="00BA3588">
              <w:t xml:space="preserve"> о доходах, расходах, об имуществах и обязательствах имущественного характера</w:t>
            </w:r>
            <w:r w:rsidR="0012566D">
              <w:t>.</w:t>
            </w:r>
            <w:r w:rsidR="006A5ECE">
              <w:t xml:space="preserve"> </w:t>
            </w:r>
            <w:r w:rsidR="0012566D">
              <w:t xml:space="preserve">До 31.05.2019 </w:t>
            </w:r>
            <w:r w:rsidR="006A5ECE">
              <w:br/>
            </w:r>
            <w:r w:rsidR="00080673">
              <w:t>5</w:t>
            </w:r>
            <w:r w:rsidR="00EA54D1">
              <w:t xml:space="preserve"> гражданских служащи</w:t>
            </w:r>
            <w:r w:rsidR="00080673">
              <w:t>х</w:t>
            </w:r>
            <w:r w:rsidR="00EA54D1">
              <w:t xml:space="preserve"> Омского УФАС России </w:t>
            </w:r>
            <w:r w:rsidR="0012566D">
              <w:t>по</w:t>
            </w:r>
            <w:r w:rsidR="00EA54D1">
              <w:t>дали  уточненные справки о доходах, расходах об имуществе и обязательствах имущественного характера</w:t>
            </w:r>
          </w:p>
        </w:tc>
      </w:tr>
      <w:tr w:rsidR="00AE766B" w:rsidRPr="00DB74CD" w:rsidTr="007D7690">
        <w:trPr>
          <w:jc w:val="center"/>
        </w:trPr>
        <w:tc>
          <w:tcPr>
            <w:tcW w:w="704" w:type="dxa"/>
          </w:tcPr>
          <w:p w:rsidR="00AE766B" w:rsidRDefault="006225AE" w:rsidP="00E27A5D">
            <w:pPr>
              <w:shd w:val="clear" w:color="auto" w:fill="FFFFFF" w:themeFill="background1"/>
              <w:spacing w:before="120" w:after="120"/>
              <w:jc w:val="center"/>
            </w:pPr>
            <w:r>
              <w:t>1.</w:t>
            </w:r>
            <w:r w:rsidR="00E27A5D">
              <w:t>4</w:t>
            </w:r>
            <w:r w:rsidR="00AE766B">
              <w:t>.</w:t>
            </w:r>
          </w:p>
        </w:tc>
        <w:tc>
          <w:tcPr>
            <w:tcW w:w="6184" w:type="dxa"/>
          </w:tcPr>
          <w:p w:rsidR="00AE766B" w:rsidRDefault="00E27A5D" w:rsidP="00BA3588">
            <w:pPr>
              <w:shd w:val="clear" w:color="auto" w:fill="FFFFFF" w:themeFill="background1"/>
              <w:jc w:val="both"/>
            </w:pPr>
            <w:r w:rsidRPr="007D7690">
              <w:t xml:space="preserve">Подготовка к опубликованию сведений о доходах, расходах, об имуществе и обязательствах </w:t>
            </w:r>
            <w:r w:rsidRPr="007D7690">
              <w:lastRenderedPageBreak/>
              <w:t>имущественного характера и размещение указанных сведений на официальном сайте ФАС России и территориальных органов ФАС России, в соответствии с Перечнями должностей, замещение которых влечет за собой размещение на официальном сайте ФАС России</w:t>
            </w:r>
          </w:p>
        </w:tc>
        <w:tc>
          <w:tcPr>
            <w:tcW w:w="2410" w:type="dxa"/>
          </w:tcPr>
          <w:p w:rsidR="00E27A5D" w:rsidRDefault="00E27A5D" w:rsidP="00E27A5D">
            <w:pPr>
              <w:shd w:val="clear" w:color="auto" w:fill="FFFFFF" w:themeFill="background1"/>
              <w:jc w:val="center"/>
            </w:pPr>
            <w:r>
              <w:lastRenderedPageBreak/>
              <w:t xml:space="preserve">Управление государственной </w:t>
            </w:r>
            <w:r>
              <w:lastRenderedPageBreak/>
              <w:t>службы</w:t>
            </w:r>
          </w:p>
          <w:p w:rsidR="00E27A5D" w:rsidRDefault="00E27A5D" w:rsidP="00E27A5D">
            <w:pPr>
              <w:shd w:val="clear" w:color="auto" w:fill="FFFFFF" w:themeFill="background1"/>
              <w:jc w:val="center"/>
            </w:pPr>
            <w:r>
              <w:t>Управление общественных связей</w:t>
            </w:r>
          </w:p>
          <w:p w:rsidR="00E27A5D" w:rsidRDefault="00E27A5D" w:rsidP="00E27A5D">
            <w:pPr>
              <w:shd w:val="clear" w:color="auto" w:fill="FFFFFF" w:themeFill="background1"/>
              <w:jc w:val="center"/>
            </w:pPr>
          </w:p>
          <w:p w:rsidR="00B0379B" w:rsidRDefault="00E27A5D" w:rsidP="00E27A5D">
            <w:pPr>
              <w:shd w:val="clear" w:color="auto" w:fill="FFFFFF" w:themeFill="background1"/>
              <w:jc w:val="center"/>
            </w:pPr>
            <w:r>
              <w:t>Территориальные органы ФАС России</w:t>
            </w:r>
          </w:p>
        </w:tc>
        <w:tc>
          <w:tcPr>
            <w:tcW w:w="1701" w:type="dxa"/>
          </w:tcPr>
          <w:p w:rsidR="00AE766B" w:rsidRDefault="005218A5" w:rsidP="00174C9E">
            <w:pPr>
              <w:shd w:val="clear" w:color="auto" w:fill="FFFFFF" w:themeFill="background1"/>
              <w:jc w:val="center"/>
            </w:pPr>
            <w:r>
              <w:lastRenderedPageBreak/>
              <w:t xml:space="preserve">В течение 14 рабочих дней </w:t>
            </w:r>
            <w:r>
              <w:lastRenderedPageBreak/>
              <w:t>со дня истечения срока, установленного для подачи указанных сведений</w:t>
            </w:r>
          </w:p>
        </w:tc>
        <w:tc>
          <w:tcPr>
            <w:tcW w:w="4678" w:type="dxa"/>
          </w:tcPr>
          <w:p w:rsidR="00AE766B" w:rsidRDefault="0021310C" w:rsidP="0040187A">
            <w:pPr>
              <w:shd w:val="clear" w:color="auto" w:fill="FFFFFF" w:themeFill="background1"/>
              <w:ind w:right="-108"/>
            </w:pPr>
            <w:r>
              <w:lastRenderedPageBreak/>
              <w:t xml:space="preserve">   </w:t>
            </w:r>
            <w:proofErr w:type="gramStart"/>
            <w:r w:rsidR="00EA54D1">
              <w:t>Размещение сведений на сайте Омского УФАС России произведено</w:t>
            </w:r>
            <w:r w:rsidR="00080673">
              <w:t xml:space="preserve"> в срок</w:t>
            </w:r>
            <w:r w:rsidR="0012566D">
              <w:t xml:space="preserve"> </w:t>
            </w:r>
            <w:r w:rsidR="0040187A">
              <w:t>(14 мая)</w:t>
            </w:r>
            <w:r w:rsidR="0040187A">
              <w:br/>
            </w:r>
            <w:r w:rsidR="00080673">
              <w:lastRenderedPageBreak/>
              <w:t xml:space="preserve">и </w:t>
            </w:r>
            <w:r w:rsidR="00EA54D1">
              <w:t>в соответ</w:t>
            </w:r>
            <w:r w:rsidR="00080673">
              <w:t>ствии с Перечнем</w:t>
            </w:r>
            <w:r w:rsidR="00EA54D1">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Омского УФАС России, их супруг (супругов) и несовершеннолетних детей</w:t>
            </w:r>
            <w:r w:rsidR="00080673">
              <w:t>,</w:t>
            </w:r>
            <w:r w:rsidR="00EA54D1">
              <w:t xml:space="preserve"> утвержденным приказом Омского УФАС России от 20.01.2017 № 12</w:t>
            </w:r>
            <w:proofErr w:type="gramEnd"/>
          </w:p>
        </w:tc>
      </w:tr>
      <w:tr w:rsidR="005218A5" w:rsidRPr="00DB74CD" w:rsidTr="007D7690">
        <w:trPr>
          <w:jc w:val="center"/>
        </w:trPr>
        <w:tc>
          <w:tcPr>
            <w:tcW w:w="704" w:type="dxa"/>
          </w:tcPr>
          <w:p w:rsidR="005218A5" w:rsidRDefault="00E27A5D" w:rsidP="00DB74CD">
            <w:pPr>
              <w:shd w:val="clear" w:color="auto" w:fill="FFFFFF" w:themeFill="background1"/>
              <w:spacing w:before="120" w:after="120"/>
              <w:jc w:val="center"/>
            </w:pPr>
            <w:r>
              <w:lastRenderedPageBreak/>
              <w:t>1.5</w:t>
            </w:r>
            <w:r w:rsidR="005218A5">
              <w:t>.</w:t>
            </w:r>
          </w:p>
        </w:tc>
        <w:tc>
          <w:tcPr>
            <w:tcW w:w="6184" w:type="dxa"/>
          </w:tcPr>
          <w:p w:rsidR="005218A5" w:rsidRDefault="00E27A5D" w:rsidP="00BA3588">
            <w:pPr>
              <w:shd w:val="clear" w:color="auto" w:fill="FFFFFF" w:themeFill="background1"/>
              <w:jc w:val="both"/>
            </w:pPr>
            <w:r w:rsidRPr="007D7690">
              <w:t>Анализ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410" w:type="dxa"/>
          </w:tcPr>
          <w:p w:rsidR="00E27A5D" w:rsidRDefault="00E27A5D" w:rsidP="00E27A5D">
            <w:pPr>
              <w:shd w:val="clear" w:color="auto" w:fill="FFFFFF" w:themeFill="background1"/>
              <w:jc w:val="center"/>
            </w:pPr>
            <w:r>
              <w:t>Управление государственной службы</w:t>
            </w:r>
          </w:p>
          <w:p w:rsidR="00E27A5D" w:rsidRDefault="00E27A5D" w:rsidP="00E27A5D">
            <w:pPr>
              <w:shd w:val="clear" w:color="auto" w:fill="FFFFFF" w:themeFill="background1"/>
              <w:jc w:val="center"/>
            </w:pPr>
          </w:p>
          <w:p w:rsidR="00B0379B" w:rsidRDefault="00E27A5D" w:rsidP="00E27A5D">
            <w:pPr>
              <w:shd w:val="clear" w:color="auto" w:fill="FFFFFF" w:themeFill="background1"/>
              <w:jc w:val="center"/>
            </w:pPr>
            <w:r>
              <w:t>Территориальные органы ФАС России</w:t>
            </w:r>
          </w:p>
        </w:tc>
        <w:tc>
          <w:tcPr>
            <w:tcW w:w="1701" w:type="dxa"/>
          </w:tcPr>
          <w:p w:rsidR="00C64DD1" w:rsidRDefault="00C64DD1" w:rsidP="00C64DD1">
            <w:pPr>
              <w:shd w:val="clear" w:color="auto" w:fill="FFFFFF" w:themeFill="background1"/>
              <w:jc w:val="center"/>
            </w:pPr>
            <w:r>
              <w:t xml:space="preserve">Ежегодно, </w:t>
            </w:r>
          </w:p>
          <w:p w:rsidR="005218A5" w:rsidRDefault="00C64DD1" w:rsidP="00C64DD1">
            <w:pPr>
              <w:shd w:val="clear" w:color="auto" w:fill="FFFFFF" w:themeFill="background1"/>
              <w:jc w:val="center"/>
            </w:pPr>
            <w:r w:rsidRPr="0029637E">
              <w:t>до 1 октября</w:t>
            </w:r>
          </w:p>
        </w:tc>
        <w:tc>
          <w:tcPr>
            <w:tcW w:w="4678" w:type="dxa"/>
          </w:tcPr>
          <w:p w:rsidR="005218A5" w:rsidRDefault="0021310C" w:rsidP="00BA3588">
            <w:pPr>
              <w:shd w:val="clear" w:color="auto" w:fill="FFFFFF" w:themeFill="background1"/>
              <w:ind w:right="-108"/>
            </w:pPr>
            <w:r>
              <w:t xml:space="preserve">  </w:t>
            </w:r>
            <w:r w:rsidR="00BA3588">
              <w:t>В ход</w:t>
            </w:r>
            <w:r w:rsidR="0012566D">
              <w:t>е</w:t>
            </w:r>
            <w:r w:rsidR="00BA3588">
              <w:t xml:space="preserve"> анализа сведений не</w:t>
            </w:r>
            <w:r>
              <w:t xml:space="preserve"> </w:t>
            </w:r>
            <w:r w:rsidR="0012566D">
              <w:t>в</w:t>
            </w:r>
            <w:r w:rsidR="00C64DD1">
              <w:t>ыявлен</w:t>
            </w:r>
            <w:r w:rsidR="0012566D">
              <w:t>ы</w:t>
            </w:r>
            <w:r w:rsidR="00C64DD1">
              <w:t xml:space="preserve"> признак</w:t>
            </w:r>
            <w:r w:rsidR="0012566D">
              <w:t>и</w:t>
            </w:r>
            <w:r w:rsidR="00C64DD1">
              <w:t xml:space="preserve"> нарушения законодательства Российской Федерации о государственной гражданской службе и о противодействии коррупции гражданскими служащими Омского УФАС России</w:t>
            </w:r>
          </w:p>
        </w:tc>
      </w:tr>
      <w:tr w:rsidR="00E27A5D" w:rsidRPr="00DB74CD" w:rsidTr="007D7690">
        <w:trPr>
          <w:jc w:val="center"/>
        </w:trPr>
        <w:tc>
          <w:tcPr>
            <w:tcW w:w="704" w:type="dxa"/>
          </w:tcPr>
          <w:p w:rsidR="00E27A5D" w:rsidRDefault="00E27A5D" w:rsidP="00E27A5D">
            <w:pPr>
              <w:shd w:val="clear" w:color="auto" w:fill="FFFFFF" w:themeFill="background1"/>
              <w:spacing w:before="120" w:after="120"/>
              <w:jc w:val="center"/>
            </w:pPr>
            <w:r>
              <w:t>1.6.</w:t>
            </w:r>
          </w:p>
        </w:tc>
        <w:tc>
          <w:tcPr>
            <w:tcW w:w="6184" w:type="dxa"/>
          </w:tcPr>
          <w:p w:rsidR="00E27A5D" w:rsidRDefault="00E27A5D" w:rsidP="002F456F">
            <w:pPr>
              <w:shd w:val="clear" w:color="auto" w:fill="FFFFFF" w:themeFill="background1"/>
              <w:jc w:val="both"/>
            </w:pPr>
            <w:r w:rsidRPr="007D7690">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410" w:type="dxa"/>
          </w:tcPr>
          <w:p w:rsidR="00E27A5D" w:rsidRDefault="00E27A5D" w:rsidP="00E27A5D">
            <w:pPr>
              <w:shd w:val="clear" w:color="auto" w:fill="FFFFFF" w:themeFill="background1"/>
              <w:jc w:val="center"/>
            </w:pPr>
            <w:r>
              <w:t>Управление государственной службы</w:t>
            </w:r>
          </w:p>
          <w:p w:rsidR="00E27A5D" w:rsidRDefault="00E27A5D" w:rsidP="00E27A5D">
            <w:pPr>
              <w:shd w:val="clear" w:color="auto" w:fill="FFFFFF" w:themeFill="background1"/>
              <w:jc w:val="center"/>
            </w:pPr>
          </w:p>
          <w:p w:rsidR="00E27A5D" w:rsidRDefault="00E27A5D" w:rsidP="00E27A5D">
            <w:pPr>
              <w:shd w:val="clear" w:color="auto" w:fill="FFFFFF" w:themeFill="background1"/>
              <w:jc w:val="center"/>
            </w:pPr>
            <w:r>
              <w:t>Территориальные органы ФАС России</w:t>
            </w:r>
          </w:p>
        </w:tc>
        <w:tc>
          <w:tcPr>
            <w:tcW w:w="1701" w:type="dxa"/>
          </w:tcPr>
          <w:p w:rsidR="00E27A5D" w:rsidRDefault="00E27A5D" w:rsidP="00174C9E">
            <w:pPr>
              <w:shd w:val="clear" w:color="auto" w:fill="FFFFFF" w:themeFill="background1"/>
              <w:jc w:val="center"/>
            </w:pPr>
            <w:r>
              <w:t>В течение всего периода в случае появления оснований</w:t>
            </w:r>
          </w:p>
        </w:tc>
        <w:tc>
          <w:tcPr>
            <w:tcW w:w="4678" w:type="dxa"/>
          </w:tcPr>
          <w:p w:rsidR="00E27A5D" w:rsidRDefault="00E27A5D" w:rsidP="00BA3588">
            <w:pPr>
              <w:shd w:val="clear" w:color="auto" w:fill="FFFFFF" w:themeFill="background1"/>
              <w:ind w:right="-108"/>
            </w:pPr>
            <w:r>
              <w:t xml:space="preserve">   </w:t>
            </w:r>
            <w:proofErr w:type="gramStart"/>
            <w:r w:rsidR="00BA3588">
              <w:t>П</w:t>
            </w:r>
            <w:r w:rsidR="00BA3588" w:rsidRPr="007D7690">
              <w:t xml:space="preserve">роверок достоверности и полноты сведений о доходах, расходах, об имуществе и обязательствах </w:t>
            </w:r>
            <w:r w:rsidR="00BA3588" w:rsidRPr="00BA3588">
              <w:rPr>
                <w:spacing w:val="-6"/>
              </w:rPr>
              <w:t>имущественного характера, представленных</w:t>
            </w:r>
            <w:r w:rsidR="00BA3588">
              <w:t xml:space="preserve"> </w:t>
            </w:r>
            <w:r w:rsidR="00BA3588" w:rsidRPr="00BA3588">
              <w:rPr>
                <w:spacing w:val="-8"/>
              </w:rPr>
              <w:t>государственными гражданскими служащими</w:t>
            </w:r>
            <w:r w:rsidR="00BA3588" w:rsidRPr="007D7690">
              <w:t xml:space="preserve"> </w:t>
            </w:r>
            <w:r w:rsidR="00BA3588">
              <w:t>Омского УФАС России не проводилось, в связи с отсутствием оснований</w:t>
            </w:r>
            <w:proofErr w:type="gramEnd"/>
          </w:p>
        </w:tc>
      </w:tr>
      <w:tr w:rsidR="00E27A5D" w:rsidRPr="00DB74CD" w:rsidTr="007D7690">
        <w:trPr>
          <w:jc w:val="center"/>
        </w:trPr>
        <w:tc>
          <w:tcPr>
            <w:tcW w:w="704" w:type="dxa"/>
          </w:tcPr>
          <w:p w:rsidR="00E27A5D" w:rsidRDefault="00E27A5D" w:rsidP="00DB74CD">
            <w:pPr>
              <w:shd w:val="clear" w:color="auto" w:fill="FFFFFF" w:themeFill="background1"/>
              <w:spacing w:before="120" w:after="120"/>
              <w:jc w:val="center"/>
            </w:pPr>
            <w:r>
              <w:t>1.7.</w:t>
            </w:r>
          </w:p>
        </w:tc>
        <w:tc>
          <w:tcPr>
            <w:tcW w:w="6184" w:type="dxa"/>
          </w:tcPr>
          <w:p w:rsidR="00E27A5D" w:rsidRPr="007D7690" w:rsidRDefault="00E27A5D" w:rsidP="006307BD">
            <w:pPr>
              <w:shd w:val="clear" w:color="auto" w:fill="FFFFFF" w:themeFill="background1"/>
              <w:jc w:val="both"/>
            </w:pPr>
            <w:proofErr w:type="gramStart"/>
            <w:r w:rsidRPr="007D7690">
              <w:t>Контроль за</w:t>
            </w:r>
            <w:proofErr w:type="gramEnd"/>
            <w:r w:rsidRPr="007D7690">
              <w:t xml:space="preserve"> соблюдением гражданскими служащими 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 Организация и проведение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ФАС </w:t>
            </w:r>
            <w:r w:rsidRPr="007D7690">
              <w:lastRenderedPageBreak/>
              <w:t>России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410" w:type="dxa"/>
          </w:tcPr>
          <w:p w:rsidR="00E27A5D" w:rsidRPr="00DB74CD" w:rsidRDefault="00E27A5D" w:rsidP="00E27A5D">
            <w:pPr>
              <w:shd w:val="clear" w:color="auto" w:fill="FFFFFF" w:themeFill="background1"/>
              <w:jc w:val="center"/>
            </w:pPr>
            <w:r w:rsidRPr="00DB74CD">
              <w:lastRenderedPageBreak/>
              <w:t>Управление государственной службы</w:t>
            </w:r>
          </w:p>
          <w:p w:rsidR="00E27A5D" w:rsidRPr="00DB74CD" w:rsidRDefault="00E27A5D" w:rsidP="00E27A5D">
            <w:pPr>
              <w:shd w:val="clear" w:color="auto" w:fill="FFFFFF" w:themeFill="background1"/>
              <w:jc w:val="center"/>
            </w:pPr>
          </w:p>
          <w:p w:rsidR="00E27A5D" w:rsidRDefault="00E27A5D" w:rsidP="00E27A5D">
            <w:pPr>
              <w:shd w:val="clear" w:color="auto" w:fill="FFFFFF" w:themeFill="background1"/>
              <w:jc w:val="center"/>
            </w:pPr>
            <w:r w:rsidRPr="00DB74CD">
              <w:t>Территориальные органы ФАС России</w:t>
            </w:r>
          </w:p>
        </w:tc>
        <w:tc>
          <w:tcPr>
            <w:tcW w:w="1701" w:type="dxa"/>
          </w:tcPr>
          <w:p w:rsidR="00E27A5D" w:rsidRDefault="00E27A5D" w:rsidP="00B0379B">
            <w:pPr>
              <w:shd w:val="clear" w:color="auto" w:fill="FFFFFF" w:themeFill="background1"/>
              <w:jc w:val="center"/>
            </w:pPr>
            <w:r>
              <w:t>В течение всего периода</w:t>
            </w:r>
          </w:p>
          <w:p w:rsidR="00E27A5D" w:rsidRDefault="00E27A5D" w:rsidP="00174C9E">
            <w:pPr>
              <w:shd w:val="clear" w:color="auto" w:fill="FFFFFF" w:themeFill="background1"/>
              <w:jc w:val="center"/>
            </w:pPr>
          </w:p>
        </w:tc>
        <w:tc>
          <w:tcPr>
            <w:tcW w:w="4678" w:type="dxa"/>
          </w:tcPr>
          <w:p w:rsidR="00E27A5D" w:rsidRDefault="00E27A5D" w:rsidP="00BA3588">
            <w:pPr>
              <w:shd w:val="clear" w:color="auto" w:fill="FFFFFF" w:themeFill="background1"/>
              <w:ind w:right="-108"/>
            </w:pPr>
            <w:r>
              <w:t xml:space="preserve">   </w:t>
            </w:r>
            <w:proofErr w:type="gramStart"/>
            <w:r w:rsidR="00BA3588" w:rsidRPr="00BA3588">
              <w:rPr>
                <w:spacing w:val="-8"/>
              </w:rPr>
              <w:t>Контроль за</w:t>
            </w:r>
            <w:proofErr w:type="gramEnd"/>
            <w:r w:rsidR="00BA3588" w:rsidRPr="00BA3588">
              <w:rPr>
                <w:spacing w:val="-8"/>
              </w:rPr>
              <w:t xml:space="preserve"> соблюдением государственными</w:t>
            </w:r>
            <w:r w:rsidR="00BA3588" w:rsidRPr="007D7690">
              <w:t xml:space="preserve"> гражданскими служащими </w:t>
            </w:r>
            <w:r w:rsidR="00BA3588">
              <w:t>Омского УФАС России</w:t>
            </w:r>
            <w:r w:rsidR="00BA3588" w:rsidRPr="007D7690">
              <w:t>, требований законодательства Российской Федерации о противодействии коррупции, касающихся предотвращения и урегулирования конфликта интересов</w:t>
            </w:r>
            <w:r w:rsidR="006A5ECE">
              <w:t>,</w:t>
            </w:r>
            <w:r w:rsidR="00BA3588">
              <w:t xml:space="preserve"> </w:t>
            </w:r>
            <w:r w:rsidR="00BA3588" w:rsidRPr="006A5ECE">
              <w:rPr>
                <w:spacing w:val="-8"/>
              </w:rPr>
              <w:t xml:space="preserve">ведется на постоянной основе.  </w:t>
            </w:r>
            <w:r w:rsidR="0012566D" w:rsidRPr="006A5ECE">
              <w:rPr>
                <w:spacing w:val="-8"/>
              </w:rPr>
              <w:t xml:space="preserve">За </w:t>
            </w:r>
            <w:r w:rsidR="0012566D" w:rsidRPr="006A5ECE">
              <w:rPr>
                <w:spacing w:val="-8"/>
                <w:lang w:val="en-US"/>
              </w:rPr>
              <w:t>I</w:t>
            </w:r>
            <w:r w:rsidR="0012566D" w:rsidRPr="006A5ECE">
              <w:rPr>
                <w:spacing w:val="-8"/>
              </w:rPr>
              <w:t xml:space="preserve"> полугодие</w:t>
            </w:r>
            <w:r w:rsidR="0012566D">
              <w:t xml:space="preserve"> 2019 года</w:t>
            </w:r>
            <w:r>
              <w:t xml:space="preserve"> проверок по рассмотрению </w:t>
            </w:r>
            <w:r w:rsidRPr="00DB74CD">
              <w:lastRenderedPageBreak/>
              <w:t>случа</w:t>
            </w:r>
            <w:r>
              <w:t>ев</w:t>
            </w:r>
            <w:r w:rsidRPr="00DB74CD">
              <w:t xml:space="preserve"> несоблюдения государственными</w:t>
            </w:r>
            <w:r w:rsidR="00BA3588">
              <w:t xml:space="preserve"> гражданскими</w:t>
            </w:r>
            <w:r w:rsidRPr="00DB74CD">
              <w:t xml:space="preserve"> служащими </w:t>
            </w:r>
            <w:r>
              <w:t>Омского У</w:t>
            </w:r>
            <w:r w:rsidRPr="00DB74CD">
              <w:t xml:space="preserve">ФАС </w:t>
            </w:r>
            <w:r w:rsidRPr="006A5ECE">
              <w:rPr>
                <w:spacing w:val="-6"/>
              </w:rPr>
              <w:t>России запретов, ограничений и требований,</w:t>
            </w:r>
            <w:r w:rsidRPr="00DB74CD">
              <w:t xml:space="preserve"> установленных в целях противодействия коррупции, </w:t>
            </w:r>
            <w:r>
              <w:t xml:space="preserve">в том числе мер по предотвращению и (или) урегулированию конфликта интересов не проводилось, в связи отсутствием </w:t>
            </w:r>
            <w:r w:rsidR="003B0B62">
              <w:t>оснований</w:t>
            </w:r>
          </w:p>
        </w:tc>
      </w:tr>
      <w:tr w:rsidR="00E27A5D" w:rsidRPr="00DB74CD" w:rsidTr="007D7690">
        <w:trPr>
          <w:jc w:val="center"/>
        </w:trPr>
        <w:tc>
          <w:tcPr>
            <w:tcW w:w="704" w:type="dxa"/>
          </w:tcPr>
          <w:p w:rsidR="00E27A5D" w:rsidRDefault="00E27A5D" w:rsidP="00E27A5D">
            <w:pPr>
              <w:shd w:val="clear" w:color="auto" w:fill="FFFFFF" w:themeFill="background1"/>
              <w:spacing w:before="120" w:after="120"/>
              <w:jc w:val="center"/>
            </w:pPr>
            <w:r>
              <w:lastRenderedPageBreak/>
              <w:t>1.9.</w:t>
            </w:r>
          </w:p>
        </w:tc>
        <w:tc>
          <w:tcPr>
            <w:tcW w:w="6184" w:type="dxa"/>
          </w:tcPr>
          <w:p w:rsidR="00E27A5D" w:rsidRPr="00DB74CD" w:rsidRDefault="00E27A5D" w:rsidP="006A7BEE">
            <w:pPr>
              <w:shd w:val="clear" w:color="auto" w:fill="FFFFFF" w:themeFill="background1"/>
              <w:jc w:val="both"/>
            </w:pPr>
            <w:r w:rsidRPr="007D7690">
              <w:t xml:space="preserve">Осуществление </w:t>
            </w:r>
            <w:proofErr w:type="gramStart"/>
            <w:r w:rsidRPr="007D7690">
              <w:t>контроля за</w:t>
            </w:r>
            <w:proofErr w:type="gramEnd"/>
            <w:r w:rsidRPr="007D7690">
              <w:t xml:space="preserve"> расходами гражданских служащих в соответствии с действующим законодательством Российской Федерации</w:t>
            </w:r>
          </w:p>
        </w:tc>
        <w:tc>
          <w:tcPr>
            <w:tcW w:w="2410" w:type="dxa"/>
          </w:tcPr>
          <w:p w:rsidR="00E27A5D" w:rsidRDefault="00E27A5D" w:rsidP="00E27A5D">
            <w:pPr>
              <w:shd w:val="clear" w:color="auto" w:fill="FFFFFF" w:themeFill="background1"/>
              <w:jc w:val="center"/>
            </w:pPr>
            <w:r w:rsidRPr="00DB74CD">
              <w:t>Управление государственной службы</w:t>
            </w:r>
          </w:p>
          <w:p w:rsidR="00E27A5D" w:rsidRPr="00DB74CD" w:rsidRDefault="00E27A5D" w:rsidP="00E27A5D">
            <w:pPr>
              <w:shd w:val="clear" w:color="auto" w:fill="FFFFFF" w:themeFill="background1"/>
              <w:jc w:val="center"/>
            </w:pPr>
            <w:r w:rsidRPr="00DB74CD">
              <w:t>Территориальные органы ФАС России</w:t>
            </w:r>
          </w:p>
        </w:tc>
        <w:tc>
          <w:tcPr>
            <w:tcW w:w="1701" w:type="dxa"/>
          </w:tcPr>
          <w:p w:rsidR="00E27A5D" w:rsidRDefault="00E27A5D" w:rsidP="00B0379B">
            <w:pPr>
              <w:shd w:val="clear" w:color="auto" w:fill="FFFFFF" w:themeFill="background1"/>
              <w:jc w:val="center"/>
            </w:pPr>
            <w:r>
              <w:t>В течение всего периода</w:t>
            </w:r>
          </w:p>
        </w:tc>
        <w:tc>
          <w:tcPr>
            <w:tcW w:w="4678" w:type="dxa"/>
          </w:tcPr>
          <w:p w:rsidR="00E27A5D" w:rsidRPr="00DB74CD" w:rsidRDefault="00E27A5D" w:rsidP="006A5ECE">
            <w:pPr>
              <w:pStyle w:val="ConsPlusNonformat"/>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   </w:t>
            </w:r>
            <w:r w:rsidR="0012566D" w:rsidRPr="0012566D">
              <w:rPr>
                <w:rFonts w:ascii="Times New Roman" w:hAnsi="Times New Roman" w:cs="Times New Roman"/>
                <w:sz w:val="24"/>
                <w:szCs w:val="24"/>
              </w:rPr>
              <w:t xml:space="preserve">За </w:t>
            </w:r>
            <w:r w:rsidR="0012566D" w:rsidRPr="0012566D">
              <w:rPr>
                <w:rFonts w:ascii="Times New Roman" w:hAnsi="Times New Roman" w:cs="Times New Roman"/>
                <w:sz w:val="24"/>
                <w:szCs w:val="24"/>
                <w:lang w:val="en-US"/>
              </w:rPr>
              <w:t>I</w:t>
            </w:r>
            <w:r w:rsidR="0012566D" w:rsidRPr="0012566D">
              <w:rPr>
                <w:rFonts w:ascii="Times New Roman" w:hAnsi="Times New Roman" w:cs="Times New Roman"/>
                <w:sz w:val="24"/>
                <w:szCs w:val="24"/>
              </w:rPr>
              <w:t xml:space="preserve"> полугодие 2019 года </w:t>
            </w:r>
            <w:r>
              <w:rPr>
                <w:rFonts w:ascii="Times New Roman" w:hAnsi="Times New Roman" w:cs="Times New Roman"/>
                <w:sz w:val="24"/>
                <w:szCs w:val="24"/>
              </w:rPr>
              <w:t xml:space="preserve">оснований для проведения проверок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расходами государственных гражданских служащих Омского УФАС России </w:t>
            </w:r>
            <w:r w:rsidR="006A5ECE">
              <w:rPr>
                <w:rFonts w:ascii="Times New Roman" w:hAnsi="Times New Roman" w:cs="Times New Roman"/>
                <w:sz w:val="24"/>
                <w:szCs w:val="24"/>
              </w:rPr>
              <w:br/>
            </w:r>
            <w:r>
              <w:rPr>
                <w:rFonts w:ascii="Times New Roman" w:hAnsi="Times New Roman" w:cs="Times New Roman"/>
                <w:sz w:val="24"/>
                <w:szCs w:val="24"/>
              </w:rPr>
              <w:t>не установлено</w:t>
            </w:r>
          </w:p>
        </w:tc>
      </w:tr>
      <w:tr w:rsidR="00E27A5D" w:rsidRPr="00DB74CD" w:rsidTr="007D7690">
        <w:trPr>
          <w:jc w:val="center"/>
        </w:trPr>
        <w:tc>
          <w:tcPr>
            <w:tcW w:w="704" w:type="dxa"/>
          </w:tcPr>
          <w:p w:rsidR="00E27A5D" w:rsidRPr="00DB74CD" w:rsidRDefault="00E27A5D" w:rsidP="006225AE">
            <w:pPr>
              <w:shd w:val="clear" w:color="auto" w:fill="FFFFFF" w:themeFill="background1"/>
              <w:jc w:val="center"/>
            </w:pPr>
            <w:r>
              <w:t>1.10</w:t>
            </w:r>
            <w:r w:rsidRPr="00DB74CD">
              <w:t>.</w:t>
            </w:r>
          </w:p>
        </w:tc>
        <w:tc>
          <w:tcPr>
            <w:tcW w:w="6184" w:type="dxa"/>
          </w:tcPr>
          <w:p w:rsidR="00E27A5D" w:rsidRPr="00DB74CD" w:rsidRDefault="00E27A5D" w:rsidP="00720AAF">
            <w:pPr>
              <w:shd w:val="clear" w:color="auto" w:fill="FFFFFF" w:themeFill="background1"/>
              <w:autoSpaceDE w:val="0"/>
              <w:autoSpaceDN w:val="0"/>
              <w:adjustRightInd w:val="0"/>
              <w:jc w:val="both"/>
            </w:pPr>
            <w:r w:rsidRPr="007D7690">
              <w:t>Осуществление контроля исполнения государственными служащими ФАС России обязанности по уведомлению о выполнении иной оплачиваемой работы</w:t>
            </w:r>
          </w:p>
        </w:tc>
        <w:tc>
          <w:tcPr>
            <w:tcW w:w="2410" w:type="dxa"/>
          </w:tcPr>
          <w:p w:rsidR="00E27A5D" w:rsidRPr="00DB74CD" w:rsidRDefault="00E27A5D" w:rsidP="00E27A5D">
            <w:pPr>
              <w:shd w:val="clear" w:color="auto" w:fill="FFFFFF" w:themeFill="background1"/>
              <w:jc w:val="center"/>
            </w:pPr>
            <w:r w:rsidRPr="00DB74CD">
              <w:t>Управление государственной службы</w:t>
            </w:r>
          </w:p>
          <w:p w:rsidR="006A5ECE" w:rsidRDefault="006A5ECE" w:rsidP="00E27A5D">
            <w:pPr>
              <w:shd w:val="clear" w:color="auto" w:fill="FFFFFF" w:themeFill="background1"/>
              <w:jc w:val="center"/>
            </w:pPr>
          </w:p>
          <w:p w:rsidR="00E27A5D" w:rsidRPr="00DB74CD" w:rsidRDefault="00E27A5D" w:rsidP="00E27A5D">
            <w:pPr>
              <w:shd w:val="clear" w:color="auto" w:fill="FFFFFF" w:themeFill="background1"/>
              <w:jc w:val="center"/>
            </w:pPr>
            <w:r w:rsidRPr="00DB74CD">
              <w:t>Территориальные органы ФАС России</w:t>
            </w:r>
          </w:p>
        </w:tc>
        <w:tc>
          <w:tcPr>
            <w:tcW w:w="1701" w:type="dxa"/>
          </w:tcPr>
          <w:p w:rsidR="00E27A5D" w:rsidRPr="00DB74CD" w:rsidRDefault="00E27A5D" w:rsidP="00DB74CD">
            <w:pPr>
              <w:shd w:val="clear" w:color="auto" w:fill="FFFFFF" w:themeFill="background1"/>
              <w:jc w:val="center"/>
            </w:pPr>
            <w:r w:rsidRPr="00DB74CD">
              <w:t>В течение всего периода</w:t>
            </w:r>
          </w:p>
        </w:tc>
        <w:tc>
          <w:tcPr>
            <w:tcW w:w="4678" w:type="dxa"/>
          </w:tcPr>
          <w:p w:rsidR="00E27A5D" w:rsidRPr="00DB74CD" w:rsidRDefault="00E27A5D" w:rsidP="009023AA">
            <w:pPr>
              <w:pStyle w:val="ConsPlusNonformat"/>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   </w:t>
            </w:r>
            <w:r w:rsidR="0012566D" w:rsidRPr="0012566D">
              <w:rPr>
                <w:rFonts w:ascii="Times New Roman" w:hAnsi="Times New Roman" w:cs="Times New Roman"/>
                <w:sz w:val="24"/>
                <w:szCs w:val="24"/>
              </w:rPr>
              <w:t xml:space="preserve">За </w:t>
            </w:r>
            <w:r w:rsidR="0012566D" w:rsidRPr="0012566D">
              <w:rPr>
                <w:rFonts w:ascii="Times New Roman" w:hAnsi="Times New Roman" w:cs="Times New Roman"/>
                <w:sz w:val="24"/>
                <w:szCs w:val="24"/>
                <w:lang w:val="en-US"/>
              </w:rPr>
              <w:t>I</w:t>
            </w:r>
            <w:r w:rsidR="0012566D" w:rsidRPr="0012566D">
              <w:rPr>
                <w:rFonts w:ascii="Times New Roman" w:hAnsi="Times New Roman" w:cs="Times New Roman"/>
                <w:sz w:val="24"/>
                <w:szCs w:val="24"/>
              </w:rPr>
              <w:t xml:space="preserve"> полугодие 2019 года </w:t>
            </w:r>
            <w:r>
              <w:rPr>
                <w:rFonts w:ascii="Times New Roman" w:hAnsi="Times New Roman" w:cs="Times New Roman"/>
                <w:sz w:val="24"/>
                <w:szCs w:val="24"/>
              </w:rPr>
              <w:t xml:space="preserve">от гражданских служащих Омского УФАС России </w:t>
            </w:r>
            <w:r w:rsidRPr="007E67E4">
              <w:rPr>
                <w:rFonts w:ascii="Times New Roman" w:hAnsi="Times New Roman" w:cs="Times New Roman"/>
                <w:sz w:val="24"/>
                <w:szCs w:val="24"/>
              </w:rPr>
              <w:t xml:space="preserve">поступило </w:t>
            </w:r>
            <w:r>
              <w:rPr>
                <w:rFonts w:ascii="Times New Roman" w:hAnsi="Times New Roman" w:cs="Times New Roman"/>
                <w:sz w:val="24"/>
                <w:szCs w:val="24"/>
              </w:rPr>
              <w:t>1</w:t>
            </w:r>
            <w:r w:rsidRPr="007E67E4">
              <w:rPr>
                <w:rFonts w:ascii="Times New Roman" w:hAnsi="Times New Roman" w:cs="Times New Roman"/>
                <w:sz w:val="24"/>
                <w:szCs w:val="24"/>
              </w:rPr>
              <w:t xml:space="preserve"> уведомлени</w:t>
            </w:r>
            <w:r w:rsidR="0012566D">
              <w:rPr>
                <w:rFonts w:ascii="Times New Roman" w:hAnsi="Times New Roman" w:cs="Times New Roman"/>
                <w:sz w:val="24"/>
                <w:szCs w:val="24"/>
              </w:rPr>
              <w:t>е</w:t>
            </w:r>
            <w:r w:rsidRPr="007E67E4">
              <w:rPr>
                <w:rFonts w:ascii="Times New Roman" w:hAnsi="Times New Roman" w:cs="Times New Roman"/>
                <w:sz w:val="24"/>
                <w:szCs w:val="24"/>
              </w:rPr>
              <w:t xml:space="preserve"> </w:t>
            </w:r>
            <w:r>
              <w:rPr>
                <w:rFonts w:ascii="Times New Roman" w:hAnsi="Times New Roman" w:cs="Times New Roman"/>
                <w:sz w:val="24"/>
                <w:szCs w:val="24"/>
              </w:rPr>
              <w:t>о выполнении иной оплачиваемой работы</w:t>
            </w:r>
            <w:r w:rsidR="0012566D">
              <w:rPr>
                <w:rFonts w:ascii="Times New Roman" w:hAnsi="Times New Roman" w:cs="Times New Roman"/>
                <w:sz w:val="24"/>
                <w:szCs w:val="24"/>
              </w:rPr>
              <w:t xml:space="preserve"> </w:t>
            </w:r>
            <w:r w:rsidR="009023AA">
              <w:rPr>
                <w:rFonts w:ascii="Times New Roman" w:hAnsi="Times New Roman" w:cs="Times New Roman"/>
                <w:sz w:val="24"/>
                <w:szCs w:val="24"/>
              </w:rPr>
              <w:t>в установленный законодательством срок</w:t>
            </w:r>
          </w:p>
        </w:tc>
      </w:tr>
      <w:tr w:rsidR="00E27A5D" w:rsidRPr="00DB74CD" w:rsidTr="007D7690">
        <w:trPr>
          <w:jc w:val="center"/>
        </w:trPr>
        <w:tc>
          <w:tcPr>
            <w:tcW w:w="704" w:type="dxa"/>
          </w:tcPr>
          <w:p w:rsidR="00E27A5D" w:rsidRPr="00DB74CD" w:rsidRDefault="00E27A5D" w:rsidP="00E27A5D">
            <w:pPr>
              <w:shd w:val="clear" w:color="auto" w:fill="FFFFFF" w:themeFill="background1"/>
              <w:jc w:val="center"/>
            </w:pPr>
            <w:r w:rsidRPr="00DB74CD">
              <w:t>1.</w:t>
            </w:r>
            <w:r>
              <w:t>11</w:t>
            </w:r>
            <w:r w:rsidRPr="00DB74CD">
              <w:t>.</w:t>
            </w:r>
          </w:p>
        </w:tc>
        <w:tc>
          <w:tcPr>
            <w:tcW w:w="6184" w:type="dxa"/>
          </w:tcPr>
          <w:p w:rsidR="00E27A5D" w:rsidRPr="00DB74CD" w:rsidRDefault="00E27A5D" w:rsidP="00954F9E">
            <w:pPr>
              <w:shd w:val="clear" w:color="auto" w:fill="FFFFFF" w:themeFill="background1"/>
              <w:autoSpaceDE w:val="0"/>
              <w:autoSpaceDN w:val="0"/>
              <w:adjustRightInd w:val="0"/>
              <w:jc w:val="both"/>
            </w:pPr>
            <w:r w:rsidRPr="007D7690">
              <w:t xml:space="preserve">Организация и обеспечение работы </w:t>
            </w:r>
            <w:proofErr w:type="gramStart"/>
            <w:r w:rsidRPr="007D7690">
              <w:t>по рассмотрению уведомлений гражданских служащих ФАС России о фактах обращения к ним в целях склонения к совершению</w:t>
            </w:r>
            <w:proofErr w:type="gramEnd"/>
            <w:r w:rsidRPr="007D7690">
              <w:t xml:space="preserve"> коррупционных правонарушений</w:t>
            </w:r>
          </w:p>
        </w:tc>
        <w:tc>
          <w:tcPr>
            <w:tcW w:w="2410" w:type="dxa"/>
          </w:tcPr>
          <w:p w:rsidR="00E27A5D" w:rsidRPr="00DB74CD" w:rsidRDefault="00E27A5D" w:rsidP="00E27A5D">
            <w:pPr>
              <w:shd w:val="clear" w:color="auto" w:fill="FFFFFF" w:themeFill="background1"/>
              <w:jc w:val="center"/>
            </w:pPr>
            <w:r w:rsidRPr="00DB74CD">
              <w:t>Управление государственной службы</w:t>
            </w:r>
          </w:p>
          <w:p w:rsidR="00E27A5D" w:rsidRPr="00DB74CD" w:rsidRDefault="00E27A5D" w:rsidP="00E27A5D">
            <w:pPr>
              <w:shd w:val="clear" w:color="auto" w:fill="FFFFFF" w:themeFill="background1"/>
              <w:jc w:val="center"/>
            </w:pPr>
          </w:p>
          <w:p w:rsidR="00E27A5D" w:rsidRPr="00DB74CD" w:rsidRDefault="00E27A5D" w:rsidP="00E27A5D">
            <w:pPr>
              <w:shd w:val="clear" w:color="auto" w:fill="FFFFFF" w:themeFill="background1"/>
              <w:jc w:val="center"/>
            </w:pPr>
            <w:r w:rsidRPr="00DB74CD">
              <w:t xml:space="preserve">Территориальные органы ФАС России </w:t>
            </w:r>
          </w:p>
        </w:tc>
        <w:tc>
          <w:tcPr>
            <w:tcW w:w="1701" w:type="dxa"/>
          </w:tcPr>
          <w:p w:rsidR="00E27A5D" w:rsidRPr="00DB74CD" w:rsidRDefault="00E27A5D" w:rsidP="00DB74CD">
            <w:pPr>
              <w:shd w:val="clear" w:color="auto" w:fill="FFFFFF" w:themeFill="background1"/>
              <w:jc w:val="center"/>
            </w:pPr>
            <w:r w:rsidRPr="00DB74CD">
              <w:t>В течение всего периода</w:t>
            </w:r>
          </w:p>
        </w:tc>
        <w:tc>
          <w:tcPr>
            <w:tcW w:w="4678" w:type="dxa"/>
          </w:tcPr>
          <w:p w:rsidR="00E27A5D" w:rsidRDefault="00E27A5D" w:rsidP="007B44FF">
            <w:pPr>
              <w:pStyle w:val="ConsPlusNonformat"/>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   </w:t>
            </w:r>
            <w:r w:rsidR="0012566D" w:rsidRPr="0012566D">
              <w:rPr>
                <w:rFonts w:ascii="Times New Roman" w:hAnsi="Times New Roman" w:cs="Times New Roman"/>
                <w:sz w:val="24"/>
                <w:szCs w:val="24"/>
              </w:rPr>
              <w:t xml:space="preserve">За </w:t>
            </w:r>
            <w:r w:rsidR="0012566D" w:rsidRPr="0012566D">
              <w:rPr>
                <w:rFonts w:ascii="Times New Roman" w:hAnsi="Times New Roman" w:cs="Times New Roman"/>
                <w:sz w:val="24"/>
                <w:szCs w:val="24"/>
                <w:lang w:val="en-US"/>
              </w:rPr>
              <w:t>I</w:t>
            </w:r>
            <w:r w:rsidR="0012566D" w:rsidRPr="0012566D">
              <w:rPr>
                <w:rFonts w:ascii="Times New Roman" w:hAnsi="Times New Roman" w:cs="Times New Roman"/>
                <w:sz w:val="24"/>
                <w:szCs w:val="24"/>
              </w:rPr>
              <w:t xml:space="preserve"> полугодие 2019 года </w:t>
            </w:r>
            <w:r>
              <w:rPr>
                <w:rFonts w:ascii="Times New Roman" w:hAnsi="Times New Roman" w:cs="Times New Roman"/>
                <w:sz w:val="24"/>
                <w:szCs w:val="24"/>
              </w:rPr>
              <w:t xml:space="preserve">уведомлений о фактах обращения в целях склонения к совершению коррупционных правонарушений не поступало. </w:t>
            </w:r>
          </w:p>
          <w:p w:rsidR="00E27A5D" w:rsidRPr="00DB74CD" w:rsidRDefault="00E27A5D" w:rsidP="009023AA">
            <w:pPr>
              <w:pStyle w:val="ConsPlusNonformat"/>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   Журнал учета уведомлений о склонении к коррупционным правонарушениям в наличии имеется и хранится в сейфе у руководителя Управления</w:t>
            </w:r>
          </w:p>
        </w:tc>
      </w:tr>
      <w:tr w:rsidR="00E27A5D" w:rsidRPr="00DB74CD" w:rsidTr="007D7690">
        <w:trPr>
          <w:jc w:val="center"/>
        </w:trPr>
        <w:tc>
          <w:tcPr>
            <w:tcW w:w="704" w:type="dxa"/>
          </w:tcPr>
          <w:p w:rsidR="00E27A5D" w:rsidRDefault="00E27A5D" w:rsidP="00E27A5D">
            <w:pPr>
              <w:shd w:val="clear" w:color="auto" w:fill="FFFFFF" w:themeFill="background1"/>
              <w:jc w:val="center"/>
            </w:pPr>
            <w:r>
              <w:t>1.12.</w:t>
            </w:r>
          </w:p>
        </w:tc>
        <w:tc>
          <w:tcPr>
            <w:tcW w:w="6184" w:type="dxa"/>
          </w:tcPr>
          <w:p w:rsidR="00E27A5D" w:rsidRPr="00DB74CD" w:rsidRDefault="00E27A5D" w:rsidP="009023AA">
            <w:pPr>
              <w:shd w:val="clear" w:color="auto" w:fill="FFFFFF" w:themeFill="background1"/>
              <w:autoSpaceDE w:val="0"/>
              <w:autoSpaceDN w:val="0"/>
              <w:adjustRightInd w:val="0"/>
              <w:jc w:val="both"/>
            </w:pPr>
            <w:r w:rsidRPr="007D7690">
              <w:t xml:space="preserve">Принятие мер по повышению эффективности кадровой работы в части, касающейся ведения личных дел государственных служащих, в том числе </w:t>
            </w:r>
            <w:proofErr w:type="gramStart"/>
            <w:r w:rsidRPr="007D7690">
              <w:t>контроля за</w:t>
            </w:r>
            <w:proofErr w:type="gramEnd"/>
            <w:r w:rsidRPr="007D7690">
              <w:t xml:space="preserve"> актуализацией сведений, содержащихся в анкетах, </w:t>
            </w:r>
            <w:r w:rsidRPr="007D7690">
              <w:lastRenderedPageBreak/>
              <w:t>представляемых в ФАС России при поступлении на гражданскую службу, об их родственниках и свойственниках в целях выявления возможного конфликта интересов</w:t>
            </w:r>
          </w:p>
        </w:tc>
        <w:tc>
          <w:tcPr>
            <w:tcW w:w="2410" w:type="dxa"/>
          </w:tcPr>
          <w:p w:rsidR="00E27A5D" w:rsidRPr="00DB74CD" w:rsidRDefault="00E27A5D" w:rsidP="00E27A5D">
            <w:pPr>
              <w:shd w:val="clear" w:color="auto" w:fill="FFFFFF" w:themeFill="background1"/>
              <w:jc w:val="center"/>
            </w:pPr>
            <w:r w:rsidRPr="00DB74CD">
              <w:lastRenderedPageBreak/>
              <w:t>Управление государственной службы</w:t>
            </w:r>
          </w:p>
          <w:p w:rsidR="00E27A5D" w:rsidRDefault="00E27A5D" w:rsidP="00E27A5D">
            <w:pPr>
              <w:shd w:val="clear" w:color="auto" w:fill="FFFFFF" w:themeFill="background1"/>
              <w:jc w:val="center"/>
            </w:pPr>
          </w:p>
          <w:p w:rsidR="00E27A5D" w:rsidRPr="00DB74CD" w:rsidRDefault="00E27A5D" w:rsidP="00E27A5D">
            <w:pPr>
              <w:shd w:val="clear" w:color="auto" w:fill="FFFFFF" w:themeFill="background1"/>
              <w:jc w:val="center"/>
            </w:pPr>
            <w:r>
              <w:lastRenderedPageBreak/>
              <w:t>Территориальные органы ФАС России</w:t>
            </w:r>
          </w:p>
        </w:tc>
        <w:tc>
          <w:tcPr>
            <w:tcW w:w="1701" w:type="dxa"/>
          </w:tcPr>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r>
              <w:t>постоянно</w:t>
            </w: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2E54A9">
            <w:pPr>
              <w:shd w:val="clear" w:color="auto" w:fill="FFFFFF" w:themeFill="background1"/>
              <w:jc w:val="center"/>
            </w:pPr>
          </w:p>
        </w:tc>
        <w:tc>
          <w:tcPr>
            <w:tcW w:w="4678" w:type="dxa"/>
          </w:tcPr>
          <w:p w:rsidR="00E27A5D" w:rsidRDefault="00E27A5D" w:rsidP="00D655BF">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0187A">
              <w:rPr>
                <w:rFonts w:ascii="Times New Roman" w:hAnsi="Times New Roman" w:cs="Times New Roman"/>
                <w:sz w:val="24"/>
                <w:szCs w:val="24"/>
              </w:rPr>
              <w:t>И</w:t>
            </w:r>
            <w:r>
              <w:rPr>
                <w:rFonts w:ascii="Times New Roman" w:hAnsi="Times New Roman" w:cs="Times New Roman"/>
                <w:sz w:val="24"/>
                <w:szCs w:val="24"/>
              </w:rPr>
              <w:t>нформация</w:t>
            </w:r>
            <w:r w:rsidR="00F71F99">
              <w:rPr>
                <w:rFonts w:ascii="Times New Roman" w:hAnsi="Times New Roman" w:cs="Times New Roman"/>
                <w:sz w:val="24"/>
                <w:szCs w:val="24"/>
              </w:rPr>
              <w:t>,</w:t>
            </w:r>
            <w:r>
              <w:rPr>
                <w:rFonts w:ascii="Times New Roman" w:hAnsi="Times New Roman" w:cs="Times New Roman"/>
                <w:sz w:val="24"/>
                <w:szCs w:val="24"/>
              </w:rPr>
              <w:t xml:space="preserve"> касающаяся ведения личных дел государственных гражданских служащих Омского УФАС России</w:t>
            </w:r>
            <w:r w:rsidR="00F71F99">
              <w:rPr>
                <w:rFonts w:ascii="Times New Roman" w:hAnsi="Times New Roman" w:cs="Times New Roman"/>
                <w:sz w:val="24"/>
                <w:szCs w:val="24"/>
              </w:rPr>
              <w:t>,</w:t>
            </w:r>
            <w:r>
              <w:rPr>
                <w:rFonts w:ascii="Times New Roman" w:hAnsi="Times New Roman" w:cs="Times New Roman"/>
                <w:sz w:val="24"/>
                <w:szCs w:val="24"/>
              </w:rPr>
              <w:t xml:space="preserve"> внос</w:t>
            </w:r>
            <w:r w:rsidR="009023AA">
              <w:rPr>
                <w:rFonts w:ascii="Times New Roman" w:hAnsi="Times New Roman" w:cs="Times New Roman"/>
                <w:sz w:val="24"/>
                <w:szCs w:val="24"/>
              </w:rPr>
              <w:t>и</w:t>
            </w:r>
            <w:r>
              <w:rPr>
                <w:rFonts w:ascii="Times New Roman" w:hAnsi="Times New Roman" w:cs="Times New Roman"/>
                <w:sz w:val="24"/>
                <w:szCs w:val="24"/>
              </w:rPr>
              <w:t>тся своевременно.</w:t>
            </w:r>
          </w:p>
          <w:p w:rsidR="00E27A5D" w:rsidRDefault="00E27A5D" w:rsidP="009023AA">
            <w:pPr>
              <w:pStyle w:val="ConsPlusNonformat"/>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9023AA" w:rsidRPr="0012566D">
              <w:rPr>
                <w:rFonts w:ascii="Times New Roman" w:hAnsi="Times New Roman" w:cs="Times New Roman"/>
                <w:sz w:val="24"/>
                <w:szCs w:val="24"/>
              </w:rPr>
              <w:t xml:space="preserve">За </w:t>
            </w:r>
            <w:r w:rsidR="009023AA" w:rsidRPr="0012566D">
              <w:rPr>
                <w:rFonts w:ascii="Times New Roman" w:hAnsi="Times New Roman" w:cs="Times New Roman"/>
                <w:sz w:val="24"/>
                <w:szCs w:val="24"/>
                <w:lang w:val="en-US"/>
              </w:rPr>
              <w:t>I</w:t>
            </w:r>
            <w:r w:rsidR="009023AA" w:rsidRPr="0012566D">
              <w:rPr>
                <w:rFonts w:ascii="Times New Roman" w:hAnsi="Times New Roman" w:cs="Times New Roman"/>
                <w:sz w:val="24"/>
                <w:szCs w:val="24"/>
              </w:rPr>
              <w:t xml:space="preserve"> полугодие 2019 года </w:t>
            </w:r>
            <w:r>
              <w:rPr>
                <w:rFonts w:ascii="Times New Roman" w:hAnsi="Times New Roman" w:cs="Times New Roman"/>
                <w:sz w:val="24"/>
                <w:szCs w:val="24"/>
              </w:rPr>
              <w:t xml:space="preserve">уведомлений о </w:t>
            </w:r>
            <w:r w:rsidRPr="00F71F99">
              <w:rPr>
                <w:rFonts w:ascii="Times New Roman" w:hAnsi="Times New Roman" w:cs="Times New Roman"/>
                <w:spacing w:val="-6"/>
                <w:sz w:val="24"/>
                <w:szCs w:val="24"/>
              </w:rPr>
              <w:t>возникновении личной заинтересованности</w:t>
            </w:r>
            <w:r>
              <w:rPr>
                <w:rFonts w:ascii="Times New Roman" w:hAnsi="Times New Roman" w:cs="Times New Roman"/>
                <w:sz w:val="24"/>
                <w:szCs w:val="24"/>
              </w:rPr>
              <w:t xml:space="preserve"> при исполнении должностных обязанностей, которая приводит или может привести к конфликту интересов в Омское УФАС России не поступало</w:t>
            </w:r>
            <w:proofErr w:type="gramEnd"/>
          </w:p>
        </w:tc>
      </w:tr>
      <w:tr w:rsidR="00E27A5D" w:rsidRPr="00625A0B" w:rsidTr="007D7690">
        <w:trPr>
          <w:jc w:val="center"/>
        </w:trPr>
        <w:tc>
          <w:tcPr>
            <w:tcW w:w="704" w:type="dxa"/>
          </w:tcPr>
          <w:p w:rsidR="00E27A5D" w:rsidRPr="00DB74CD" w:rsidRDefault="00E27A5D" w:rsidP="00E27A5D">
            <w:pPr>
              <w:shd w:val="clear" w:color="auto" w:fill="FFFFFF" w:themeFill="background1"/>
              <w:jc w:val="center"/>
            </w:pPr>
            <w:r>
              <w:lastRenderedPageBreak/>
              <w:t>1.13</w:t>
            </w:r>
            <w:r w:rsidRPr="00DB74CD">
              <w:t>.</w:t>
            </w:r>
          </w:p>
        </w:tc>
        <w:tc>
          <w:tcPr>
            <w:tcW w:w="6184" w:type="dxa"/>
          </w:tcPr>
          <w:p w:rsidR="00E27A5D" w:rsidRPr="007D7690" w:rsidRDefault="00E27A5D" w:rsidP="00E27A5D">
            <w:pPr>
              <w:shd w:val="clear" w:color="auto" w:fill="FFFFFF" w:themeFill="background1"/>
              <w:autoSpaceDE w:val="0"/>
              <w:autoSpaceDN w:val="0"/>
              <w:adjustRightInd w:val="0"/>
              <w:jc w:val="both"/>
            </w:pPr>
            <w:r w:rsidRPr="007D7690">
              <w:t>Осуществление комплекса организационных, разъяснительных и иных мер по соблюдению государственными служащими ФАС России ограничений, запретов и обязанностей, установленных законодательством Российской Федерации в целях противодействия коррупции.</w:t>
            </w:r>
          </w:p>
          <w:p w:rsidR="00E27A5D" w:rsidRPr="00DB74CD" w:rsidRDefault="00E27A5D" w:rsidP="00E27A5D">
            <w:pPr>
              <w:shd w:val="clear" w:color="auto" w:fill="FFFFFF" w:themeFill="background1"/>
              <w:autoSpaceDE w:val="0"/>
              <w:autoSpaceDN w:val="0"/>
              <w:adjustRightInd w:val="0"/>
              <w:jc w:val="both"/>
            </w:pPr>
            <w:r w:rsidRPr="007D7690">
              <w:t>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410" w:type="dxa"/>
          </w:tcPr>
          <w:p w:rsidR="00E27A5D" w:rsidRDefault="00E27A5D" w:rsidP="00E27A5D">
            <w:pPr>
              <w:shd w:val="clear" w:color="auto" w:fill="FFFFFF" w:themeFill="background1"/>
              <w:jc w:val="center"/>
            </w:pPr>
            <w:r w:rsidRPr="00DB74CD">
              <w:t>Управление государственной службы</w:t>
            </w:r>
          </w:p>
          <w:p w:rsidR="00E27A5D" w:rsidRPr="00DB74CD" w:rsidRDefault="00E27A5D" w:rsidP="00E27A5D">
            <w:pPr>
              <w:shd w:val="clear" w:color="auto" w:fill="FFFFFF" w:themeFill="background1"/>
              <w:jc w:val="center"/>
            </w:pPr>
          </w:p>
          <w:p w:rsidR="00E27A5D" w:rsidRDefault="00E27A5D" w:rsidP="00E27A5D">
            <w:pPr>
              <w:shd w:val="clear" w:color="auto" w:fill="FFFFFF" w:themeFill="background1"/>
              <w:jc w:val="center"/>
            </w:pPr>
            <w:r w:rsidRPr="00DB74CD">
              <w:t>Территориальные органы</w:t>
            </w:r>
          </w:p>
          <w:p w:rsidR="00E27A5D" w:rsidRPr="00DB74CD" w:rsidRDefault="00E27A5D" w:rsidP="00573E9B">
            <w:pPr>
              <w:shd w:val="clear" w:color="auto" w:fill="FFFFFF" w:themeFill="background1"/>
              <w:jc w:val="center"/>
            </w:pPr>
          </w:p>
        </w:tc>
        <w:tc>
          <w:tcPr>
            <w:tcW w:w="1701" w:type="dxa"/>
          </w:tcPr>
          <w:p w:rsidR="00E27A5D" w:rsidRDefault="00E27A5D" w:rsidP="00DB74CD">
            <w:pPr>
              <w:shd w:val="clear" w:color="auto" w:fill="FFFFFF" w:themeFill="background1"/>
              <w:jc w:val="center"/>
            </w:pPr>
            <w:r>
              <w:t>В течение всего периода</w:t>
            </w: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Default="00E27A5D" w:rsidP="00DB74CD">
            <w:pPr>
              <w:shd w:val="clear" w:color="auto" w:fill="FFFFFF" w:themeFill="background1"/>
              <w:jc w:val="center"/>
            </w:pPr>
          </w:p>
          <w:p w:rsidR="00E27A5D" w:rsidRPr="00DB74CD" w:rsidRDefault="00E27A5D" w:rsidP="00DB74CD">
            <w:pPr>
              <w:shd w:val="clear" w:color="auto" w:fill="FFFFFF" w:themeFill="background1"/>
              <w:jc w:val="center"/>
            </w:pPr>
          </w:p>
        </w:tc>
        <w:tc>
          <w:tcPr>
            <w:tcW w:w="4678" w:type="dxa"/>
          </w:tcPr>
          <w:p w:rsidR="00E27A5D" w:rsidRDefault="00E27A5D" w:rsidP="00D655BF">
            <w:pPr>
              <w:pStyle w:val="ConsPlusNonformat"/>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   Вопросы соблюдения запретов, ограничений и требований, установленных в целях противодействия коррупции, в том числе касающиеся получения подарков, выполнения иной оплачиваемой работы, обязанности уведомлять в целях склонения к совершению коррупционных правонарушений находятся на постоянном контроле. </w:t>
            </w:r>
          </w:p>
          <w:p w:rsidR="00E27A5D" w:rsidRDefault="00E27A5D" w:rsidP="00D655BF">
            <w:pPr>
              <w:pStyle w:val="ConsPlusNonformat"/>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   Подготовка памяток для государственных гражданских служащих. Проведение консультаций. Индивидуальные беседы с гражданами, поступающими на государственную </w:t>
            </w:r>
            <w:r w:rsidR="006A5ECE">
              <w:rPr>
                <w:rFonts w:ascii="Times New Roman" w:hAnsi="Times New Roman" w:cs="Times New Roman"/>
                <w:sz w:val="24"/>
                <w:szCs w:val="24"/>
              </w:rPr>
              <w:t xml:space="preserve">гражданскую </w:t>
            </w:r>
            <w:r>
              <w:rPr>
                <w:rFonts w:ascii="Times New Roman" w:hAnsi="Times New Roman" w:cs="Times New Roman"/>
                <w:sz w:val="24"/>
                <w:szCs w:val="24"/>
              </w:rPr>
              <w:t>службу.</w:t>
            </w:r>
          </w:p>
          <w:p w:rsidR="00E27A5D" w:rsidRPr="00DB74CD" w:rsidRDefault="00E27A5D" w:rsidP="009023AA">
            <w:pPr>
              <w:pStyle w:val="ConsPlusNonformat"/>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   </w:t>
            </w:r>
            <w:r w:rsidR="009023AA" w:rsidRPr="0012566D">
              <w:rPr>
                <w:rFonts w:ascii="Times New Roman" w:hAnsi="Times New Roman" w:cs="Times New Roman"/>
                <w:sz w:val="24"/>
                <w:szCs w:val="24"/>
              </w:rPr>
              <w:t xml:space="preserve">За </w:t>
            </w:r>
            <w:r w:rsidR="009023AA" w:rsidRPr="0012566D">
              <w:rPr>
                <w:rFonts w:ascii="Times New Roman" w:hAnsi="Times New Roman" w:cs="Times New Roman"/>
                <w:sz w:val="24"/>
                <w:szCs w:val="24"/>
                <w:lang w:val="en-US"/>
              </w:rPr>
              <w:t>I</w:t>
            </w:r>
            <w:r w:rsidR="009023AA" w:rsidRPr="0012566D">
              <w:rPr>
                <w:rFonts w:ascii="Times New Roman" w:hAnsi="Times New Roman" w:cs="Times New Roman"/>
                <w:sz w:val="24"/>
                <w:szCs w:val="24"/>
              </w:rPr>
              <w:t xml:space="preserve"> полугодие 2019 года </w:t>
            </w:r>
            <w:r>
              <w:rPr>
                <w:rFonts w:ascii="Times New Roman" w:hAnsi="Times New Roman" w:cs="Times New Roman"/>
                <w:sz w:val="24"/>
                <w:szCs w:val="24"/>
              </w:rPr>
              <w:t xml:space="preserve">проведено </w:t>
            </w:r>
            <w:r w:rsidR="009023AA">
              <w:rPr>
                <w:rFonts w:ascii="Times New Roman" w:hAnsi="Times New Roman" w:cs="Times New Roman"/>
                <w:sz w:val="24"/>
                <w:szCs w:val="24"/>
              </w:rPr>
              <w:t>3</w:t>
            </w:r>
            <w:r>
              <w:rPr>
                <w:rFonts w:ascii="Times New Roman" w:hAnsi="Times New Roman" w:cs="Times New Roman"/>
                <w:sz w:val="24"/>
                <w:szCs w:val="24"/>
              </w:rPr>
              <w:t xml:space="preserve"> рабочих совещани</w:t>
            </w:r>
            <w:r w:rsidR="009023AA">
              <w:rPr>
                <w:rFonts w:ascii="Times New Roman" w:hAnsi="Times New Roman" w:cs="Times New Roman"/>
                <w:sz w:val="24"/>
                <w:szCs w:val="24"/>
              </w:rPr>
              <w:t>я</w:t>
            </w:r>
            <w:r>
              <w:rPr>
                <w:rFonts w:ascii="Times New Roman" w:hAnsi="Times New Roman" w:cs="Times New Roman"/>
                <w:sz w:val="24"/>
                <w:szCs w:val="24"/>
              </w:rPr>
              <w:t xml:space="preserve"> для впервые принятых государственных гражданских служащих Омского УФАС России, где  были освещены вопросы профилактики коррупционных правонарушений</w:t>
            </w:r>
          </w:p>
        </w:tc>
      </w:tr>
      <w:tr w:rsidR="00E27A5D" w:rsidRPr="00DB74CD" w:rsidTr="007D7690">
        <w:trPr>
          <w:jc w:val="center"/>
        </w:trPr>
        <w:tc>
          <w:tcPr>
            <w:tcW w:w="704" w:type="dxa"/>
          </w:tcPr>
          <w:p w:rsidR="00E27A5D" w:rsidRPr="00DB74CD" w:rsidRDefault="00E27A5D" w:rsidP="006225AE">
            <w:pPr>
              <w:shd w:val="clear" w:color="auto" w:fill="FFFFFF" w:themeFill="background1"/>
              <w:jc w:val="center"/>
            </w:pPr>
            <w:r>
              <w:t>1.14</w:t>
            </w:r>
            <w:r w:rsidRPr="00DB74CD">
              <w:t>.</w:t>
            </w:r>
          </w:p>
        </w:tc>
        <w:tc>
          <w:tcPr>
            <w:tcW w:w="6184" w:type="dxa"/>
          </w:tcPr>
          <w:p w:rsidR="00E27A5D" w:rsidRPr="00DB74CD" w:rsidRDefault="00E27A5D" w:rsidP="009E7F9C">
            <w:pPr>
              <w:shd w:val="clear" w:color="auto" w:fill="FFFFFF" w:themeFill="background1"/>
              <w:autoSpaceDE w:val="0"/>
              <w:autoSpaceDN w:val="0"/>
              <w:adjustRightInd w:val="0"/>
              <w:jc w:val="both"/>
            </w:pPr>
            <w:r w:rsidRPr="007D7690">
              <w:t xml:space="preserve">Организация </w:t>
            </w:r>
            <w:proofErr w:type="spellStart"/>
            <w:r w:rsidRPr="007D7690">
              <w:t>антикоррупционного</w:t>
            </w:r>
            <w:proofErr w:type="spellEnd"/>
            <w:r w:rsidRPr="007D7690">
              <w:t xml:space="preserve"> просвещения, правового воспитания и популяризации этических стандартов поведения государственных служащих ФАС </w:t>
            </w:r>
            <w:r w:rsidRPr="007D7690">
              <w:lastRenderedPageBreak/>
              <w:t>России.</w:t>
            </w:r>
          </w:p>
        </w:tc>
        <w:tc>
          <w:tcPr>
            <w:tcW w:w="2410" w:type="dxa"/>
          </w:tcPr>
          <w:p w:rsidR="00E27A5D" w:rsidRPr="00DB74CD" w:rsidRDefault="00E27A5D" w:rsidP="00E27A5D">
            <w:pPr>
              <w:shd w:val="clear" w:color="auto" w:fill="FFFFFF" w:themeFill="background1"/>
              <w:jc w:val="center"/>
            </w:pPr>
            <w:r w:rsidRPr="00DB74CD">
              <w:lastRenderedPageBreak/>
              <w:t>Управление государственной службы</w:t>
            </w:r>
          </w:p>
          <w:p w:rsidR="00E27A5D" w:rsidRDefault="00E27A5D" w:rsidP="00E27A5D">
            <w:pPr>
              <w:shd w:val="clear" w:color="auto" w:fill="FFFFFF" w:themeFill="background1"/>
              <w:jc w:val="center"/>
            </w:pPr>
          </w:p>
          <w:p w:rsidR="00E27A5D" w:rsidRPr="00DB74CD" w:rsidRDefault="00E27A5D" w:rsidP="00E27A5D">
            <w:pPr>
              <w:shd w:val="clear" w:color="auto" w:fill="FFFFFF" w:themeFill="background1"/>
              <w:jc w:val="center"/>
            </w:pPr>
            <w:r w:rsidRPr="00DB74CD">
              <w:t>Территориальные органы</w:t>
            </w:r>
          </w:p>
        </w:tc>
        <w:tc>
          <w:tcPr>
            <w:tcW w:w="1701" w:type="dxa"/>
          </w:tcPr>
          <w:p w:rsidR="00E27A5D" w:rsidRPr="00DB74CD" w:rsidRDefault="00E27A5D" w:rsidP="005F5933">
            <w:pPr>
              <w:shd w:val="clear" w:color="auto" w:fill="FFFFFF" w:themeFill="background1"/>
              <w:jc w:val="center"/>
            </w:pPr>
            <w:r>
              <w:lastRenderedPageBreak/>
              <w:t>В течение всего периода</w:t>
            </w:r>
          </w:p>
        </w:tc>
        <w:tc>
          <w:tcPr>
            <w:tcW w:w="4678" w:type="dxa"/>
            <w:shd w:val="clear" w:color="auto" w:fill="auto"/>
          </w:tcPr>
          <w:p w:rsidR="00E27A5D" w:rsidRDefault="00E27A5D" w:rsidP="0037686A">
            <w:pPr>
              <w:shd w:val="clear" w:color="auto" w:fill="FFFFFF" w:themeFill="background1"/>
              <w:jc w:val="both"/>
            </w:pPr>
            <w:r>
              <w:t xml:space="preserve">   </w:t>
            </w:r>
            <w:proofErr w:type="gramStart"/>
            <w:r>
              <w:t>В</w:t>
            </w:r>
            <w:proofErr w:type="gramEnd"/>
            <w:r>
              <w:t xml:space="preserve"> </w:t>
            </w:r>
            <w:proofErr w:type="gramStart"/>
            <w:r>
              <w:t>Омском</w:t>
            </w:r>
            <w:proofErr w:type="gramEnd"/>
            <w:r>
              <w:t xml:space="preserve"> УФАС России на постоянной основе проводятся мероприятия, направленные на формирование </w:t>
            </w:r>
            <w:r>
              <w:lastRenderedPageBreak/>
              <w:t>отрицательного отношения к коррупции у гражданских служащих и работников.</w:t>
            </w:r>
          </w:p>
          <w:p w:rsidR="00E27A5D" w:rsidRDefault="00E27A5D" w:rsidP="0037686A">
            <w:pPr>
              <w:shd w:val="clear" w:color="auto" w:fill="FFFFFF" w:themeFill="background1"/>
              <w:jc w:val="both"/>
            </w:pPr>
            <w:r>
              <w:t xml:space="preserve">   На официальном сайте Омского УФАС России в разделе «Противодействие коррупции» на постоянной основе размещаются и периодически обновляются ведомственные нормативно-правовые акты, разработанные в целях соблюдения </w:t>
            </w:r>
            <w:r w:rsidR="00F71F99">
              <w:t xml:space="preserve">государственными </w:t>
            </w:r>
            <w:r>
              <w:t>гражданскими служащими Омского УФАС России запретов, ограничений и требований, установленных в целях противодействия коррупции.</w:t>
            </w:r>
          </w:p>
          <w:p w:rsidR="00E27A5D" w:rsidRPr="00AB0467" w:rsidRDefault="00CE350E" w:rsidP="0037686A">
            <w:pPr>
              <w:shd w:val="clear" w:color="auto" w:fill="FFFFFF" w:themeFill="background1"/>
              <w:ind w:firstLine="34"/>
              <w:jc w:val="both"/>
            </w:pPr>
            <w:r>
              <w:t>З</w:t>
            </w:r>
            <w:r w:rsidR="00E27A5D" w:rsidRPr="00AB0467">
              <w:t xml:space="preserve">а </w:t>
            </w:r>
            <w:r w:rsidR="00623EB0" w:rsidRPr="0012566D">
              <w:rPr>
                <w:lang w:val="en-US"/>
              </w:rPr>
              <w:t>I</w:t>
            </w:r>
            <w:r w:rsidR="00623EB0" w:rsidRPr="0012566D">
              <w:t xml:space="preserve"> полугодие 2019 года </w:t>
            </w:r>
            <w:proofErr w:type="gramStart"/>
            <w:r w:rsidR="00E27A5D" w:rsidRPr="00AB0467">
              <w:t>размещены</w:t>
            </w:r>
            <w:proofErr w:type="gramEnd"/>
            <w:r w:rsidR="00E27A5D" w:rsidRPr="00AB0467">
              <w:t>:</w:t>
            </w:r>
          </w:p>
          <w:p w:rsidR="00E27A5D" w:rsidRPr="00AB0467" w:rsidRDefault="00E27A5D" w:rsidP="0037686A">
            <w:pPr>
              <w:shd w:val="clear" w:color="auto" w:fill="FFFFFF" w:themeFill="background1"/>
              <w:ind w:firstLine="34"/>
              <w:jc w:val="both"/>
            </w:pPr>
            <w:r w:rsidRPr="00AB0467">
              <w:t xml:space="preserve">- </w:t>
            </w:r>
            <w:r>
              <w:t>информация о ходе выполнения мероприятий, предусмотренных планом Противодействия коррупции Омского УФАС России на 2018-2020 гг</w:t>
            </w:r>
            <w:r w:rsidR="00623EB0">
              <w:t xml:space="preserve">. за </w:t>
            </w:r>
            <w:r w:rsidR="00623EB0" w:rsidRPr="0012566D">
              <w:rPr>
                <w:lang w:val="en-US"/>
              </w:rPr>
              <w:t>I</w:t>
            </w:r>
            <w:r w:rsidR="00623EB0">
              <w:rPr>
                <w:lang w:val="en-US"/>
              </w:rPr>
              <w:t> </w:t>
            </w:r>
            <w:r w:rsidR="00623EB0" w:rsidRPr="0012566D">
              <w:t>полугодие 2019 года</w:t>
            </w:r>
            <w:r w:rsidRPr="00AB0467">
              <w:t>;</w:t>
            </w:r>
          </w:p>
          <w:p w:rsidR="00E27A5D" w:rsidRDefault="00E27A5D" w:rsidP="0037686A">
            <w:pPr>
              <w:shd w:val="clear" w:color="auto" w:fill="FFFFFF" w:themeFill="background1"/>
              <w:ind w:firstLine="175"/>
              <w:jc w:val="both"/>
            </w:pPr>
            <w:r w:rsidRPr="00AB0467">
              <w:t xml:space="preserve">- </w:t>
            </w:r>
            <w:r>
              <w:t xml:space="preserve">выписки из протоколов заседаний Комиссии по соблюдению требований к служебному поведению урегулированию конфликта интересов Омского УФАС России за </w:t>
            </w:r>
            <w:r w:rsidR="00623EB0" w:rsidRPr="0012566D">
              <w:rPr>
                <w:lang w:val="en-US"/>
              </w:rPr>
              <w:t>I</w:t>
            </w:r>
            <w:r w:rsidR="00623EB0" w:rsidRPr="0012566D">
              <w:t xml:space="preserve"> полугодие 2019 года</w:t>
            </w:r>
            <w:r>
              <w:t>;</w:t>
            </w:r>
          </w:p>
          <w:p w:rsidR="00E27A5D" w:rsidRDefault="00E27A5D" w:rsidP="0037686A">
            <w:pPr>
              <w:shd w:val="clear" w:color="auto" w:fill="FFFFFF" w:themeFill="background1"/>
              <w:jc w:val="both"/>
            </w:pPr>
            <w:r>
              <w:t xml:space="preserve">    Кроме того, до назначения на должность государственной гражданской службы с гражданами проводятся индивидуальные беседы, разъясняются требования законодательства о противодействии коррупции.</w:t>
            </w:r>
          </w:p>
          <w:p w:rsidR="00E27A5D" w:rsidRPr="00DB74CD" w:rsidRDefault="00E27A5D" w:rsidP="006A5ECE">
            <w:pPr>
              <w:shd w:val="clear" w:color="auto" w:fill="FFFFFF" w:themeFill="background1"/>
              <w:jc w:val="both"/>
            </w:pPr>
            <w:r>
              <w:t xml:space="preserve">   В целях профилактики коррупционных </w:t>
            </w:r>
            <w:r>
              <w:lastRenderedPageBreak/>
              <w:t xml:space="preserve">правонарушений </w:t>
            </w:r>
            <w:r w:rsidR="006A5ECE">
              <w:t>проведено</w:t>
            </w:r>
            <w:r>
              <w:t xml:space="preserve"> </w:t>
            </w:r>
            <w:r w:rsidR="00CE350E">
              <w:t>3</w:t>
            </w:r>
            <w:r>
              <w:t xml:space="preserve"> </w:t>
            </w:r>
            <w:r w:rsidR="006A5ECE">
              <w:t xml:space="preserve">рабочих </w:t>
            </w:r>
            <w:r w:rsidR="006A5ECE" w:rsidRPr="006A5ECE">
              <w:rPr>
                <w:spacing w:val="-6"/>
              </w:rPr>
              <w:t>совещания</w:t>
            </w:r>
            <w:r w:rsidR="00586597" w:rsidRPr="006A5ECE">
              <w:rPr>
                <w:spacing w:val="-6"/>
              </w:rPr>
              <w:t>,</w:t>
            </w:r>
            <w:r w:rsidRPr="006A5ECE">
              <w:rPr>
                <w:spacing w:val="-6"/>
              </w:rPr>
              <w:t xml:space="preserve"> в том числе по противодействию</w:t>
            </w:r>
            <w:r>
              <w:t xml:space="preserve"> коррупции </w:t>
            </w:r>
            <w:proofErr w:type="gramStart"/>
            <w:r>
              <w:t>для</w:t>
            </w:r>
            <w:proofErr w:type="gramEnd"/>
            <w:r>
              <w:t xml:space="preserve"> </w:t>
            </w:r>
            <w:r w:rsidR="00586597">
              <w:t>впервые</w:t>
            </w:r>
            <w:r>
              <w:t xml:space="preserve"> </w:t>
            </w:r>
            <w:r w:rsidR="00586597">
              <w:t>принятых</w:t>
            </w:r>
            <w:r>
              <w:t xml:space="preserve"> на государственную гражданскую службу</w:t>
            </w:r>
          </w:p>
        </w:tc>
      </w:tr>
      <w:tr w:rsidR="00E27A5D" w:rsidRPr="00124665" w:rsidTr="007D7690">
        <w:trPr>
          <w:jc w:val="center"/>
        </w:trPr>
        <w:tc>
          <w:tcPr>
            <w:tcW w:w="704" w:type="dxa"/>
          </w:tcPr>
          <w:p w:rsidR="00E27A5D" w:rsidRPr="00DB74CD" w:rsidRDefault="00E27A5D" w:rsidP="00E27A5D">
            <w:pPr>
              <w:shd w:val="clear" w:color="auto" w:fill="FFFFFF" w:themeFill="background1"/>
              <w:jc w:val="center"/>
            </w:pPr>
            <w:r>
              <w:lastRenderedPageBreak/>
              <w:t>1.15.</w:t>
            </w:r>
          </w:p>
        </w:tc>
        <w:tc>
          <w:tcPr>
            <w:tcW w:w="6184" w:type="dxa"/>
          </w:tcPr>
          <w:p w:rsidR="00E27A5D" w:rsidRPr="007D7690" w:rsidRDefault="00E27A5D" w:rsidP="00E27A5D">
            <w:pPr>
              <w:shd w:val="clear" w:color="auto" w:fill="FFFFFF" w:themeFill="background1"/>
              <w:autoSpaceDE w:val="0"/>
              <w:autoSpaceDN w:val="0"/>
              <w:adjustRightInd w:val="0"/>
              <w:jc w:val="both"/>
            </w:pPr>
            <w:r w:rsidRPr="007D7690">
              <w:t>Обеспечение прохождения повышения квалификации государственными служащими ФАС России, в должностные обязанности которых входит участие в противодействии коррупции.</w:t>
            </w:r>
          </w:p>
          <w:p w:rsidR="00E27A5D" w:rsidRPr="007D7690" w:rsidRDefault="00E27A5D" w:rsidP="00E27A5D">
            <w:pPr>
              <w:shd w:val="clear" w:color="auto" w:fill="FFFFFF" w:themeFill="background1"/>
              <w:autoSpaceDE w:val="0"/>
              <w:autoSpaceDN w:val="0"/>
              <w:adjustRightInd w:val="0"/>
              <w:jc w:val="both"/>
            </w:pPr>
            <w:r w:rsidRPr="007D7690">
              <w:t>Обеспечение обучения государственных гражданских служащих, впервые поступивших на государственную службу для замещения должностей, включенных в перечни должностей, установленных нормативными правовыми актами Российской Федерации,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w:t>
            </w:r>
          </w:p>
          <w:p w:rsidR="00E27A5D" w:rsidRPr="00DB74CD" w:rsidRDefault="00E27A5D" w:rsidP="00E27A5D">
            <w:pPr>
              <w:shd w:val="clear" w:color="auto" w:fill="FFFFFF" w:themeFill="background1"/>
              <w:autoSpaceDE w:val="0"/>
              <w:autoSpaceDN w:val="0"/>
              <w:adjustRightInd w:val="0"/>
              <w:jc w:val="both"/>
              <w:rPr>
                <w:i/>
              </w:rPr>
            </w:pPr>
            <w:r w:rsidRPr="007D7690">
              <w:t>Продолжение практики обучения государственных служащих ФАС России, в должностные обязанности которых входит участие в противодействии коррупции на базе Учебно-методического центра ФАС России.</w:t>
            </w:r>
          </w:p>
        </w:tc>
        <w:tc>
          <w:tcPr>
            <w:tcW w:w="2410" w:type="dxa"/>
          </w:tcPr>
          <w:p w:rsidR="00E27A5D" w:rsidRPr="00DB74CD" w:rsidRDefault="00E27A5D" w:rsidP="00E27A5D">
            <w:pPr>
              <w:shd w:val="clear" w:color="auto" w:fill="FFFFFF" w:themeFill="background1"/>
              <w:jc w:val="center"/>
            </w:pPr>
            <w:r w:rsidRPr="00DB74CD">
              <w:t>Управление государственной службы</w:t>
            </w:r>
          </w:p>
          <w:p w:rsidR="00E27A5D" w:rsidRPr="00DB74CD" w:rsidRDefault="00E27A5D" w:rsidP="00E27A5D">
            <w:pPr>
              <w:shd w:val="clear" w:color="auto" w:fill="FFFFFF" w:themeFill="background1"/>
              <w:jc w:val="center"/>
            </w:pPr>
          </w:p>
          <w:p w:rsidR="00E27A5D" w:rsidRDefault="00E27A5D" w:rsidP="00E27A5D">
            <w:pPr>
              <w:shd w:val="clear" w:color="auto" w:fill="FFFFFF" w:themeFill="background1"/>
              <w:jc w:val="center"/>
            </w:pPr>
            <w:r w:rsidRPr="00DB74CD">
              <w:t>Территориальные органы ФАС России</w:t>
            </w:r>
          </w:p>
          <w:p w:rsidR="00E27A5D" w:rsidRDefault="00E27A5D" w:rsidP="00E27A5D">
            <w:pPr>
              <w:shd w:val="clear" w:color="auto" w:fill="FFFFFF" w:themeFill="background1"/>
              <w:jc w:val="center"/>
            </w:pPr>
          </w:p>
          <w:p w:rsidR="00E27A5D" w:rsidRPr="00DB74CD" w:rsidRDefault="00E27A5D" w:rsidP="007F71B4">
            <w:pPr>
              <w:shd w:val="clear" w:color="auto" w:fill="FFFFFF" w:themeFill="background1"/>
              <w:jc w:val="center"/>
            </w:pPr>
            <w:r w:rsidRPr="008526DB">
              <w:t>Директор ФГАУ «Учебно-методический центр» ФАС России» (</w:t>
            </w:r>
            <w:proofErr w:type="gramStart"/>
            <w:r w:rsidRPr="008526DB">
              <w:t>г</w:t>
            </w:r>
            <w:proofErr w:type="gramEnd"/>
            <w:r w:rsidRPr="008526DB">
              <w:t>. Казань</w:t>
            </w:r>
            <w:r w:rsidR="007F71B4">
              <w:t>)</w:t>
            </w:r>
          </w:p>
        </w:tc>
        <w:tc>
          <w:tcPr>
            <w:tcW w:w="1701" w:type="dxa"/>
          </w:tcPr>
          <w:p w:rsidR="00E27A5D" w:rsidRPr="00DB74CD" w:rsidRDefault="00E27A5D" w:rsidP="00DB74CD">
            <w:pPr>
              <w:shd w:val="clear" w:color="auto" w:fill="FFFFFF" w:themeFill="background1"/>
              <w:jc w:val="center"/>
            </w:pPr>
            <w:r>
              <w:t>В течение всего периода</w:t>
            </w:r>
          </w:p>
        </w:tc>
        <w:tc>
          <w:tcPr>
            <w:tcW w:w="4678" w:type="dxa"/>
          </w:tcPr>
          <w:p w:rsidR="0040187A" w:rsidRDefault="00E27A5D" w:rsidP="00330FB9">
            <w:pPr>
              <w:shd w:val="clear" w:color="auto" w:fill="FFFFFF" w:themeFill="background1"/>
            </w:pPr>
            <w:r>
              <w:t xml:space="preserve">   В </w:t>
            </w:r>
            <w:r w:rsidR="00623EB0">
              <w:t xml:space="preserve">феврале </w:t>
            </w:r>
            <w:r>
              <w:t>201</w:t>
            </w:r>
            <w:r w:rsidR="00623EB0">
              <w:t>9</w:t>
            </w:r>
            <w:r>
              <w:t xml:space="preserve"> год</w:t>
            </w:r>
            <w:r w:rsidR="00623EB0">
              <w:t>а в Учебно-методическом</w:t>
            </w:r>
            <w:r>
              <w:t xml:space="preserve"> центр</w:t>
            </w:r>
            <w:r w:rsidR="00623EB0">
              <w:t>е</w:t>
            </w:r>
            <w:r>
              <w:t xml:space="preserve"> ФАС России </w:t>
            </w:r>
            <w:r w:rsidR="00330FB9">
              <w:t>начальник общего отдела Омского У</w:t>
            </w:r>
            <w:r w:rsidR="00330FB9" w:rsidRPr="00DB74CD">
              <w:t>ФАС России</w:t>
            </w:r>
            <w:r w:rsidR="00330FB9">
              <w:t xml:space="preserve"> </w:t>
            </w:r>
            <w:r>
              <w:t xml:space="preserve">прошла </w:t>
            </w:r>
            <w:r w:rsidR="00330FB9">
              <w:t xml:space="preserve">курс </w:t>
            </w:r>
            <w:r>
              <w:t>п</w:t>
            </w:r>
            <w:r w:rsidRPr="00DB74CD">
              <w:t xml:space="preserve">овышение квалификации </w:t>
            </w:r>
            <w:r w:rsidR="00330FB9" w:rsidRPr="00612B87">
              <w:t>«Внедрение эффективных механизмов кадровой политики в деятельности контрольно-надзорных органов»</w:t>
            </w:r>
            <w:r w:rsidR="00330FB9">
              <w:t xml:space="preserve">, в рамках которого рассматривались </w:t>
            </w:r>
            <w:r w:rsidR="0040187A">
              <w:t xml:space="preserve">вопросы: </w:t>
            </w:r>
          </w:p>
          <w:p w:rsidR="00E27A5D" w:rsidRDefault="0040187A" w:rsidP="00330FB9">
            <w:pPr>
              <w:shd w:val="clear" w:color="auto" w:fill="FFFFFF" w:themeFill="background1"/>
            </w:pPr>
            <w:r>
              <w:t xml:space="preserve">-«Обеспечение работы комиссии территориального органа по соблюдению требований к служебному поведению и урегулированию конфликта интересов»; </w:t>
            </w:r>
            <w:r w:rsidR="00E27A5D">
              <w:t xml:space="preserve"> </w:t>
            </w:r>
          </w:p>
          <w:p w:rsidR="0040187A" w:rsidRDefault="0040187A" w:rsidP="00330FB9">
            <w:pPr>
              <w:shd w:val="clear" w:color="auto" w:fill="FFFFFF" w:themeFill="background1"/>
            </w:pPr>
            <w:r>
              <w:t>- «Планы противодействия коррупции территориальных органов»;</w:t>
            </w:r>
          </w:p>
          <w:p w:rsidR="00CA7D54" w:rsidRPr="00DB74CD" w:rsidRDefault="0040187A" w:rsidP="00330FB9">
            <w:pPr>
              <w:shd w:val="clear" w:color="auto" w:fill="FFFFFF" w:themeFill="background1"/>
            </w:pPr>
            <w:r>
              <w:t>- «Конфликт интересов на государственной гражданской службе, способы его предотвращения и урегулирования» и др.</w:t>
            </w:r>
          </w:p>
        </w:tc>
      </w:tr>
      <w:tr w:rsidR="00E27A5D" w:rsidRPr="00EE556A" w:rsidTr="007D7690">
        <w:trPr>
          <w:jc w:val="center"/>
        </w:trPr>
        <w:tc>
          <w:tcPr>
            <w:tcW w:w="704" w:type="dxa"/>
          </w:tcPr>
          <w:p w:rsidR="00E27A5D" w:rsidRDefault="00E27A5D" w:rsidP="007F71B4">
            <w:pPr>
              <w:shd w:val="clear" w:color="auto" w:fill="FFFFFF" w:themeFill="background1"/>
              <w:jc w:val="center"/>
            </w:pPr>
            <w:r>
              <w:t>1.1</w:t>
            </w:r>
            <w:r w:rsidR="007F71B4">
              <w:t>6</w:t>
            </w:r>
            <w:r>
              <w:t>.</w:t>
            </w:r>
          </w:p>
        </w:tc>
        <w:tc>
          <w:tcPr>
            <w:tcW w:w="6184" w:type="dxa"/>
          </w:tcPr>
          <w:p w:rsidR="007F71B4" w:rsidRPr="007D7690" w:rsidRDefault="007F71B4" w:rsidP="007F71B4">
            <w:pPr>
              <w:shd w:val="clear" w:color="auto" w:fill="FFFFFF" w:themeFill="background1"/>
              <w:autoSpaceDE w:val="0"/>
              <w:autoSpaceDN w:val="0"/>
              <w:adjustRightInd w:val="0"/>
              <w:jc w:val="both"/>
            </w:pPr>
            <w:proofErr w:type="gramStart"/>
            <w:r w:rsidRPr="007D7690">
              <w:t xml:space="preserve">Сбор, систематизация, рассмотрение обращений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w:t>
            </w:r>
            <w:r w:rsidRPr="007D7690">
              <w:lastRenderedPageBreak/>
              <w:t>обязанности государственного гражданского служащего.</w:t>
            </w:r>
            <w:proofErr w:type="gramEnd"/>
          </w:p>
          <w:p w:rsidR="00E27A5D" w:rsidRDefault="007F71B4" w:rsidP="007F71B4">
            <w:pPr>
              <w:shd w:val="clear" w:color="auto" w:fill="FFFFFF" w:themeFill="background1"/>
              <w:autoSpaceDE w:val="0"/>
              <w:autoSpaceDN w:val="0"/>
              <w:adjustRightInd w:val="0"/>
              <w:jc w:val="both"/>
            </w:pPr>
            <w:r w:rsidRPr="007D7690">
              <w:t>Контроль соблюдения бывшими гражданскими служащими требований ст. 12 Федерального закона от 25.12.2008 № 273-ФЗ «О противодействии коррупции».</w:t>
            </w:r>
          </w:p>
        </w:tc>
        <w:tc>
          <w:tcPr>
            <w:tcW w:w="2410" w:type="dxa"/>
          </w:tcPr>
          <w:p w:rsidR="007F71B4" w:rsidRPr="00DB74CD" w:rsidRDefault="007F71B4" w:rsidP="007F71B4">
            <w:pPr>
              <w:shd w:val="clear" w:color="auto" w:fill="FFFFFF" w:themeFill="background1"/>
              <w:jc w:val="center"/>
            </w:pPr>
            <w:r w:rsidRPr="00DB74CD">
              <w:lastRenderedPageBreak/>
              <w:t>Управление государственной службы</w:t>
            </w:r>
          </w:p>
          <w:p w:rsidR="007F71B4" w:rsidRPr="00DB74CD" w:rsidRDefault="007F71B4" w:rsidP="007F71B4">
            <w:pPr>
              <w:shd w:val="clear" w:color="auto" w:fill="FFFFFF" w:themeFill="background1"/>
              <w:jc w:val="center"/>
            </w:pPr>
          </w:p>
          <w:p w:rsidR="007F71B4" w:rsidRPr="00DB74CD" w:rsidRDefault="007F71B4" w:rsidP="007F71B4">
            <w:pPr>
              <w:shd w:val="clear" w:color="auto" w:fill="FFFFFF" w:themeFill="background1"/>
              <w:jc w:val="center"/>
            </w:pPr>
          </w:p>
          <w:p w:rsidR="00E27A5D" w:rsidRPr="00DB74CD" w:rsidRDefault="007F71B4" w:rsidP="007F71B4">
            <w:pPr>
              <w:shd w:val="clear" w:color="auto" w:fill="FFFFFF" w:themeFill="background1"/>
              <w:jc w:val="center"/>
            </w:pPr>
            <w:r w:rsidRPr="00DB74CD">
              <w:t>Территориальные органы ФАС России</w:t>
            </w:r>
          </w:p>
        </w:tc>
        <w:tc>
          <w:tcPr>
            <w:tcW w:w="1701" w:type="dxa"/>
          </w:tcPr>
          <w:p w:rsidR="00E27A5D" w:rsidRDefault="00E27A5D" w:rsidP="00DB74CD">
            <w:pPr>
              <w:shd w:val="clear" w:color="auto" w:fill="FFFFFF" w:themeFill="background1"/>
              <w:jc w:val="center"/>
            </w:pPr>
            <w:r>
              <w:t>В течение всего периода</w:t>
            </w:r>
          </w:p>
        </w:tc>
        <w:tc>
          <w:tcPr>
            <w:tcW w:w="4678" w:type="dxa"/>
          </w:tcPr>
          <w:p w:rsidR="00E27A5D" w:rsidRDefault="00E27A5D" w:rsidP="00A81925">
            <w:pPr>
              <w:shd w:val="clear" w:color="auto" w:fill="FFFFFF" w:themeFill="background1"/>
            </w:pPr>
            <w:r>
              <w:t xml:space="preserve">   </w:t>
            </w:r>
            <w:proofErr w:type="gramStart"/>
            <w:r w:rsidR="004E5204">
              <w:t xml:space="preserve">За </w:t>
            </w:r>
            <w:r w:rsidR="004E5204" w:rsidRPr="0012566D">
              <w:rPr>
                <w:lang w:val="en-US"/>
              </w:rPr>
              <w:t>I</w:t>
            </w:r>
            <w:r w:rsidR="004E5204" w:rsidRPr="0012566D">
              <w:t xml:space="preserve"> полугодие 2019 года</w:t>
            </w:r>
            <w:r w:rsidR="004E5204">
              <w:t xml:space="preserve"> </w:t>
            </w:r>
            <w:r>
              <w:t xml:space="preserve">обращений о даче согласия на замещение в организации должности </w:t>
            </w:r>
            <w:r w:rsidR="004E5204">
              <w:t xml:space="preserve">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w:t>
            </w:r>
            <w:r w:rsidR="004E5204">
              <w:lastRenderedPageBreak/>
              <w:t xml:space="preserve">служащего </w:t>
            </w:r>
            <w:r>
              <w:t xml:space="preserve">или на выполнение в данной организации работы (оказание данной организации услуг) </w:t>
            </w:r>
            <w:r w:rsidR="004E5204">
              <w:t>на условиях гражданско-правового договора,</w:t>
            </w:r>
            <w:r>
              <w:t xml:space="preserve"> от гражданских служащих и от бывших гражданских служащих Омского УФАС России</w:t>
            </w:r>
            <w:proofErr w:type="gramEnd"/>
            <w:r>
              <w:t xml:space="preserve"> не поступало.</w:t>
            </w:r>
          </w:p>
          <w:p w:rsidR="00E27A5D" w:rsidRDefault="00E27A5D" w:rsidP="004E5204">
            <w:pPr>
              <w:shd w:val="clear" w:color="auto" w:fill="FFFFFF" w:themeFill="background1"/>
            </w:pPr>
            <w:r>
              <w:t xml:space="preserve">  </w:t>
            </w:r>
            <w:r w:rsidR="004E5204">
              <w:t xml:space="preserve">За </w:t>
            </w:r>
            <w:r w:rsidR="004E5204" w:rsidRPr="0012566D">
              <w:rPr>
                <w:lang w:val="en-US"/>
              </w:rPr>
              <w:t>I</w:t>
            </w:r>
            <w:r w:rsidR="004E5204" w:rsidRPr="0012566D">
              <w:t xml:space="preserve"> полугодие 2019 года</w:t>
            </w:r>
            <w:r w:rsidR="00956727">
              <w:t xml:space="preserve"> </w:t>
            </w:r>
            <w:r w:rsidR="004E5204">
              <w:t xml:space="preserve">в Омское УФАС России поступило 5 сообщений от работодателей </w:t>
            </w:r>
            <w:r>
              <w:t xml:space="preserve"> </w:t>
            </w:r>
            <w:r w:rsidR="004E5204">
              <w:t xml:space="preserve">в соответствии с </w:t>
            </w:r>
            <w:r w:rsidR="004E5204" w:rsidRPr="00F71F99">
              <w:rPr>
                <w:spacing w:val="-6"/>
              </w:rPr>
              <w:t>Постановлением Правительства Российской</w:t>
            </w:r>
            <w:r w:rsidR="004E5204">
              <w:t xml:space="preserve"> Федерации от 21.01.2015 № 29, из которых</w:t>
            </w:r>
            <w:r>
              <w:t xml:space="preserve"> </w:t>
            </w:r>
            <w:r w:rsidR="004E5204">
              <w:t>одно</w:t>
            </w:r>
            <w:r>
              <w:t xml:space="preserve"> рассмотрено </w:t>
            </w:r>
            <w:r w:rsidR="004E5204">
              <w:t>на Комиссии</w:t>
            </w:r>
          </w:p>
        </w:tc>
      </w:tr>
      <w:tr w:rsidR="00E27A5D" w:rsidRPr="00DB74CD" w:rsidTr="007D7690">
        <w:trPr>
          <w:jc w:val="center"/>
        </w:trPr>
        <w:tc>
          <w:tcPr>
            <w:tcW w:w="704" w:type="dxa"/>
          </w:tcPr>
          <w:p w:rsidR="00E27A5D" w:rsidRPr="00DB74CD" w:rsidRDefault="00E27A5D" w:rsidP="00DB74CD">
            <w:pPr>
              <w:shd w:val="clear" w:color="auto" w:fill="FFFFFF" w:themeFill="background1"/>
              <w:jc w:val="center"/>
            </w:pPr>
            <w:r w:rsidRPr="00DB74CD">
              <w:rPr>
                <w:b/>
              </w:rPr>
              <w:lastRenderedPageBreak/>
              <w:t>2.</w:t>
            </w:r>
          </w:p>
        </w:tc>
        <w:tc>
          <w:tcPr>
            <w:tcW w:w="14973" w:type="dxa"/>
            <w:gridSpan w:val="4"/>
          </w:tcPr>
          <w:p w:rsidR="00E27A5D" w:rsidRPr="00DB74CD" w:rsidRDefault="007D7690" w:rsidP="008F6303">
            <w:pPr>
              <w:shd w:val="clear" w:color="auto" w:fill="FFFFFF" w:themeFill="background1"/>
              <w:jc w:val="center"/>
              <w:rPr>
                <w:b/>
              </w:rPr>
            </w:pPr>
            <w:r w:rsidRPr="00DB74CD">
              <w:rPr>
                <w:b/>
              </w:rPr>
              <w:t>Выявление и систематизация причин и условий проявления коррупции в деятельности ФАС России, мониторинг коррупционных рисков</w:t>
            </w:r>
            <w:r>
              <w:rPr>
                <w:b/>
              </w:rPr>
              <w:t xml:space="preserve"> и осуществление мер по их минимизации</w:t>
            </w:r>
          </w:p>
        </w:tc>
      </w:tr>
      <w:tr w:rsidR="00E27A5D" w:rsidRPr="00DB74CD" w:rsidTr="007D7690">
        <w:trPr>
          <w:jc w:val="center"/>
        </w:trPr>
        <w:tc>
          <w:tcPr>
            <w:tcW w:w="704" w:type="dxa"/>
          </w:tcPr>
          <w:p w:rsidR="00E27A5D" w:rsidRPr="007A648B" w:rsidRDefault="00E27A5D" w:rsidP="00DB74CD">
            <w:pPr>
              <w:shd w:val="clear" w:color="auto" w:fill="FFFFFF" w:themeFill="background1"/>
              <w:jc w:val="center"/>
            </w:pPr>
            <w:r w:rsidRPr="007A648B">
              <w:t>2.1</w:t>
            </w:r>
            <w:r>
              <w:t>.</w:t>
            </w:r>
          </w:p>
        </w:tc>
        <w:tc>
          <w:tcPr>
            <w:tcW w:w="6184" w:type="dxa"/>
          </w:tcPr>
          <w:p w:rsidR="00E27A5D" w:rsidRPr="00EC51D8" w:rsidRDefault="007F71B4" w:rsidP="00F334D7">
            <w:pPr>
              <w:shd w:val="clear" w:color="auto" w:fill="FFFFFF" w:themeFill="background1"/>
              <w:jc w:val="both"/>
            </w:pPr>
            <w:r w:rsidRPr="007D7690">
              <w:t>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контрольно-надзорных функций.</w:t>
            </w:r>
          </w:p>
        </w:tc>
        <w:tc>
          <w:tcPr>
            <w:tcW w:w="2410" w:type="dxa"/>
          </w:tcPr>
          <w:p w:rsidR="007F71B4" w:rsidRDefault="007F71B4" w:rsidP="007F71B4">
            <w:pPr>
              <w:shd w:val="clear" w:color="auto" w:fill="FFFFFF" w:themeFill="background1"/>
              <w:jc w:val="center"/>
            </w:pPr>
            <w:r>
              <w:t>С</w:t>
            </w:r>
            <w:r w:rsidRPr="00EC51D8">
              <w:t>труктурные подразделения</w:t>
            </w:r>
            <w:r>
              <w:t xml:space="preserve"> ФАС России</w:t>
            </w:r>
          </w:p>
          <w:p w:rsidR="007F71B4" w:rsidRDefault="007F71B4" w:rsidP="007F71B4">
            <w:pPr>
              <w:shd w:val="clear" w:color="auto" w:fill="FFFFFF" w:themeFill="background1"/>
              <w:jc w:val="center"/>
            </w:pPr>
          </w:p>
          <w:p w:rsidR="007F71B4" w:rsidRDefault="007F71B4" w:rsidP="007F71B4">
            <w:pPr>
              <w:shd w:val="clear" w:color="auto" w:fill="FFFFFF" w:themeFill="background1"/>
              <w:jc w:val="center"/>
            </w:pPr>
            <w:r>
              <w:t>Территориальные органы ФАС России</w:t>
            </w:r>
          </w:p>
          <w:p w:rsidR="007F71B4" w:rsidRDefault="007F71B4" w:rsidP="007F71B4">
            <w:pPr>
              <w:shd w:val="clear" w:color="auto" w:fill="FFFFFF" w:themeFill="background1"/>
              <w:jc w:val="center"/>
            </w:pPr>
          </w:p>
          <w:p w:rsidR="007F71B4" w:rsidRDefault="007F71B4" w:rsidP="007F71B4">
            <w:pPr>
              <w:shd w:val="clear" w:color="auto" w:fill="FFFFFF" w:themeFill="background1"/>
              <w:jc w:val="center"/>
            </w:pPr>
            <w:r>
              <w:t>ФБУ «ИТЦ»</w:t>
            </w:r>
          </w:p>
          <w:p w:rsidR="007F71B4" w:rsidRDefault="007F71B4" w:rsidP="007F71B4">
            <w:pPr>
              <w:shd w:val="clear" w:color="auto" w:fill="FFFFFF" w:themeFill="background1"/>
              <w:jc w:val="center"/>
            </w:pPr>
          </w:p>
          <w:p w:rsidR="00E27A5D" w:rsidRPr="00EC51D8" w:rsidRDefault="007F71B4" w:rsidP="007F71B4">
            <w:pPr>
              <w:shd w:val="clear" w:color="auto" w:fill="FFFFFF" w:themeFill="background1"/>
              <w:jc w:val="center"/>
            </w:pPr>
            <w:r>
              <w:t>Управление государственной службы ФАС России</w:t>
            </w:r>
          </w:p>
        </w:tc>
        <w:tc>
          <w:tcPr>
            <w:tcW w:w="1701" w:type="dxa"/>
          </w:tcPr>
          <w:p w:rsidR="00E27A5D" w:rsidRPr="00EC51D8" w:rsidRDefault="00E27A5D" w:rsidP="00E35CEA">
            <w:pPr>
              <w:shd w:val="clear" w:color="auto" w:fill="FFFFFF" w:themeFill="background1"/>
              <w:jc w:val="center"/>
            </w:pPr>
            <w:r w:rsidRPr="00EC51D8">
              <w:t>В течение всего периода</w:t>
            </w:r>
          </w:p>
        </w:tc>
        <w:tc>
          <w:tcPr>
            <w:tcW w:w="4678" w:type="dxa"/>
          </w:tcPr>
          <w:p w:rsidR="00E27A5D" w:rsidRPr="00586597" w:rsidRDefault="00E27A5D" w:rsidP="008D41F9">
            <w:pPr>
              <w:shd w:val="clear" w:color="auto" w:fill="FFFFFF" w:themeFill="background1"/>
            </w:pPr>
            <w:r w:rsidRPr="00586597">
              <w:t xml:space="preserve">   Мониторинг исполнения государственными служащими Омского УФАС России должностных обязанностей, связанных с осуществлением контрольно-надзорной деятельности и правил служебного поведения.</w:t>
            </w:r>
          </w:p>
          <w:p w:rsidR="00E27A5D" w:rsidRPr="00EC51D8" w:rsidRDefault="00E27A5D" w:rsidP="00A01785">
            <w:pPr>
              <w:shd w:val="clear" w:color="auto" w:fill="FFFFFF" w:themeFill="background1"/>
            </w:pPr>
            <w:r>
              <w:t xml:space="preserve">   Минимизация коррупционных рисков при исполнении гражданскими служащими Омского УФАС России контрольно-надзорных функций (рассмотрение дел Комиссиями Омского УФАС России) с использованием вид</w:t>
            </w:r>
            <w:proofErr w:type="gramStart"/>
            <w:r>
              <w:t>ео и ау</w:t>
            </w:r>
            <w:proofErr w:type="gramEnd"/>
            <w:r>
              <w:t>диозапис</w:t>
            </w:r>
            <w:r w:rsidR="00A01785">
              <w:t>ей</w:t>
            </w:r>
            <w:r>
              <w:t xml:space="preserve"> с </w:t>
            </w:r>
            <w:r w:rsidRPr="00743FAE">
              <w:t>возможностью</w:t>
            </w:r>
            <w:r>
              <w:t xml:space="preserve"> хранения данных записей в электронном виде</w:t>
            </w:r>
          </w:p>
        </w:tc>
      </w:tr>
      <w:tr w:rsidR="00E27A5D" w:rsidRPr="00DB74CD" w:rsidTr="007D7690">
        <w:trPr>
          <w:jc w:val="center"/>
        </w:trPr>
        <w:tc>
          <w:tcPr>
            <w:tcW w:w="704" w:type="dxa"/>
          </w:tcPr>
          <w:p w:rsidR="00E27A5D" w:rsidRDefault="00E27A5D" w:rsidP="006225AE">
            <w:pPr>
              <w:shd w:val="clear" w:color="auto" w:fill="FFFFFF" w:themeFill="background1"/>
              <w:jc w:val="center"/>
            </w:pPr>
            <w:r>
              <w:t>2.</w:t>
            </w:r>
            <w:r w:rsidR="007F71B4">
              <w:t>4</w:t>
            </w:r>
            <w:r>
              <w:t>.</w:t>
            </w:r>
          </w:p>
        </w:tc>
        <w:tc>
          <w:tcPr>
            <w:tcW w:w="6184" w:type="dxa"/>
          </w:tcPr>
          <w:p w:rsidR="00E27A5D" w:rsidRPr="00F32857" w:rsidRDefault="007F71B4" w:rsidP="00EC51D8">
            <w:pPr>
              <w:shd w:val="clear" w:color="auto" w:fill="FFFFFF" w:themeFill="background1"/>
              <w:jc w:val="both"/>
            </w:pPr>
            <w:r w:rsidRPr="007D7690">
              <w:t xml:space="preserve">Мониторинг и выявление коррупционных рисков, в том числе причин и условий коррупции в деятельности ФАС </w:t>
            </w:r>
            <w:r w:rsidRPr="007D7690">
              <w:lastRenderedPageBreak/>
              <w:t>России по осуществлению закупок для государственных нужд, и устранение выявленных коррупционных рисков</w:t>
            </w:r>
          </w:p>
        </w:tc>
        <w:tc>
          <w:tcPr>
            <w:tcW w:w="2410" w:type="dxa"/>
          </w:tcPr>
          <w:p w:rsidR="007F71B4" w:rsidRDefault="007F71B4" w:rsidP="007F71B4">
            <w:pPr>
              <w:shd w:val="clear" w:color="auto" w:fill="FFFFFF" w:themeFill="background1"/>
              <w:jc w:val="center"/>
            </w:pPr>
            <w:r>
              <w:lastRenderedPageBreak/>
              <w:t>Административное управление-</w:t>
            </w:r>
            <w:r>
              <w:lastRenderedPageBreak/>
              <w:t>секретариат руководителя ФАС России</w:t>
            </w:r>
          </w:p>
          <w:p w:rsidR="007F71B4" w:rsidRDefault="007F71B4" w:rsidP="007F71B4">
            <w:pPr>
              <w:shd w:val="clear" w:color="auto" w:fill="FFFFFF" w:themeFill="background1"/>
              <w:jc w:val="center"/>
            </w:pPr>
          </w:p>
          <w:p w:rsidR="007F71B4" w:rsidRDefault="007F71B4" w:rsidP="007F71B4">
            <w:pPr>
              <w:shd w:val="clear" w:color="auto" w:fill="FFFFFF" w:themeFill="background1"/>
              <w:jc w:val="center"/>
            </w:pPr>
            <w:r>
              <w:t>Контрольно-финансовое управление ФАС России</w:t>
            </w:r>
          </w:p>
          <w:p w:rsidR="007F71B4" w:rsidRDefault="007F71B4" w:rsidP="007F71B4">
            <w:pPr>
              <w:shd w:val="clear" w:color="auto" w:fill="FFFFFF" w:themeFill="background1"/>
              <w:jc w:val="center"/>
            </w:pPr>
          </w:p>
          <w:p w:rsidR="007F71B4" w:rsidRDefault="007F71B4" w:rsidP="007F71B4">
            <w:pPr>
              <w:shd w:val="clear" w:color="auto" w:fill="FFFFFF" w:themeFill="background1"/>
              <w:jc w:val="center"/>
            </w:pPr>
            <w:r>
              <w:t>Территориальные органы ФАС России</w:t>
            </w:r>
          </w:p>
          <w:p w:rsidR="007F71B4" w:rsidRDefault="007F71B4" w:rsidP="007F71B4">
            <w:pPr>
              <w:shd w:val="clear" w:color="auto" w:fill="FFFFFF" w:themeFill="background1"/>
              <w:jc w:val="center"/>
            </w:pPr>
          </w:p>
          <w:p w:rsidR="00E27A5D" w:rsidRDefault="007F71B4" w:rsidP="007F71B4">
            <w:pPr>
              <w:shd w:val="clear" w:color="auto" w:fill="FFFFFF" w:themeFill="background1"/>
              <w:jc w:val="center"/>
            </w:pPr>
            <w:r>
              <w:t>Управление государственной службы ФАС России</w:t>
            </w:r>
          </w:p>
        </w:tc>
        <w:tc>
          <w:tcPr>
            <w:tcW w:w="1701" w:type="dxa"/>
          </w:tcPr>
          <w:p w:rsidR="00E27A5D" w:rsidRPr="00EC51D8" w:rsidRDefault="00E27A5D" w:rsidP="00E35CEA">
            <w:pPr>
              <w:shd w:val="clear" w:color="auto" w:fill="FFFFFF" w:themeFill="background1"/>
              <w:jc w:val="center"/>
            </w:pPr>
            <w:r w:rsidRPr="00EC51D8">
              <w:lastRenderedPageBreak/>
              <w:t>В течение всего периода</w:t>
            </w:r>
          </w:p>
        </w:tc>
        <w:tc>
          <w:tcPr>
            <w:tcW w:w="4678" w:type="dxa"/>
          </w:tcPr>
          <w:p w:rsidR="00E27A5D" w:rsidRDefault="00E27A5D" w:rsidP="00956727">
            <w:pPr>
              <w:shd w:val="clear" w:color="auto" w:fill="FFFFFF" w:themeFill="background1"/>
              <w:autoSpaceDE w:val="0"/>
              <w:autoSpaceDN w:val="0"/>
              <w:adjustRightInd w:val="0"/>
              <w:outlineLvl w:val="0"/>
            </w:pPr>
            <w:r>
              <w:t xml:space="preserve">   Осуществление закупок в соответствии с действующим законодательством для </w:t>
            </w:r>
            <w:r>
              <w:lastRenderedPageBreak/>
              <w:t xml:space="preserve">нужд </w:t>
            </w:r>
            <w:proofErr w:type="gramStart"/>
            <w:r>
              <w:t>Омского</w:t>
            </w:r>
            <w:proofErr w:type="gramEnd"/>
            <w:r>
              <w:t xml:space="preserve"> УФАС России. Нарушений не выявлено</w:t>
            </w:r>
          </w:p>
        </w:tc>
      </w:tr>
      <w:tr w:rsidR="00E27A5D" w:rsidRPr="00DB74CD" w:rsidTr="007D7690">
        <w:trPr>
          <w:jc w:val="center"/>
        </w:trPr>
        <w:tc>
          <w:tcPr>
            <w:tcW w:w="704" w:type="dxa"/>
          </w:tcPr>
          <w:p w:rsidR="00E27A5D" w:rsidRPr="00DB74CD" w:rsidRDefault="007F71B4" w:rsidP="00DB74CD">
            <w:pPr>
              <w:shd w:val="clear" w:color="auto" w:fill="FFFFFF" w:themeFill="background1"/>
              <w:jc w:val="center"/>
            </w:pPr>
            <w:r>
              <w:rPr>
                <w:b/>
              </w:rPr>
              <w:lastRenderedPageBreak/>
              <w:t>4</w:t>
            </w:r>
            <w:r w:rsidR="00E27A5D" w:rsidRPr="00DB74CD">
              <w:rPr>
                <w:b/>
              </w:rPr>
              <w:t>.</w:t>
            </w:r>
          </w:p>
        </w:tc>
        <w:tc>
          <w:tcPr>
            <w:tcW w:w="14973" w:type="dxa"/>
            <w:gridSpan w:val="4"/>
          </w:tcPr>
          <w:p w:rsidR="00E27A5D" w:rsidRPr="00DB74CD" w:rsidRDefault="007D7690" w:rsidP="007D7690">
            <w:pPr>
              <w:shd w:val="clear" w:color="auto" w:fill="FFFFFF" w:themeFill="background1"/>
              <w:jc w:val="center"/>
              <w:rPr>
                <w:b/>
              </w:rPr>
            </w:pPr>
            <w:r>
              <w:rPr>
                <w:b/>
              </w:rPr>
              <w:t>Участие в работе по совершенствованию мер по противодействию коррупции в сфере закупок товаров, работ, услуг для обеспечения государственных и муниципальных нужд и сфере закупок товаров, работ, услуг отдельными видами юридических лиц</w:t>
            </w:r>
          </w:p>
        </w:tc>
      </w:tr>
      <w:tr w:rsidR="00E27A5D" w:rsidRPr="00DB74CD" w:rsidTr="007D7690">
        <w:trPr>
          <w:jc w:val="center"/>
        </w:trPr>
        <w:tc>
          <w:tcPr>
            <w:tcW w:w="704" w:type="dxa"/>
          </w:tcPr>
          <w:p w:rsidR="00E27A5D" w:rsidRPr="00DB74CD" w:rsidRDefault="007F71B4" w:rsidP="00DB74CD">
            <w:pPr>
              <w:shd w:val="clear" w:color="auto" w:fill="FFFFFF" w:themeFill="background1"/>
              <w:jc w:val="center"/>
            </w:pPr>
            <w:r>
              <w:t>4</w:t>
            </w:r>
            <w:r w:rsidR="00E27A5D" w:rsidRPr="00DB74CD">
              <w:t>.1.</w:t>
            </w:r>
          </w:p>
        </w:tc>
        <w:tc>
          <w:tcPr>
            <w:tcW w:w="6184" w:type="dxa"/>
          </w:tcPr>
          <w:p w:rsidR="00E27A5D" w:rsidRPr="00DB74CD" w:rsidRDefault="007F71B4" w:rsidP="00956727">
            <w:pPr>
              <w:shd w:val="clear" w:color="auto" w:fill="FFFFFF" w:themeFill="background1"/>
              <w:autoSpaceDE w:val="0"/>
              <w:autoSpaceDN w:val="0"/>
              <w:adjustRightInd w:val="0"/>
              <w:jc w:val="both"/>
            </w:pPr>
            <w:r w:rsidRPr="007D7690">
              <w:t xml:space="preserve">Обеспечение размещения на официальном сайте ФАС России и территориальных органов ФАС России в сети Интернет информации об </w:t>
            </w:r>
            <w:proofErr w:type="spellStart"/>
            <w:r w:rsidRPr="007D7690">
              <w:t>антикоррупционной</w:t>
            </w:r>
            <w:proofErr w:type="spellEnd"/>
            <w:r w:rsidRPr="007D7690">
              <w:t xml:space="preserve"> деятельности ФАС России, ведение специализированного подраздела «Противодействие коррупции»</w:t>
            </w:r>
          </w:p>
        </w:tc>
        <w:tc>
          <w:tcPr>
            <w:tcW w:w="2410" w:type="dxa"/>
          </w:tcPr>
          <w:p w:rsidR="007F71B4" w:rsidRDefault="007F71B4" w:rsidP="007F71B4">
            <w:pPr>
              <w:shd w:val="clear" w:color="auto" w:fill="FFFFFF" w:themeFill="background1"/>
              <w:jc w:val="center"/>
            </w:pPr>
            <w:r w:rsidRPr="00DB74CD">
              <w:t>Управление государственной службы</w:t>
            </w:r>
          </w:p>
          <w:p w:rsidR="007F71B4" w:rsidRPr="00DB74CD" w:rsidRDefault="007F71B4" w:rsidP="007F71B4">
            <w:pPr>
              <w:shd w:val="clear" w:color="auto" w:fill="FFFFFF" w:themeFill="background1"/>
              <w:jc w:val="center"/>
            </w:pPr>
          </w:p>
          <w:p w:rsidR="007F71B4" w:rsidRDefault="007F71B4" w:rsidP="007F71B4">
            <w:pPr>
              <w:shd w:val="clear" w:color="auto" w:fill="FFFFFF" w:themeFill="background1"/>
              <w:jc w:val="center"/>
            </w:pPr>
            <w:r>
              <w:t>Управление общественных связей</w:t>
            </w:r>
          </w:p>
          <w:p w:rsidR="007F71B4" w:rsidRDefault="007F71B4" w:rsidP="007F71B4">
            <w:pPr>
              <w:shd w:val="clear" w:color="auto" w:fill="FFFFFF" w:themeFill="background1"/>
              <w:jc w:val="center"/>
            </w:pPr>
          </w:p>
          <w:p w:rsidR="00E27A5D" w:rsidRPr="00DB74CD" w:rsidRDefault="007F71B4" w:rsidP="007F71B4">
            <w:pPr>
              <w:shd w:val="clear" w:color="auto" w:fill="FFFFFF" w:themeFill="background1"/>
              <w:jc w:val="center"/>
            </w:pPr>
            <w:r>
              <w:t>Территориальные органы ФАС России</w:t>
            </w:r>
          </w:p>
        </w:tc>
        <w:tc>
          <w:tcPr>
            <w:tcW w:w="1701" w:type="dxa"/>
          </w:tcPr>
          <w:p w:rsidR="00E27A5D" w:rsidRPr="00DB74CD" w:rsidRDefault="00E27A5D" w:rsidP="00DB74CD">
            <w:pPr>
              <w:shd w:val="clear" w:color="auto" w:fill="FFFFFF" w:themeFill="background1"/>
              <w:jc w:val="center"/>
            </w:pPr>
            <w:r w:rsidRPr="00DB74CD">
              <w:t>В течение всего периода</w:t>
            </w:r>
          </w:p>
        </w:tc>
        <w:tc>
          <w:tcPr>
            <w:tcW w:w="4678" w:type="dxa"/>
          </w:tcPr>
          <w:p w:rsidR="00E27A5D" w:rsidRDefault="00E27A5D" w:rsidP="00743FAE">
            <w:pPr>
              <w:shd w:val="clear" w:color="auto" w:fill="FFFFFF" w:themeFill="background1"/>
            </w:pPr>
            <w:r>
              <w:t xml:space="preserve">   Размещен</w:t>
            </w:r>
            <w:r w:rsidR="00586597">
              <w:t>ие</w:t>
            </w:r>
            <w:r>
              <w:t xml:space="preserve"> информаци</w:t>
            </w:r>
            <w:r w:rsidR="00586597">
              <w:t>и</w:t>
            </w:r>
            <w:r>
              <w:t xml:space="preserve"> об </w:t>
            </w:r>
            <w:proofErr w:type="spellStart"/>
            <w:r>
              <w:t>антикоррупционной</w:t>
            </w:r>
            <w:proofErr w:type="spellEnd"/>
            <w:r>
              <w:t xml:space="preserve"> деятельности </w:t>
            </w:r>
            <w:proofErr w:type="gramStart"/>
            <w:r>
              <w:t>Омского</w:t>
            </w:r>
            <w:proofErr w:type="gramEnd"/>
            <w:r>
              <w:t xml:space="preserve"> УФАС России на официальном сайте Омского УФАС России в сети Интернет осуществляется на регулярной основе.</w:t>
            </w:r>
          </w:p>
          <w:p w:rsidR="00E27A5D" w:rsidRDefault="00E27A5D" w:rsidP="00743FAE">
            <w:pPr>
              <w:shd w:val="clear" w:color="auto" w:fill="FFFFFF" w:themeFill="background1"/>
            </w:pPr>
            <w:r>
              <w:t xml:space="preserve">   Информация, размещенная в разделе «Противодействие коррупции» актуализируется с учетом изменений </w:t>
            </w:r>
            <w:proofErr w:type="spellStart"/>
            <w:r>
              <w:t>антикоррупционного</w:t>
            </w:r>
            <w:proofErr w:type="spellEnd"/>
            <w:r>
              <w:t xml:space="preserve"> законодательства</w:t>
            </w:r>
          </w:p>
          <w:p w:rsidR="00E27A5D" w:rsidRDefault="00E27A5D" w:rsidP="00743FAE">
            <w:pPr>
              <w:shd w:val="clear" w:color="auto" w:fill="FFFFFF" w:themeFill="background1"/>
            </w:pPr>
            <w:r>
              <w:t xml:space="preserve">в соответствии с требованиями, установленными приказом Минтруда России от 07.10.2013 № 530н                            «О требованиях к размещению и наполнению подразделов, посвященных </w:t>
            </w:r>
            <w:r>
              <w:lastRenderedPageBreak/>
              <w:t>вопросам противодействия коррупции, официальных сайтов федеральных государственных органов...»</w:t>
            </w:r>
            <w:r w:rsidRPr="00DB74CD">
              <w:t xml:space="preserve"> </w:t>
            </w:r>
          </w:p>
          <w:p w:rsidR="00E27A5D" w:rsidRPr="00DB74CD" w:rsidRDefault="00E27A5D" w:rsidP="00956727">
            <w:pPr>
              <w:shd w:val="clear" w:color="auto" w:fill="FFFFFF" w:themeFill="background1"/>
            </w:pPr>
            <w:r>
              <w:t xml:space="preserve">   Обеспечена открытость и доступность информации</w:t>
            </w:r>
          </w:p>
        </w:tc>
      </w:tr>
      <w:tr w:rsidR="00E27A5D" w:rsidRPr="00DB74CD" w:rsidTr="007D7690">
        <w:trPr>
          <w:jc w:val="center"/>
        </w:trPr>
        <w:tc>
          <w:tcPr>
            <w:tcW w:w="704" w:type="dxa"/>
          </w:tcPr>
          <w:p w:rsidR="00E27A5D" w:rsidRDefault="007F71B4" w:rsidP="00DB74CD">
            <w:pPr>
              <w:shd w:val="clear" w:color="auto" w:fill="FFFFFF" w:themeFill="background1"/>
              <w:jc w:val="center"/>
            </w:pPr>
            <w:r>
              <w:lastRenderedPageBreak/>
              <w:t>4</w:t>
            </w:r>
            <w:r w:rsidR="00E27A5D">
              <w:t>.2.</w:t>
            </w:r>
          </w:p>
        </w:tc>
        <w:tc>
          <w:tcPr>
            <w:tcW w:w="6184" w:type="dxa"/>
          </w:tcPr>
          <w:p w:rsidR="00E27A5D" w:rsidRPr="00DB74CD" w:rsidRDefault="007F71B4" w:rsidP="00956727">
            <w:pPr>
              <w:shd w:val="clear" w:color="auto" w:fill="FFFFFF" w:themeFill="background1"/>
              <w:autoSpaceDE w:val="0"/>
              <w:autoSpaceDN w:val="0"/>
              <w:adjustRightInd w:val="0"/>
              <w:jc w:val="both"/>
            </w:pPr>
            <w:r w:rsidRPr="007D7690">
              <w:t>Разработка и реализация комплекса мероприятий, направленных на качественное повышение эффективно</w:t>
            </w:r>
            <w:r w:rsidR="008528C5">
              <w:t>й</w:t>
            </w:r>
            <w:r w:rsidRPr="007D7690">
              <w:t xml:space="preserve"> деятельности пресс-службы ФАС России по информированию общественности о результатах работы структурного подразделения и должностных лиц ФАС России по противодействию коррупции</w:t>
            </w:r>
          </w:p>
        </w:tc>
        <w:tc>
          <w:tcPr>
            <w:tcW w:w="2410" w:type="dxa"/>
          </w:tcPr>
          <w:p w:rsidR="007F71B4" w:rsidRDefault="007F71B4" w:rsidP="007F71B4">
            <w:pPr>
              <w:shd w:val="clear" w:color="auto" w:fill="FFFFFF" w:themeFill="background1"/>
              <w:jc w:val="center"/>
            </w:pPr>
            <w:r>
              <w:t>Управление общественных связей</w:t>
            </w:r>
          </w:p>
          <w:p w:rsidR="007F71B4" w:rsidRDefault="007F71B4" w:rsidP="007F71B4">
            <w:pPr>
              <w:shd w:val="clear" w:color="auto" w:fill="FFFFFF" w:themeFill="background1"/>
              <w:jc w:val="center"/>
            </w:pPr>
          </w:p>
          <w:p w:rsidR="007F71B4" w:rsidRDefault="007F71B4" w:rsidP="007F71B4">
            <w:pPr>
              <w:shd w:val="clear" w:color="auto" w:fill="FFFFFF" w:themeFill="background1"/>
              <w:jc w:val="center"/>
            </w:pPr>
            <w:r>
              <w:t>Управление государственной службы</w:t>
            </w:r>
          </w:p>
          <w:p w:rsidR="007F71B4" w:rsidRDefault="007F71B4" w:rsidP="007F71B4">
            <w:pPr>
              <w:shd w:val="clear" w:color="auto" w:fill="FFFFFF" w:themeFill="background1"/>
              <w:jc w:val="center"/>
            </w:pPr>
          </w:p>
          <w:p w:rsidR="00E27A5D" w:rsidRPr="00DB74CD" w:rsidRDefault="007F71B4" w:rsidP="007F71B4">
            <w:pPr>
              <w:shd w:val="clear" w:color="auto" w:fill="FFFFFF" w:themeFill="background1"/>
              <w:jc w:val="center"/>
            </w:pPr>
            <w:r>
              <w:t>Территориальные органы ФАС России</w:t>
            </w:r>
            <w:r w:rsidRPr="00DB74CD">
              <w:t xml:space="preserve"> </w:t>
            </w:r>
          </w:p>
        </w:tc>
        <w:tc>
          <w:tcPr>
            <w:tcW w:w="1701" w:type="dxa"/>
          </w:tcPr>
          <w:p w:rsidR="00E27A5D" w:rsidRPr="00DB74CD" w:rsidRDefault="00E27A5D" w:rsidP="00650661">
            <w:pPr>
              <w:shd w:val="clear" w:color="auto" w:fill="FFFFFF" w:themeFill="background1"/>
              <w:ind w:right="-108"/>
              <w:jc w:val="center"/>
            </w:pPr>
            <w:r>
              <w:t>По запросу Правительства Российской Федерации</w:t>
            </w:r>
          </w:p>
        </w:tc>
        <w:tc>
          <w:tcPr>
            <w:tcW w:w="4678" w:type="dxa"/>
          </w:tcPr>
          <w:p w:rsidR="00E27A5D" w:rsidRPr="00DB74CD" w:rsidRDefault="00E27A5D" w:rsidP="00956727">
            <w:pPr>
              <w:shd w:val="clear" w:color="auto" w:fill="FFFFFF" w:themeFill="background1"/>
              <w:jc w:val="both"/>
            </w:pPr>
            <w:r>
              <w:t xml:space="preserve">   Запроса о п</w:t>
            </w:r>
            <w:r w:rsidRPr="00211D5C">
              <w:t xml:space="preserve">редоставление информации по данному вопросу </w:t>
            </w:r>
            <w:r>
              <w:t>от</w:t>
            </w:r>
            <w:r w:rsidRPr="00211D5C">
              <w:t xml:space="preserve"> </w:t>
            </w:r>
            <w:r>
              <w:t xml:space="preserve">ФАС России </w:t>
            </w:r>
            <w:r w:rsidR="00956727">
              <w:t xml:space="preserve">за </w:t>
            </w:r>
            <w:r w:rsidR="00956727" w:rsidRPr="0012566D">
              <w:rPr>
                <w:lang w:val="en-US"/>
              </w:rPr>
              <w:t>I</w:t>
            </w:r>
            <w:r w:rsidR="00956727" w:rsidRPr="0012566D">
              <w:t xml:space="preserve"> полугодие 2019 года</w:t>
            </w:r>
            <w:r>
              <w:t xml:space="preserve"> не поступало</w:t>
            </w:r>
          </w:p>
        </w:tc>
      </w:tr>
      <w:tr w:rsidR="00E27A5D" w:rsidRPr="00DB74CD" w:rsidTr="007D7690">
        <w:trPr>
          <w:jc w:val="center"/>
        </w:trPr>
        <w:tc>
          <w:tcPr>
            <w:tcW w:w="704" w:type="dxa"/>
          </w:tcPr>
          <w:p w:rsidR="00E27A5D" w:rsidRDefault="007F71B4" w:rsidP="007F71B4">
            <w:pPr>
              <w:shd w:val="clear" w:color="auto" w:fill="FFFFFF" w:themeFill="background1"/>
              <w:jc w:val="center"/>
            </w:pPr>
            <w:r>
              <w:t>4</w:t>
            </w:r>
            <w:r w:rsidR="00E27A5D">
              <w:t>.</w:t>
            </w:r>
            <w:r>
              <w:t>5</w:t>
            </w:r>
            <w:r w:rsidR="00E27A5D">
              <w:t>.</w:t>
            </w:r>
          </w:p>
        </w:tc>
        <w:tc>
          <w:tcPr>
            <w:tcW w:w="6184" w:type="dxa"/>
          </w:tcPr>
          <w:p w:rsidR="00E27A5D" w:rsidRPr="00DB74CD" w:rsidRDefault="007F71B4" w:rsidP="00956727">
            <w:pPr>
              <w:shd w:val="clear" w:color="auto" w:fill="FFFFFF" w:themeFill="background1"/>
              <w:autoSpaceDE w:val="0"/>
              <w:autoSpaceDN w:val="0"/>
              <w:adjustRightInd w:val="0"/>
              <w:jc w:val="both"/>
            </w:pPr>
            <w:r w:rsidRPr="007D7690">
              <w:t>Подготовка предложений по совершенствованию взаимодействия ФАС России при осуществлении противодействия коррупции в пределах своих полномочий, с субъектами общественного контроля, в том числе с общественными палатами субъектов РФ</w:t>
            </w:r>
          </w:p>
        </w:tc>
        <w:tc>
          <w:tcPr>
            <w:tcW w:w="2410" w:type="dxa"/>
          </w:tcPr>
          <w:p w:rsidR="00E27A5D" w:rsidRDefault="00E27A5D" w:rsidP="00DB74CD">
            <w:pPr>
              <w:shd w:val="clear" w:color="auto" w:fill="FFFFFF" w:themeFill="background1"/>
              <w:ind w:left="-164"/>
              <w:jc w:val="center"/>
            </w:pPr>
          </w:p>
          <w:p w:rsidR="007F71B4" w:rsidRDefault="007F71B4" w:rsidP="007F71B4">
            <w:pPr>
              <w:shd w:val="clear" w:color="auto" w:fill="FFFFFF" w:themeFill="background1"/>
              <w:ind w:left="-164"/>
              <w:jc w:val="center"/>
            </w:pPr>
            <w:r>
              <w:t>Управление государственной службы</w:t>
            </w:r>
          </w:p>
          <w:p w:rsidR="007F71B4" w:rsidRDefault="007F71B4" w:rsidP="007F71B4">
            <w:pPr>
              <w:shd w:val="clear" w:color="auto" w:fill="FFFFFF" w:themeFill="background1"/>
              <w:ind w:left="-164"/>
              <w:jc w:val="center"/>
            </w:pPr>
          </w:p>
          <w:p w:rsidR="00E27A5D" w:rsidRPr="00DB74CD" w:rsidRDefault="007F71B4" w:rsidP="007F71B4">
            <w:pPr>
              <w:shd w:val="clear" w:color="auto" w:fill="FFFFFF" w:themeFill="background1"/>
              <w:ind w:left="-164"/>
              <w:jc w:val="center"/>
            </w:pPr>
            <w:r>
              <w:t>Территориальные органы ФАС России</w:t>
            </w:r>
          </w:p>
        </w:tc>
        <w:tc>
          <w:tcPr>
            <w:tcW w:w="1701" w:type="dxa"/>
          </w:tcPr>
          <w:p w:rsidR="00E27A5D" w:rsidRDefault="00E27A5D" w:rsidP="00B26AC8">
            <w:pPr>
              <w:shd w:val="clear" w:color="auto" w:fill="FFFFFF" w:themeFill="background1"/>
              <w:ind w:right="-108"/>
              <w:jc w:val="center"/>
            </w:pPr>
            <w:r>
              <w:t xml:space="preserve">По запросу Правительства Российской Федерации </w:t>
            </w:r>
          </w:p>
        </w:tc>
        <w:tc>
          <w:tcPr>
            <w:tcW w:w="4678" w:type="dxa"/>
          </w:tcPr>
          <w:p w:rsidR="00E27A5D" w:rsidRPr="00DB74CD" w:rsidRDefault="00E27A5D" w:rsidP="00956727">
            <w:pPr>
              <w:shd w:val="clear" w:color="auto" w:fill="FFFFFF" w:themeFill="background1"/>
              <w:jc w:val="both"/>
            </w:pPr>
            <w:r>
              <w:t xml:space="preserve">   Запроса о п</w:t>
            </w:r>
            <w:r w:rsidRPr="00211D5C">
              <w:t xml:space="preserve">редоставление информации по данному вопросу </w:t>
            </w:r>
            <w:r>
              <w:t>от</w:t>
            </w:r>
            <w:r w:rsidRPr="00211D5C">
              <w:t xml:space="preserve"> </w:t>
            </w:r>
            <w:r>
              <w:t xml:space="preserve">ФАС России </w:t>
            </w:r>
            <w:r w:rsidR="00956727">
              <w:t xml:space="preserve">за </w:t>
            </w:r>
            <w:r w:rsidR="00956727" w:rsidRPr="0012566D">
              <w:rPr>
                <w:lang w:val="en-US"/>
              </w:rPr>
              <w:t>I</w:t>
            </w:r>
            <w:r w:rsidR="00956727" w:rsidRPr="0012566D">
              <w:t xml:space="preserve"> полугодие 2019 года</w:t>
            </w:r>
            <w:r>
              <w:t xml:space="preserve"> не поступало</w:t>
            </w:r>
          </w:p>
        </w:tc>
      </w:tr>
      <w:tr w:rsidR="00E27A5D" w:rsidRPr="00DB74CD" w:rsidTr="007D7690">
        <w:trPr>
          <w:jc w:val="center"/>
        </w:trPr>
        <w:tc>
          <w:tcPr>
            <w:tcW w:w="704" w:type="dxa"/>
          </w:tcPr>
          <w:p w:rsidR="00E27A5D" w:rsidRPr="00DB74CD" w:rsidRDefault="007F71B4" w:rsidP="006225AE">
            <w:pPr>
              <w:shd w:val="clear" w:color="auto" w:fill="FFFFFF" w:themeFill="background1"/>
              <w:jc w:val="center"/>
            </w:pPr>
            <w:r>
              <w:t>4.6</w:t>
            </w:r>
          </w:p>
        </w:tc>
        <w:tc>
          <w:tcPr>
            <w:tcW w:w="6184" w:type="dxa"/>
          </w:tcPr>
          <w:p w:rsidR="00E27A5D" w:rsidRPr="007D7690" w:rsidRDefault="007F71B4" w:rsidP="00956727">
            <w:pPr>
              <w:shd w:val="clear" w:color="auto" w:fill="FFFFFF" w:themeFill="background1"/>
              <w:autoSpaceDE w:val="0"/>
              <w:autoSpaceDN w:val="0"/>
              <w:adjustRightInd w:val="0"/>
              <w:jc w:val="both"/>
              <w:rPr>
                <w:b/>
                <w:i/>
              </w:rPr>
            </w:pPr>
            <w:r w:rsidRPr="007D7690">
              <w:t>Обеспечение эффективного взаимодействия ФАС России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410" w:type="dxa"/>
          </w:tcPr>
          <w:p w:rsidR="007F71B4" w:rsidRDefault="007F71B4" w:rsidP="007F71B4">
            <w:pPr>
              <w:shd w:val="clear" w:color="auto" w:fill="FFFFFF" w:themeFill="background1"/>
              <w:ind w:left="-164"/>
              <w:jc w:val="center"/>
            </w:pPr>
            <w:r w:rsidRPr="00DB74CD">
              <w:t>Управление государственной службы</w:t>
            </w:r>
            <w:r>
              <w:t xml:space="preserve"> </w:t>
            </w:r>
          </w:p>
          <w:p w:rsidR="007F71B4" w:rsidRDefault="007F71B4" w:rsidP="007F71B4">
            <w:pPr>
              <w:shd w:val="clear" w:color="auto" w:fill="FFFFFF" w:themeFill="background1"/>
              <w:ind w:left="-164"/>
              <w:jc w:val="center"/>
            </w:pPr>
            <w:r>
              <w:t>Структурные подразделения ФАС России</w:t>
            </w:r>
          </w:p>
          <w:p w:rsidR="007F71B4" w:rsidRPr="00DB74CD" w:rsidRDefault="007F71B4" w:rsidP="007F71B4">
            <w:pPr>
              <w:shd w:val="clear" w:color="auto" w:fill="FFFFFF" w:themeFill="background1"/>
              <w:ind w:left="-164"/>
              <w:jc w:val="center"/>
            </w:pPr>
          </w:p>
          <w:p w:rsidR="00E27A5D" w:rsidRPr="00DB74CD" w:rsidRDefault="007F71B4" w:rsidP="007F71B4">
            <w:pPr>
              <w:shd w:val="clear" w:color="auto" w:fill="FFFFFF" w:themeFill="background1"/>
              <w:jc w:val="center"/>
              <w:rPr>
                <w:i/>
              </w:rPr>
            </w:pPr>
            <w:r w:rsidRPr="00DB74CD">
              <w:t>Территориальные органы ФАС России</w:t>
            </w:r>
          </w:p>
        </w:tc>
        <w:tc>
          <w:tcPr>
            <w:tcW w:w="1701" w:type="dxa"/>
          </w:tcPr>
          <w:p w:rsidR="00E27A5D" w:rsidRPr="00063DCA" w:rsidRDefault="00E27A5D" w:rsidP="004070A5">
            <w:pPr>
              <w:shd w:val="clear" w:color="auto" w:fill="FFFFFF" w:themeFill="background1"/>
            </w:pPr>
            <w:r>
              <w:t>В течение всего периода</w:t>
            </w:r>
          </w:p>
        </w:tc>
        <w:tc>
          <w:tcPr>
            <w:tcW w:w="4678" w:type="dxa"/>
          </w:tcPr>
          <w:p w:rsidR="00E27A5D" w:rsidRDefault="00E27A5D" w:rsidP="008F0719">
            <w:pPr>
              <w:shd w:val="clear" w:color="auto" w:fill="FFFFFF" w:themeFill="background1"/>
              <w:rPr>
                <w:bCs/>
              </w:rPr>
            </w:pPr>
            <w:r>
              <w:rPr>
                <w:bCs/>
              </w:rPr>
              <w:t xml:space="preserve">   Постоянный представитель Омского УФАС России  участвует в заседаниях межведомственной рабочей группы при Прокуратуре Омской области по вопросам противодействия коррупции.</w:t>
            </w:r>
          </w:p>
          <w:p w:rsidR="00E27A5D" w:rsidRPr="00DB74CD" w:rsidRDefault="00956727" w:rsidP="00956727">
            <w:pPr>
              <w:rPr>
                <w:bCs/>
              </w:rPr>
            </w:pPr>
            <w:r>
              <w:t xml:space="preserve">За </w:t>
            </w:r>
            <w:r w:rsidRPr="0012566D">
              <w:rPr>
                <w:lang w:val="en-US"/>
              </w:rPr>
              <w:t>I</w:t>
            </w:r>
            <w:r w:rsidRPr="0012566D">
              <w:t xml:space="preserve"> полугодие 2019 год</w:t>
            </w:r>
            <w:r>
              <w:t xml:space="preserve">а </w:t>
            </w:r>
            <w:r w:rsidR="00E27A5D" w:rsidRPr="00FB6A65">
              <w:rPr>
                <w:bCs/>
              </w:rPr>
              <w:t>заседани</w:t>
            </w:r>
            <w:r>
              <w:rPr>
                <w:bCs/>
              </w:rPr>
              <w:t>й</w:t>
            </w:r>
            <w:r w:rsidR="00E27A5D" w:rsidRPr="00FB6A65">
              <w:rPr>
                <w:bCs/>
              </w:rPr>
              <w:t xml:space="preserve"> межведомственной рабочей группы </w:t>
            </w:r>
            <w:r>
              <w:rPr>
                <w:bCs/>
              </w:rPr>
              <w:t>не проводилось</w:t>
            </w:r>
          </w:p>
        </w:tc>
      </w:tr>
      <w:tr w:rsidR="00E27A5D" w:rsidRPr="00DB74CD" w:rsidTr="007D7690">
        <w:trPr>
          <w:jc w:val="center"/>
        </w:trPr>
        <w:tc>
          <w:tcPr>
            <w:tcW w:w="704" w:type="dxa"/>
          </w:tcPr>
          <w:p w:rsidR="00E27A5D" w:rsidRPr="00DB74CD" w:rsidRDefault="007F71B4" w:rsidP="007F71B4">
            <w:pPr>
              <w:shd w:val="clear" w:color="auto" w:fill="FFFFFF" w:themeFill="background1"/>
              <w:jc w:val="center"/>
            </w:pPr>
            <w:r>
              <w:lastRenderedPageBreak/>
              <w:t>4</w:t>
            </w:r>
            <w:r w:rsidR="00E27A5D">
              <w:t>.</w:t>
            </w:r>
            <w:r>
              <w:t>7</w:t>
            </w:r>
            <w:r w:rsidR="00E27A5D" w:rsidRPr="00DB74CD">
              <w:t>.</w:t>
            </w:r>
          </w:p>
        </w:tc>
        <w:tc>
          <w:tcPr>
            <w:tcW w:w="6184" w:type="dxa"/>
          </w:tcPr>
          <w:p w:rsidR="00E27A5D" w:rsidRPr="00DB74CD" w:rsidRDefault="007F71B4" w:rsidP="00DB74CD">
            <w:pPr>
              <w:shd w:val="clear" w:color="auto" w:fill="FFFFFF" w:themeFill="background1"/>
              <w:autoSpaceDE w:val="0"/>
              <w:autoSpaceDN w:val="0"/>
              <w:adjustRightInd w:val="0"/>
              <w:jc w:val="both"/>
            </w:pPr>
            <w:r w:rsidRPr="007D7690">
              <w:t>Обеспечение эффективного взаимодействия 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p>
        </w:tc>
        <w:tc>
          <w:tcPr>
            <w:tcW w:w="2410" w:type="dxa"/>
          </w:tcPr>
          <w:p w:rsidR="007F71B4" w:rsidRDefault="007F71B4" w:rsidP="007F71B4">
            <w:pPr>
              <w:shd w:val="clear" w:color="auto" w:fill="FFFFFF" w:themeFill="background1"/>
              <w:ind w:left="-164"/>
              <w:jc w:val="center"/>
            </w:pPr>
            <w:r w:rsidRPr="00DB74CD">
              <w:t>Управление государственной службы</w:t>
            </w:r>
          </w:p>
          <w:p w:rsidR="007F71B4" w:rsidRDefault="007F71B4" w:rsidP="007F71B4">
            <w:pPr>
              <w:shd w:val="clear" w:color="auto" w:fill="FFFFFF" w:themeFill="background1"/>
              <w:ind w:left="-164"/>
              <w:jc w:val="center"/>
            </w:pPr>
            <w:r>
              <w:t>Управление общественных связей</w:t>
            </w:r>
          </w:p>
          <w:p w:rsidR="00E27A5D" w:rsidRPr="00DB74CD" w:rsidRDefault="007F71B4" w:rsidP="007F71B4">
            <w:pPr>
              <w:shd w:val="clear" w:color="auto" w:fill="FFFFFF" w:themeFill="background1"/>
              <w:ind w:left="-164"/>
              <w:jc w:val="center"/>
            </w:pPr>
            <w:r w:rsidRPr="00DB74CD">
              <w:t>Территориальные органы ФАС России</w:t>
            </w:r>
          </w:p>
        </w:tc>
        <w:tc>
          <w:tcPr>
            <w:tcW w:w="1701" w:type="dxa"/>
          </w:tcPr>
          <w:p w:rsidR="00E27A5D" w:rsidRPr="00DB74CD" w:rsidRDefault="00E27A5D" w:rsidP="00DB74CD">
            <w:pPr>
              <w:shd w:val="clear" w:color="auto" w:fill="FFFFFF" w:themeFill="background1"/>
              <w:jc w:val="center"/>
            </w:pPr>
            <w:r w:rsidRPr="00DB74CD">
              <w:t>В течение всего периода</w:t>
            </w:r>
          </w:p>
        </w:tc>
        <w:tc>
          <w:tcPr>
            <w:tcW w:w="4678" w:type="dxa"/>
          </w:tcPr>
          <w:p w:rsidR="00E27A5D" w:rsidRPr="00173466" w:rsidRDefault="00E27A5D" w:rsidP="008F0719">
            <w:pPr>
              <w:ind w:firstLine="264"/>
            </w:pPr>
            <w:r w:rsidRPr="00173466">
              <w:t xml:space="preserve">Взаимодействие </w:t>
            </w:r>
            <w:proofErr w:type="gramStart"/>
            <w:r w:rsidRPr="00173466">
              <w:t>Омского</w:t>
            </w:r>
            <w:proofErr w:type="gramEnd"/>
            <w:r w:rsidRPr="00173466">
              <w:t xml:space="preserve"> УФАС России со средствами масс</w:t>
            </w:r>
            <w:r w:rsidR="00956727">
              <w:t>ов</w:t>
            </w:r>
            <w:r w:rsidRPr="00173466">
              <w:t>ой информации:</w:t>
            </w:r>
          </w:p>
          <w:p w:rsidR="00E27A5D" w:rsidRPr="00173466" w:rsidRDefault="00E27A5D" w:rsidP="008F0719">
            <w:pPr>
              <w:ind w:firstLine="264"/>
            </w:pPr>
            <w:r w:rsidRPr="00173466">
              <w:t>- проведени</w:t>
            </w:r>
            <w:r>
              <w:t>е</w:t>
            </w:r>
            <w:r w:rsidRPr="00173466">
              <w:t xml:space="preserve"> открытых заседаний  Комиссиями по рассмотрению дел о нарушении антимонопольного законодательства (</w:t>
            </w:r>
            <w:r w:rsidR="00954696">
              <w:t>1</w:t>
            </w:r>
            <w:r w:rsidRPr="00173466">
              <w:t xml:space="preserve"> заседани</w:t>
            </w:r>
            <w:r w:rsidR="00954696">
              <w:t>е</w:t>
            </w:r>
            <w:r w:rsidRPr="00173466">
              <w:t>);</w:t>
            </w:r>
          </w:p>
          <w:p w:rsidR="00E27A5D" w:rsidRPr="00173466" w:rsidRDefault="00E27A5D" w:rsidP="008F0719">
            <w:pPr>
              <w:ind w:firstLine="264"/>
            </w:pPr>
            <w:r w:rsidRPr="00173466">
              <w:t xml:space="preserve">- организация пресс </w:t>
            </w:r>
            <w:proofErr w:type="gramStart"/>
            <w:r w:rsidRPr="00173466">
              <w:t>подходов</w:t>
            </w:r>
            <w:proofErr w:type="gramEnd"/>
            <w:r w:rsidRPr="00173466">
              <w:t xml:space="preserve"> по итогам рассмотренных Комиссиями по рассмотрению дел о нарушении антимонопольного законодательства;</w:t>
            </w:r>
          </w:p>
          <w:p w:rsidR="00E27A5D" w:rsidRPr="00173466" w:rsidRDefault="00E27A5D" w:rsidP="008F0719">
            <w:pPr>
              <w:ind w:firstLine="264"/>
            </w:pPr>
            <w:proofErr w:type="gramStart"/>
            <w:r w:rsidRPr="00173466">
              <w:t>- размещение на официальном сайте Омского УФАС России информации о принятых решений Комиссиями по рассмотрению дел о нарушении антимонопольного законодательства.</w:t>
            </w:r>
            <w:proofErr w:type="gramEnd"/>
          </w:p>
          <w:p w:rsidR="00E27A5D" w:rsidRPr="00173466" w:rsidRDefault="00E27A5D" w:rsidP="008F0719">
            <w:pPr>
              <w:ind w:firstLine="264"/>
            </w:pPr>
            <w:r w:rsidRPr="00173466">
              <w:t>На официальном сайте Омского УФАС  размещены сведения о доходах, расходах об имуществе и обязательствах имущественного характера государственных гражданских служащих Омского УФАС России согласно перечню должностей Омского УФАС России, замещение которых влечет за собой размещение сведений о доходах, расходах, об имуществе и обязательствах имущественного характера.</w:t>
            </w:r>
          </w:p>
          <w:p w:rsidR="007D7690" w:rsidRPr="00DB74CD" w:rsidRDefault="00E27A5D" w:rsidP="00956727">
            <w:pPr>
              <w:shd w:val="clear" w:color="auto" w:fill="FFFFFF" w:themeFill="background1"/>
            </w:pPr>
            <w:r>
              <w:t xml:space="preserve">   </w:t>
            </w:r>
            <w:r w:rsidRPr="00173466">
              <w:t xml:space="preserve">В разделе противодействия коррупции размещена информация о проведенных заседаниях Комиссии по соблюдению требований к служебному поведению государственных гражданских служащих и </w:t>
            </w:r>
            <w:r w:rsidRPr="00173466">
              <w:lastRenderedPageBreak/>
              <w:t>урегулированию конфликта интересов Омского УФАС России</w:t>
            </w:r>
          </w:p>
        </w:tc>
      </w:tr>
      <w:tr w:rsidR="00E27A5D" w:rsidRPr="00DB74CD" w:rsidTr="007D7690">
        <w:trPr>
          <w:jc w:val="center"/>
        </w:trPr>
        <w:tc>
          <w:tcPr>
            <w:tcW w:w="704" w:type="dxa"/>
          </w:tcPr>
          <w:p w:rsidR="00E27A5D" w:rsidRPr="00DB74CD" w:rsidRDefault="007F71B4" w:rsidP="007F71B4">
            <w:pPr>
              <w:shd w:val="clear" w:color="auto" w:fill="FFFFFF" w:themeFill="background1"/>
              <w:jc w:val="center"/>
            </w:pPr>
            <w:r>
              <w:lastRenderedPageBreak/>
              <w:t>4</w:t>
            </w:r>
            <w:r w:rsidR="00E27A5D">
              <w:t>.</w:t>
            </w:r>
            <w:r>
              <w:t>8</w:t>
            </w:r>
            <w:r w:rsidR="00E27A5D">
              <w:t>.</w:t>
            </w:r>
          </w:p>
        </w:tc>
        <w:tc>
          <w:tcPr>
            <w:tcW w:w="6184" w:type="dxa"/>
          </w:tcPr>
          <w:p w:rsidR="00E27A5D" w:rsidRPr="00DB74CD" w:rsidRDefault="007F71B4" w:rsidP="00DB74CD">
            <w:pPr>
              <w:shd w:val="clear" w:color="auto" w:fill="FFFFFF" w:themeFill="background1"/>
              <w:autoSpaceDE w:val="0"/>
              <w:autoSpaceDN w:val="0"/>
              <w:adjustRightInd w:val="0"/>
              <w:jc w:val="both"/>
            </w:pPr>
            <w:r w:rsidRPr="007D7690">
              <w:t>Мониторинг публикаций в средствах массовой информации о фактах проявления коррупции в ФАС России и организация проверки таких фактов</w:t>
            </w:r>
          </w:p>
        </w:tc>
        <w:tc>
          <w:tcPr>
            <w:tcW w:w="2410" w:type="dxa"/>
          </w:tcPr>
          <w:p w:rsidR="007F71B4" w:rsidRDefault="007F71B4" w:rsidP="007F71B4">
            <w:pPr>
              <w:shd w:val="clear" w:color="auto" w:fill="FFFFFF" w:themeFill="background1"/>
              <w:jc w:val="center"/>
            </w:pPr>
            <w:r w:rsidRPr="00DB74CD">
              <w:t>Управление государственной службы</w:t>
            </w:r>
          </w:p>
          <w:p w:rsidR="007F71B4" w:rsidRDefault="007F71B4" w:rsidP="007F71B4">
            <w:pPr>
              <w:shd w:val="clear" w:color="auto" w:fill="FFFFFF" w:themeFill="background1"/>
              <w:jc w:val="center"/>
            </w:pPr>
          </w:p>
          <w:p w:rsidR="007F71B4" w:rsidRDefault="007F71B4" w:rsidP="007F71B4">
            <w:pPr>
              <w:shd w:val="clear" w:color="auto" w:fill="FFFFFF" w:themeFill="background1"/>
              <w:jc w:val="center"/>
            </w:pPr>
            <w:r>
              <w:t>Территориальные органы</w:t>
            </w:r>
          </w:p>
          <w:p w:rsidR="007F71B4" w:rsidRDefault="007F71B4" w:rsidP="007F71B4">
            <w:pPr>
              <w:shd w:val="clear" w:color="auto" w:fill="FFFFFF" w:themeFill="background1"/>
              <w:jc w:val="center"/>
            </w:pPr>
          </w:p>
          <w:p w:rsidR="00E27A5D" w:rsidRPr="00DB74CD" w:rsidRDefault="007F71B4" w:rsidP="007F71B4">
            <w:pPr>
              <w:shd w:val="clear" w:color="auto" w:fill="FFFFFF" w:themeFill="background1"/>
              <w:jc w:val="center"/>
            </w:pPr>
            <w:r>
              <w:t>Управление общественных связей</w:t>
            </w:r>
          </w:p>
        </w:tc>
        <w:tc>
          <w:tcPr>
            <w:tcW w:w="1701" w:type="dxa"/>
          </w:tcPr>
          <w:p w:rsidR="00E27A5D" w:rsidRPr="00DB74CD" w:rsidRDefault="00E27A5D" w:rsidP="00DB74CD">
            <w:pPr>
              <w:shd w:val="clear" w:color="auto" w:fill="FFFFFF" w:themeFill="background1"/>
              <w:jc w:val="center"/>
            </w:pPr>
            <w:r>
              <w:t>В</w:t>
            </w:r>
            <w:r w:rsidRPr="00DB74CD">
              <w:t xml:space="preserve"> течение всего периода</w:t>
            </w:r>
          </w:p>
          <w:p w:rsidR="00E27A5D" w:rsidRPr="00DB74CD" w:rsidRDefault="00E27A5D" w:rsidP="00DB74CD">
            <w:pPr>
              <w:shd w:val="clear" w:color="auto" w:fill="FFFFFF" w:themeFill="background1"/>
              <w:jc w:val="center"/>
            </w:pPr>
          </w:p>
          <w:p w:rsidR="00E27A5D" w:rsidRPr="00DB74CD" w:rsidRDefault="00E27A5D" w:rsidP="00DB74CD">
            <w:pPr>
              <w:shd w:val="clear" w:color="auto" w:fill="FFFFFF" w:themeFill="background1"/>
              <w:jc w:val="center"/>
            </w:pPr>
          </w:p>
          <w:p w:rsidR="00E27A5D" w:rsidRPr="00DB74CD" w:rsidRDefault="00E27A5D" w:rsidP="00DB74CD">
            <w:pPr>
              <w:shd w:val="clear" w:color="auto" w:fill="FFFFFF" w:themeFill="background1"/>
              <w:jc w:val="center"/>
            </w:pPr>
          </w:p>
        </w:tc>
        <w:tc>
          <w:tcPr>
            <w:tcW w:w="4678" w:type="dxa"/>
          </w:tcPr>
          <w:p w:rsidR="00E27A5D" w:rsidRPr="00954696" w:rsidRDefault="00E27A5D" w:rsidP="00954696">
            <w:pPr>
              <w:shd w:val="clear" w:color="auto" w:fill="FFFFFF" w:themeFill="background1"/>
              <w:rPr>
                <w:color w:val="FF0000"/>
              </w:rPr>
            </w:pPr>
            <w:r>
              <w:t xml:space="preserve">     Проводится ежедневный мониторинг публикаций в СМИ о фактах проявления коррупции </w:t>
            </w:r>
            <w:proofErr w:type="gramStart"/>
            <w:r>
              <w:t>в</w:t>
            </w:r>
            <w:proofErr w:type="gramEnd"/>
            <w:r>
              <w:t xml:space="preserve"> </w:t>
            </w:r>
            <w:proofErr w:type="gramStart"/>
            <w:r>
              <w:t>Омском</w:t>
            </w:r>
            <w:proofErr w:type="gramEnd"/>
            <w:r>
              <w:t xml:space="preserve"> УФАС России. Проверок </w:t>
            </w:r>
            <w:r w:rsidR="00954696">
              <w:t xml:space="preserve">за </w:t>
            </w:r>
            <w:r w:rsidR="00954696" w:rsidRPr="0012566D">
              <w:rPr>
                <w:lang w:val="en-US"/>
              </w:rPr>
              <w:t>I</w:t>
            </w:r>
            <w:r w:rsidR="00954696" w:rsidRPr="0012566D">
              <w:t xml:space="preserve"> полугодие 2019 год</w:t>
            </w:r>
            <w:r w:rsidR="00954696">
              <w:t xml:space="preserve">а </w:t>
            </w:r>
            <w:r>
              <w:t xml:space="preserve">по фактам проявления коррупции </w:t>
            </w:r>
            <w:proofErr w:type="gramStart"/>
            <w:r>
              <w:t>в</w:t>
            </w:r>
            <w:proofErr w:type="gramEnd"/>
            <w:r>
              <w:t xml:space="preserve"> </w:t>
            </w:r>
            <w:proofErr w:type="gramStart"/>
            <w:r>
              <w:t>Омском</w:t>
            </w:r>
            <w:proofErr w:type="gramEnd"/>
            <w:r>
              <w:t xml:space="preserve"> УФАС России не осуществлялось, в связи с отсутствием </w:t>
            </w:r>
            <w:r w:rsidR="00954696">
              <w:t>оснований</w:t>
            </w:r>
          </w:p>
        </w:tc>
      </w:tr>
    </w:tbl>
    <w:p w:rsidR="000439D0" w:rsidRPr="005D7420" w:rsidRDefault="000439D0" w:rsidP="00DB74CD">
      <w:pPr>
        <w:shd w:val="clear" w:color="auto" w:fill="FFFFFF" w:themeFill="background1"/>
        <w:rPr>
          <w:sz w:val="2"/>
          <w:szCs w:val="2"/>
        </w:rPr>
      </w:pPr>
    </w:p>
    <w:sectPr w:rsidR="000439D0" w:rsidRPr="005D7420" w:rsidSect="0070192C">
      <w:headerReference w:type="default" r:id="rId8"/>
      <w:footerReference w:type="default" r:id="rId9"/>
      <w:pgSz w:w="16838" w:h="11906" w:orient="landscape"/>
      <w:pgMar w:top="567" w:right="567" w:bottom="567" w:left="567"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508" w:rsidRDefault="00101508">
      <w:r>
        <w:separator/>
      </w:r>
    </w:p>
  </w:endnote>
  <w:endnote w:type="continuationSeparator" w:id="0">
    <w:p w:rsidR="00101508" w:rsidRDefault="00101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AE" w:rsidRDefault="00743FAE">
    <w:pPr>
      <w:pStyle w:val="a7"/>
    </w:pPr>
  </w:p>
  <w:p w:rsidR="00743FAE" w:rsidRDefault="00743FA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508" w:rsidRDefault="00101508">
      <w:r>
        <w:separator/>
      </w:r>
    </w:p>
  </w:footnote>
  <w:footnote w:type="continuationSeparator" w:id="0">
    <w:p w:rsidR="00101508" w:rsidRDefault="00101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017209"/>
      <w:docPartObj>
        <w:docPartGallery w:val="Page Numbers (Top of Page)"/>
        <w:docPartUnique/>
      </w:docPartObj>
    </w:sdtPr>
    <w:sdtContent>
      <w:p w:rsidR="00743FAE" w:rsidRDefault="00CC4128">
        <w:pPr>
          <w:pStyle w:val="a5"/>
          <w:jc w:val="center"/>
        </w:pPr>
        <w:fldSimple w:instr="PAGE   \* MERGEFORMAT">
          <w:r w:rsidR="00F71F99">
            <w:rPr>
              <w:noProof/>
            </w:rPr>
            <w:t>4</w:t>
          </w:r>
        </w:fldSimple>
      </w:p>
    </w:sdtContent>
  </w:sdt>
  <w:p w:rsidR="00743FAE" w:rsidRDefault="00743FA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066D99"/>
    <w:rsid w:val="0000278F"/>
    <w:rsid w:val="00003A9D"/>
    <w:rsid w:val="000041AA"/>
    <w:rsid w:val="0000423E"/>
    <w:rsid w:val="00007594"/>
    <w:rsid w:val="0001306C"/>
    <w:rsid w:val="000133F1"/>
    <w:rsid w:val="00013555"/>
    <w:rsid w:val="00016397"/>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7029C"/>
    <w:rsid w:val="00071071"/>
    <w:rsid w:val="00075A9C"/>
    <w:rsid w:val="00077DC9"/>
    <w:rsid w:val="00080395"/>
    <w:rsid w:val="00080673"/>
    <w:rsid w:val="00080A1A"/>
    <w:rsid w:val="000837AE"/>
    <w:rsid w:val="00083B6E"/>
    <w:rsid w:val="00084238"/>
    <w:rsid w:val="0008474D"/>
    <w:rsid w:val="00085A25"/>
    <w:rsid w:val="00085FED"/>
    <w:rsid w:val="000865CD"/>
    <w:rsid w:val="000908D3"/>
    <w:rsid w:val="00091DF8"/>
    <w:rsid w:val="00093375"/>
    <w:rsid w:val="000945D4"/>
    <w:rsid w:val="00095128"/>
    <w:rsid w:val="000A003D"/>
    <w:rsid w:val="000A0C40"/>
    <w:rsid w:val="000A2475"/>
    <w:rsid w:val="000A2AE8"/>
    <w:rsid w:val="000A4665"/>
    <w:rsid w:val="000A4CC9"/>
    <w:rsid w:val="000B3918"/>
    <w:rsid w:val="000B494A"/>
    <w:rsid w:val="000B5723"/>
    <w:rsid w:val="000B58D7"/>
    <w:rsid w:val="000B617A"/>
    <w:rsid w:val="000B75B7"/>
    <w:rsid w:val="000B7EAD"/>
    <w:rsid w:val="000C0D98"/>
    <w:rsid w:val="000C1AA2"/>
    <w:rsid w:val="000C1C2A"/>
    <w:rsid w:val="000C29C9"/>
    <w:rsid w:val="000C5566"/>
    <w:rsid w:val="000C7051"/>
    <w:rsid w:val="000C7743"/>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1508"/>
    <w:rsid w:val="00103145"/>
    <w:rsid w:val="001109BF"/>
    <w:rsid w:val="00112E08"/>
    <w:rsid w:val="00113A46"/>
    <w:rsid w:val="00115090"/>
    <w:rsid w:val="001223A5"/>
    <w:rsid w:val="001244E1"/>
    <w:rsid w:val="00124665"/>
    <w:rsid w:val="001251E0"/>
    <w:rsid w:val="0012566D"/>
    <w:rsid w:val="0013081C"/>
    <w:rsid w:val="00130F5A"/>
    <w:rsid w:val="00131C05"/>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3B19"/>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1958"/>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10C"/>
    <w:rsid w:val="00213235"/>
    <w:rsid w:val="00214803"/>
    <w:rsid w:val="0021668D"/>
    <w:rsid w:val="002172B5"/>
    <w:rsid w:val="00217337"/>
    <w:rsid w:val="0022140B"/>
    <w:rsid w:val="0022184C"/>
    <w:rsid w:val="00224C39"/>
    <w:rsid w:val="002253D9"/>
    <w:rsid w:val="0022572D"/>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8713D"/>
    <w:rsid w:val="0029419B"/>
    <w:rsid w:val="0029637E"/>
    <w:rsid w:val="002A078D"/>
    <w:rsid w:val="002B0A04"/>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4A54"/>
    <w:rsid w:val="00330FB9"/>
    <w:rsid w:val="00331AB6"/>
    <w:rsid w:val="00331F75"/>
    <w:rsid w:val="00331FAD"/>
    <w:rsid w:val="0033272D"/>
    <w:rsid w:val="00332B84"/>
    <w:rsid w:val="00333FF1"/>
    <w:rsid w:val="0033436C"/>
    <w:rsid w:val="0033594A"/>
    <w:rsid w:val="00337BCD"/>
    <w:rsid w:val="0034085D"/>
    <w:rsid w:val="003408E7"/>
    <w:rsid w:val="00340A3D"/>
    <w:rsid w:val="00342ADD"/>
    <w:rsid w:val="00355E58"/>
    <w:rsid w:val="003569CD"/>
    <w:rsid w:val="003574AD"/>
    <w:rsid w:val="003634E9"/>
    <w:rsid w:val="00366B74"/>
    <w:rsid w:val="00370685"/>
    <w:rsid w:val="003728C8"/>
    <w:rsid w:val="003729DD"/>
    <w:rsid w:val="00372F12"/>
    <w:rsid w:val="00373C3A"/>
    <w:rsid w:val="00375403"/>
    <w:rsid w:val="0037684C"/>
    <w:rsid w:val="0037686A"/>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B0B62"/>
    <w:rsid w:val="003B48B4"/>
    <w:rsid w:val="003B5617"/>
    <w:rsid w:val="003B5870"/>
    <w:rsid w:val="003B5AB7"/>
    <w:rsid w:val="003C04B9"/>
    <w:rsid w:val="003C253E"/>
    <w:rsid w:val="003C4EC6"/>
    <w:rsid w:val="003C6C37"/>
    <w:rsid w:val="003D2837"/>
    <w:rsid w:val="003D2D30"/>
    <w:rsid w:val="003D385F"/>
    <w:rsid w:val="003D5912"/>
    <w:rsid w:val="003D5B95"/>
    <w:rsid w:val="003D780E"/>
    <w:rsid w:val="003E421E"/>
    <w:rsid w:val="003E614A"/>
    <w:rsid w:val="003F2128"/>
    <w:rsid w:val="003F68B9"/>
    <w:rsid w:val="003F68F4"/>
    <w:rsid w:val="003F6D51"/>
    <w:rsid w:val="003F6FD3"/>
    <w:rsid w:val="0040180A"/>
    <w:rsid w:val="0040187A"/>
    <w:rsid w:val="004043F3"/>
    <w:rsid w:val="00404E53"/>
    <w:rsid w:val="0040651F"/>
    <w:rsid w:val="004070A5"/>
    <w:rsid w:val="00410FA5"/>
    <w:rsid w:val="0041472E"/>
    <w:rsid w:val="00415CD5"/>
    <w:rsid w:val="0041638F"/>
    <w:rsid w:val="0041670B"/>
    <w:rsid w:val="00420685"/>
    <w:rsid w:val="00420E2A"/>
    <w:rsid w:val="0042254E"/>
    <w:rsid w:val="00423713"/>
    <w:rsid w:val="00424DC7"/>
    <w:rsid w:val="00426550"/>
    <w:rsid w:val="0043122A"/>
    <w:rsid w:val="00432BDC"/>
    <w:rsid w:val="00433AEF"/>
    <w:rsid w:val="00434E56"/>
    <w:rsid w:val="00436146"/>
    <w:rsid w:val="004363C6"/>
    <w:rsid w:val="00437655"/>
    <w:rsid w:val="00445788"/>
    <w:rsid w:val="00447E36"/>
    <w:rsid w:val="00451E6A"/>
    <w:rsid w:val="00453B1C"/>
    <w:rsid w:val="00460130"/>
    <w:rsid w:val="0046265F"/>
    <w:rsid w:val="00471DDC"/>
    <w:rsid w:val="0047282A"/>
    <w:rsid w:val="00475990"/>
    <w:rsid w:val="00475BF6"/>
    <w:rsid w:val="00476239"/>
    <w:rsid w:val="00482816"/>
    <w:rsid w:val="00483F64"/>
    <w:rsid w:val="00485DA0"/>
    <w:rsid w:val="00493BAD"/>
    <w:rsid w:val="00493F28"/>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08E6"/>
    <w:rsid w:val="004E1C7D"/>
    <w:rsid w:val="004E3117"/>
    <w:rsid w:val="004E4018"/>
    <w:rsid w:val="004E4CE7"/>
    <w:rsid w:val="004E5204"/>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6AE1"/>
    <w:rsid w:val="00551F61"/>
    <w:rsid w:val="00554738"/>
    <w:rsid w:val="0055544F"/>
    <w:rsid w:val="00561307"/>
    <w:rsid w:val="00562B1A"/>
    <w:rsid w:val="00564635"/>
    <w:rsid w:val="005721FD"/>
    <w:rsid w:val="005729BC"/>
    <w:rsid w:val="00572B84"/>
    <w:rsid w:val="00573E9B"/>
    <w:rsid w:val="00574BD4"/>
    <w:rsid w:val="00577913"/>
    <w:rsid w:val="00581908"/>
    <w:rsid w:val="00582E78"/>
    <w:rsid w:val="005836B2"/>
    <w:rsid w:val="00583E04"/>
    <w:rsid w:val="00583FBC"/>
    <w:rsid w:val="005853A3"/>
    <w:rsid w:val="00586597"/>
    <w:rsid w:val="00587A47"/>
    <w:rsid w:val="00587D22"/>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3019"/>
    <w:rsid w:val="005C5487"/>
    <w:rsid w:val="005C7C48"/>
    <w:rsid w:val="005D1118"/>
    <w:rsid w:val="005D3934"/>
    <w:rsid w:val="005D63F6"/>
    <w:rsid w:val="005D7420"/>
    <w:rsid w:val="005E044E"/>
    <w:rsid w:val="005E1399"/>
    <w:rsid w:val="005E1572"/>
    <w:rsid w:val="005E2345"/>
    <w:rsid w:val="005E46FB"/>
    <w:rsid w:val="005E4C33"/>
    <w:rsid w:val="005F156E"/>
    <w:rsid w:val="005F4580"/>
    <w:rsid w:val="005F5933"/>
    <w:rsid w:val="005F6199"/>
    <w:rsid w:val="005F74FF"/>
    <w:rsid w:val="0060055E"/>
    <w:rsid w:val="00600F89"/>
    <w:rsid w:val="00603B3E"/>
    <w:rsid w:val="00611E14"/>
    <w:rsid w:val="00612B87"/>
    <w:rsid w:val="0061502A"/>
    <w:rsid w:val="00620969"/>
    <w:rsid w:val="00621064"/>
    <w:rsid w:val="006225AE"/>
    <w:rsid w:val="006236FD"/>
    <w:rsid w:val="00623EB0"/>
    <w:rsid w:val="0062443A"/>
    <w:rsid w:val="00625536"/>
    <w:rsid w:val="00625A0B"/>
    <w:rsid w:val="006278A7"/>
    <w:rsid w:val="006307BD"/>
    <w:rsid w:val="00631FAF"/>
    <w:rsid w:val="00633081"/>
    <w:rsid w:val="00634974"/>
    <w:rsid w:val="00637026"/>
    <w:rsid w:val="00640550"/>
    <w:rsid w:val="0064311C"/>
    <w:rsid w:val="00645DDF"/>
    <w:rsid w:val="00646137"/>
    <w:rsid w:val="00650661"/>
    <w:rsid w:val="00651163"/>
    <w:rsid w:val="00651A5F"/>
    <w:rsid w:val="00653E2B"/>
    <w:rsid w:val="00661945"/>
    <w:rsid w:val="00661B86"/>
    <w:rsid w:val="006621A3"/>
    <w:rsid w:val="00662646"/>
    <w:rsid w:val="006640B9"/>
    <w:rsid w:val="0066586D"/>
    <w:rsid w:val="00666106"/>
    <w:rsid w:val="00675310"/>
    <w:rsid w:val="00675FBC"/>
    <w:rsid w:val="0067676E"/>
    <w:rsid w:val="006778A8"/>
    <w:rsid w:val="00683574"/>
    <w:rsid w:val="0068448B"/>
    <w:rsid w:val="00684CC2"/>
    <w:rsid w:val="00686E9E"/>
    <w:rsid w:val="00687668"/>
    <w:rsid w:val="00691CF3"/>
    <w:rsid w:val="00693868"/>
    <w:rsid w:val="00693EB6"/>
    <w:rsid w:val="00697BCC"/>
    <w:rsid w:val="00697E81"/>
    <w:rsid w:val="006A21E1"/>
    <w:rsid w:val="006A4B67"/>
    <w:rsid w:val="006A5ECE"/>
    <w:rsid w:val="006A71ED"/>
    <w:rsid w:val="006A7BEE"/>
    <w:rsid w:val="006A7FAF"/>
    <w:rsid w:val="006B0355"/>
    <w:rsid w:val="006B182F"/>
    <w:rsid w:val="006B1AE3"/>
    <w:rsid w:val="006B2CA4"/>
    <w:rsid w:val="006B58EF"/>
    <w:rsid w:val="006B5E65"/>
    <w:rsid w:val="006C1B8D"/>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3FAE"/>
    <w:rsid w:val="0074726F"/>
    <w:rsid w:val="00751019"/>
    <w:rsid w:val="00754617"/>
    <w:rsid w:val="00755E33"/>
    <w:rsid w:val="007564EE"/>
    <w:rsid w:val="00760CF9"/>
    <w:rsid w:val="00760EC4"/>
    <w:rsid w:val="007620A6"/>
    <w:rsid w:val="00765351"/>
    <w:rsid w:val="007665D4"/>
    <w:rsid w:val="00772845"/>
    <w:rsid w:val="0077339F"/>
    <w:rsid w:val="00774E65"/>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44FF"/>
    <w:rsid w:val="007B6022"/>
    <w:rsid w:val="007B74D0"/>
    <w:rsid w:val="007B7637"/>
    <w:rsid w:val="007B7E43"/>
    <w:rsid w:val="007C0709"/>
    <w:rsid w:val="007C33EA"/>
    <w:rsid w:val="007C34E3"/>
    <w:rsid w:val="007C4B09"/>
    <w:rsid w:val="007D1F7B"/>
    <w:rsid w:val="007D3238"/>
    <w:rsid w:val="007D409E"/>
    <w:rsid w:val="007D5A99"/>
    <w:rsid w:val="007D7690"/>
    <w:rsid w:val="007E1E87"/>
    <w:rsid w:val="007E284D"/>
    <w:rsid w:val="007E6FE4"/>
    <w:rsid w:val="007F1D2D"/>
    <w:rsid w:val="007F3908"/>
    <w:rsid w:val="007F4DD8"/>
    <w:rsid w:val="007F51F8"/>
    <w:rsid w:val="007F71B4"/>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57"/>
    <w:rsid w:val="00850192"/>
    <w:rsid w:val="0085075C"/>
    <w:rsid w:val="008526DB"/>
    <w:rsid w:val="008528C5"/>
    <w:rsid w:val="00852A9A"/>
    <w:rsid w:val="0085324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8690C"/>
    <w:rsid w:val="00891F21"/>
    <w:rsid w:val="0089327D"/>
    <w:rsid w:val="00893EF3"/>
    <w:rsid w:val="00894790"/>
    <w:rsid w:val="00894827"/>
    <w:rsid w:val="00894DD3"/>
    <w:rsid w:val="008968D8"/>
    <w:rsid w:val="008A06CF"/>
    <w:rsid w:val="008A1066"/>
    <w:rsid w:val="008A24CA"/>
    <w:rsid w:val="008A3A50"/>
    <w:rsid w:val="008A3E81"/>
    <w:rsid w:val="008A6E4D"/>
    <w:rsid w:val="008B1E61"/>
    <w:rsid w:val="008B455E"/>
    <w:rsid w:val="008B5114"/>
    <w:rsid w:val="008B6424"/>
    <w:rsid w:val="008C3ED6"/>
    <w:rsid w:val="008C60E4"/>
    <w:rsid w:val="008C6B80"/>
    <w:rsid w:val="008C7F2D"/>
    <w:rsid w:val="008D2E74"/>
    <w:rsid w:val="008D41F9"/>
    <w:rsid w:val="008D5180"/>
    <w:rsid w:val="008D5CDA"/>
    <w:rsid w:val="008D71A2"/>
    <w:rsid w:val="008E245E"/>
    <w:rsid w:val="008E65A5"/>
    <w:rsid w:val="008E694F"/>
    <w:rsid w:val="008E6EC2"/>
    <w:rsid w:val="008F0719"/>
    <w:rsid w:val="008F24EC"/>
    <w:rsid w:val="008F6123"/>
    <w:rsid w:val="008F6303"/>
    <w:rsid w:val="009000E7"/>
    <w:rsid w:val="00900BA4"/>
    <w:rsid w:val="009020BE"/>
    <w:rsid w:val="009023AA"/>
    <w:rsid w:val="00903946"/>
    <w:rsid w:val="00907041"/>
    <w:rsid w:val="00907A7E"/>
    <w:rsid w:val="0091204D"/>
    <w:rsid w:val="00912B7F"/>
    <w:rsid w:val="009134CE"/>
    <w:rsid w:val="00920745"/>
    <w:rsid w:val="00920932"/>
    <w:rsid w:val="009237CC"/>
    <w:rsid w:val="0092483F"/>
    <w:rsid w:val="009277E0"/>
    <w:rsid w:val="00937FBC"/>
    <w:rsid w:val="009429BA"/>
    <w:rsid w:val="0094412F"/>
    <w:rsid w:val="009516C5"/>
    <w:rsid w:val="009519E9"/>
    <w:rsid w:val="00951D16"/>
    <w:rsid w:val="00951DCA"/>
    <w:rsid w:val="009531CA"/>
    <w:rsid w:val="00953C08"/>
    <w:rsid w:val="00953DE2"/>
    <w:rsid w:val="00954696"/>
    <w:rsid w:val="00954F9E"/>
    <w:rsid w:val="00956727"/>
    <w:rsid w:val="00962E97"/>
    <w:rsid w:val="009663FB"/>
    <w:rsid w:val="00973CEE"/>
    <w:rsid w:val="00973E2F"/>
    <w:rsid w:val="00983928"/>
    <w:rsid w:val="009963EB"/>
    <w:rsid w:val="009975D8"/>
    <w:rsid w:val="009A09A9"/>
    <w:rsid w:val="009A09E2"/>
    <w:rsid w:val="009A2FBE"/>
    <w:rsid w:val="009A3379"/>
    <w:rsid w:val="009A3AF6"/>
    <w:rsid w:val="009A50E4"/>
    <w:rsid w:val="009A6636"/>
    <w:rsid w:val="009A6897"/>
    <w:rsid w:val="009A7A57"/>
    <w:rsid w:val="009B21E9"/>
    <w:rsid w:val="009B2F6C"/>
    <w:rsid w:val="009B431E"/>
    <w:rsid w:val="009B43C8"/>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E7F9C"/>
    <w:rsid w:val="009F027F"/>
    <w:rsid w:val="009F0FA9"/>
    <w:rsid w:val="009F1D54"/>
    <w:rsid w:val="009F6763"/>
    <w:rsid w:val="009F71D4"/>
    <w:rsid w:val="00A01785"/>
    <w:rsid w:val="00A02E4C"/>
    <w:rsid w:val="00A05645"/>
    <w:rsid w:val="00A06E5A"/>
    <w:rsid w:val="00A10A20"/>
    <w:rsid w:val="00A1210C"/>
    <w:rsid w:val="00A13557"/>
    <w:rsid w:val="00A16AFE"/>
    <w:rsid w:val="00A16CD1"/>
    <w:rsid w:val="00A20A15"/>
    <w:rsid w:val="00A2299D"/>
    <w:rsid w:val="00A22CB7"/>
    <w:rsid w:val="00A268AF"/>
    <w:rsid w:val="00A2716F"/>
    <w:rsid w:val="00A30133"/>
    <w:rsid w:val="00A304A9"/>
    <w:rsid w:val="00A30E10"/>
    <w:rsid w:val="00A31498"/>
    <w:rsid w:val="00A31BAB"/>
    <w:rsid w:val="00A32FFE"/>
    <w:rsid w:val="00A332D7"/>
    <w:rsid w:val="00A35CBD"/>
    <w:rsid w:val="00A37BB9"/>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1925"/>
    <w:rsid w:val="00A82B16"/>
    <w:rsid w:val="00A83C0B"/>
    <w:rsid w:val="00A85B5D"/>
    <w:rsid w:val="00A91E86"/>
    <w:rsid w:val="00A92A76"/>
    <w:rsid w:val="00A9421F"/>
    <w:rsid w:val="00A95D06"/>
    <w:rsid w:val="00A97255"/>
    <w:rsid w:val="00AA112D"/>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61E7"/>
    <w:rsid w:val="00B06B49"/>
    <w:rsid w:val="00B072C7"/>
    <w:rsid w:val="00B12B66"/>
    <w:rsid w:val="00B12EF0"/>
    <w:rsid w:val="00B133BC"/>
    <w:rsid w:val="00B1370F"/>
    <w:rsid w:val="00B23CC8"/>
    <w:rsid w:val="00B26AC8"/>
    <w:rsid w:val="00B30584"/>
    <w:rsid w:val="00B31FB3"/>
    <w:rsid w:val="00B33570"/>
    <w:rsid w:val="00B37C26"/>
    <w:rsid w:val="00B4271E"/>
    <w:rsid w:val="00B42C55"/>
    <w:rsid w:val="00B44A2C"/>
    <w:rsid w:val="00B455B7"/>
    <w:rsid w:val="00B45B5C"/>
    <w:rsid w:val="00B45D06"/>
    <w:rsid w:val="00B46E9A"/>
    <w:rsid w:val="00B53649"/>
    <w:rsid w:val="00B575BC"/>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588"/>
    <w:rsid w:val="00BA38A2"/>
    <w:rsid w:val="00BA3B2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C1E"/>
    <w:rsid w:val="00C2760B"/>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4DD1"/>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A1EE0"/>
    <w:rsid w:val="00CA236A"/>
    <w:rsid w:val="00CA257C"/>
    <w:rsid w:val="00CA2C84"/>
    <w:rsid w:val="00CA3705"/>
    <w:rsid w:val="00CA3F83"/>
    <w:rsid w:val="00CA4F90"/>
    <w:rsid w:val="00CA525C"/>
    <w:rsid w:val="00CA6803"/>
    <w:rsid w:val="00CA7D54"/>
    <w:rsid w:val="00CB0B66"/>
    <w:rsid w:val="00CB1160"/>
    <w:rsid w:val="00CB14C9"/>
    <w:rsid w:val="00CB20B2"/>
    <w:rsid w:val="00CB241F"/>
    <w:rsid w:val="00CB6BB1"/>
    <w:rsid w:val="00CB7703"/>
    <w:rsid w:val="00CC017E"/>
    <w:rsid w:val="00CC1DB5"/>
    <w:rsid w:val="00CC4128"/>
    <w:rsid w:val="00CC492F"/>
    <w:rsid w:val="00CC7DFC"/>
    <w:rsid w:val="00CD1822"/>
    <w:rsid w:val="00CD1E13"/>
    <w:rsid w:val="00CD2410"/>
    <w:rsid w:val="00CD311E"/>
    <w:rsid w:val="00CD74AF"/>
    <w:rsid w:val="00CD7726"/>
    <w:rsid w:val="00CD7CC8"/>
    <w:rsid w:val="00CE350E"/>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34E1"/>
    <w:rsid w:val="00D449EE"/>
    <w:rsid w:val="00D47912"/>
    <w:rsid w:val="00D5010B"/>
    <w:rsid w:val="00D51A88"/>
    <w:rsid w:val="00D522AA"/>
    <w:rsid w:val="00D571D6"/>
    <w:rsid w:val="00D6079C"/>
    <w:rsid w:val="00D60851"/>
    <w:rsid w:val="00D61632"/>
    <w:rsid w:val="00D645F2"/>
    <w:rsid w:val="00D655BF"/>
    <w:rsid w:val="00D70263"/>
    <w:rsid w:val="00D70E07"/>
    <w:rsid w:val="00D726EF"/>
    <w:rsid w:val="00D73FD6"/>
    <w:rsid w:val="00D77D08"/>
    <w:rsid w:val="00D77F81"/>
    <w:rsid w:val="00D800AC"/>
    <w:rsid w:val="00D808F4"/>
    <w:rsid w:val="00D81E8A"/>
    <w:rsid w:val="00D82674"/>
    <w:rsid w:val="00D82B2C"/>
    <w:rsid w:val="00D8431A"/>
    <w:rsid w:val="00D85F0A"/>
    <w:rsid w:val="00D95C77"/>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D69D0"/>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061F3"/>
    <w:rsid w:val="00E115D4"/>
    <w:rsid w:val="00E24E94"/>
    <w:rsid w:val="00E25694"/>
    <w:rsid w:val="00E25DB8"/>
    <w:rsid w:val="00E27A5D"/>
    <w:rsid w:val="00E30929"/>
    <w:rsid w:val="00E354F5"/>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4376"/>
    <w:rsid w:val="00E76E3B"/>
    <w:rsid w:val="00E81232"/>
    <w:rsid w:val="00E8229A"/>
    <w:rsid w:val="00E82A52"/>
    <w:rsid w:val="00E83801"/>
    <w:rsid w:val="00E862FC"/>
    <w:rsid w:val="00E86C0C"/>
    <w:rsid w:val="00E904E7"/>
    <w:rsid w:val="00E93A22"/>
    <w:rsid w:val="00E9403D"/>
    <w:rsid w:val="00E941DD"/>
    <w:rsid w:val="00E94322"/>
    <w:rsid w:val="00E9609D"/>
    <w:rsid w:val="00E96738"/>
    <w:rsid w:val="00EA3761"/>
    <w:rsid w:val="00EA54D1"/>
    <w:rsid w:val="00EA56BA"/>
    <w:rsid w:val="00EB2CDB"/>
    <w:rsid w:val="00EB3C6D"/>
    <w:rsid w:val="00EB54B6"/>
    <w:rsid w:val="00EC3BC6"/>
    <w:rsid w:val="00EC497A"/>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D40"/>
    <w:rsid w:val="00F246A2"/>
    <w:rsid w:val="00F26489"/>
    <w:rsid w:val="00F31821"/>
    <w:rsid w:val="00F32857"/>
    <w:rsid w:val="00F32A94"/>
    <w:rsid w:val="00F32B50"/>
    <w:rsid w:val="00F334D7"/>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1F99"/>
    <w:rsid w:val="00F73FC8"/>
    <w:rsid w:val="00F7527B"/>
    <w:rsid w:val="00F753FD"/>
    <w:rsid w:val="00F75939"/>
    <w:rsid w:val="00F77004"/>
    <w:rsid w:val="00F77327"/>
    <w:rsid w:val="00F80204"/>
    <w:rsid w:val="00F83646"/>
    <w:rsid w:val="00F84848"/>
    <w:rsid w:val="00F871FD"/>
    <w:rsid w:val="00F92FB3"/>
    <w:rsid w:val="00FA08AB"/>
    <w:rsid w:val="00FA1EC0"/>
    <w:rsid w:val="00FB26A1"/>
    <w:rsid w:val="00FB3165"/>
    <w:rsid w:val="00FB3253"/>
    <w:rsid w:val="00FB43FF"/>
    <w:rsid w:val="00FB5D6C"/>
    <w:rsid w:val="00FB691E"/>
    <w:rsid w:val="00FB6A65"/>
    <w:rsid w:val="00FC2B1D"/>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 w:type="character" w:customStyle="1" w:styleId="apple-converted-space">
    <w:name w:val="apple-converted-space"/>
    <w:basedOn w:val="a0"/>
    <w:rsid w:val="006225AE"/>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FCD76-2BEB-47F7-B76D-F7357662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2975</Words>
  <Characters>16958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Ли</cp:lastModifiedBy>
  <cp:revision>13</cp:revision>
  <cp:lastPrinted>2019-06-27T10:27:00Z</cp:lastPrinted>
  <dcterms:created xsi:type="dcterms:W3CDTF">2019-06-10T03:11:00Z</dcterms:created>
  <dcterms:modified xsi:type="dcterms:W3CDTF">2019-07-01T04:29:00Z</dcterms:modified>
</cp:coreProperties>
</file>