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F" w:rsidRPr="009147EF" w:rsidRDefault="00F55097" w:rsidP="007E6C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ПРОЕКТ </w:t>
      </w:r>
      <w:r w:rsidR="009147EF" w:rsidRPr="009147EF">
        <w:rPr>
          <w:rFonts w:ascii="Times New Roman" w:hAnsi="Times New Roman" w:cs="Times New Roman"/>
          <w:b/>
          <w:bCs/>
        </w:rPr>
        <w:t>ДЕЛОВ</w:t>
      </w:r>
      <w:r>
        <w:rPr>
          <w:rFonts w:ascii="Times New Roman" w:hAnsi="Times New Roman" w:cs="Times New Roman"/>
          <w:b/>
          <w:bCs/>
        </w:rPr>
        <w:t>ОЙ</w:t>
      </w:r>
      <w:r w:rsidR="009147EF" w:rsidRPr="009147EF">
        <w:rPr>
          <w:rFonts w:ascii="Times New Roman" w:hAnsi="Times New Roman" w:cs="Times New Roman"/>
          <w:b/>
          <w:bCs/>
        </w:rPr>
        <w:t xml:space="preserve"> ПРОГРАММ</w:t>
      </w:r>
      <w:r>
        <w:rPr>
          <w:rFonts w:ascii="Times New Roman" w:hAnsi="Times New Roman" w:cs="Times New Roman"/>
          <w:b/>
          <w:bCs/>
        </w:rPr>
        <w:t>Ы</w:t>
      </w:r>
    </w:p>
    <w:p w:rsidR="00B2179B" w:rsidRDefault="00551586" w:rsidP="007E6C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9147EF">
        <w:rPr>
          <w:rFonts w:ascii="Times New Roman" w:hAnsi="Times New Roman" w:cs="Times New Roman"/>
          <w:b/>
          <w:bCs/>
        </w:rPr>
        <w:t>Б</w:t>
      </w:r>
      <w:r w:rsidR="00D72F72">
        <w:rPr>
          <w:rFonts w:ascii="Times New Roman" w:hAnsi="Times New Roman" w:cs="Times New Roman"/>
          <w:b/>
          <w:bCs/>
        </w:rPr>
        <w:t>ОЛЬШОГО СИБИРСКОГО КОНГРЕССА УЧАСТНИКОВ ГОСЗАКАЗА</w:t>
      </w:r>
      <w:r w:rsidR="00F55097">
        <w:rPr>
          <w:rFonts w:ascii="Times New Roman" w:hAnsi="Times New Roman" w:cs="Times New Roman"/>
          <w:b/>
          <w:bCs/>
        </w:rPr>
        <w:t xml:space="preserve"> -</w:t>
      </w:r>
      <w:r w:rsidR="00142D43" w:rsidRPr="00142D43">
        <w:rPr>
          <w:rFonts w:ascii="Times New Roman" w:hAnsi="Times New Roman" w:cs="Times New Roman"/>
          <w:b/>
          <w:bCs/>
        </w:rPr>
        <w:t xml:space="preserve"> 2016</w:t>
      </w:r>
      <w:r w:rsidR="00B2179B">
        <w:rPr>
          <w:rFonts w:ascii="Times New Roman" w:hAnsi="Times New Roman" w:cs="Times New Roman"/>
          <w:b/>
          <w:bCs/>
        </w:rPr>
        <w:t>»</w:t>
      </w:r>
    </w:p>
    <w:p w:rsidR="00D72F72" w:rsidRPr="009147EF" w:rsidRDefault="00D72F72" w:rsidP="007E6C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949"/>
        <w:gridCol w:w="3686"/>
        <w:gridCol w:w="3402"/>
        <w:gridCol w:w="3687"/>
      </w:tblGrid>
      <w:tr w:rsidR="001B5696" w:rsidRPr="00556C7D" w:rsidTr="00C33EC5">
        <w:trPr>
          <w:trHeight w:val="70"/>
          <w:jc w:val="center"/>
        </w:trPr>
        <w:tc>
          <w:tcPr>
            <w:tcW w:w="14603" w:type="dxa"/>
            <w:gridSpan w:val="5"/>
            <w:vAlign w:val="center"/>
          </w:tcPr>
          <w:p w:rsidR="00F55097" w:rsidRPr="00142D43" w:rsidRDefault="00F55097" w:rsidP="00F55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D43">
              <w:rPr>
                <w:rFonts w:ascii="Times New Roman" w:hAnsi="Times New Roman" w:cs="Times New Roman"/>
                <w:bCs/>
                <w:sz w:val="24"/>
                <w:szCs w:val="24"/>
              </w:rPr>
              <w:t>г. Омск, ул. 70 лет Октября, д. 25, корп.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D43">
              <w:rPr>
                <w:rFonts w:ascii="Times New Roman" w:hAnsi="Times New Roman" w:cs="Times New Roman"/>
                <w:bCs/>
                <w:sz w:val="24"/>
                <w:szCs w:val="24"/>
              </w:rPr>
              <w:t>(Конгресс-холл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85A0B" w:rsidRDefault="00D72F72" w:rsidP="007E6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проведения:</w:t>
            </w:r>
            <w:r w:rsidR="00FC4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2D4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F5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2D43">
              <w:rPr>
                <w:rFonts w:ascii="Times New Roman" w:hAnsi="Times New Roman" w:cs="Times New Roman"/>
                <w:bCs/>
                <w:sz w:val="24"/>
                <w:szCs w:val="24"/>
              </w:rPr>
              <w:t>апреля 201</w:t>
            </w:r>
            <w:r w:rsidR="00142D43" w:rsidRPr="00F5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142D43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F55097" w:rsidRPr="00142D43" w:rsidRDefault="00F55097" w:rsidP="007E6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проведения:</w:t>
            </w: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 – 18</w:t>
            </w: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.00 часов</w:t>
            </w:r>
          </w:p>
        </w:tc>
      </w:tr>
      <w:tr w:rsidR="001B5696" w:rsidRPr="00556C7D" w:rsidTr="00FA3E62">
        <w:trPr>
          <w:trHeight w:val="570"/>
          <w:jc w:val="center"/>
        </w:trPr>
        <w:tc>
          <w:tcPr>
            <w:tcW w:w="879" w:type="dxa"/>
            <w:vAlign w:val="center"/>
          </w:tcPr>
          <w:p w:rsidR="001B5696" w:rsidRPr="00556C7D" w:rsidRDefault="00FA3E62" w:rsidP="007E6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</w:t>
            </w:r>
            <w:r w:rsidR="001B5696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51586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3724" w:type="dxa"/>
            <w:gridSpan w:val="4"/>
            <w:vAlign w:val="center"/>
          </w:tcPr>
          <w:p w:rsidR="00FA3E62" w:rsidRPr="00556C7D" w:rsidRDefault="001B5696" w:rsidP="007E6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на пленарную часть </w:t>
            </w:r>
            <w:r w:rsidR="00551586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Конгресса</w:t>
            </w:r>
            <w:r w:rsidR="004556EF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(Зал пленарных заседаний, 4 этаж)</w:t>
            </w:r>
          </w:p>
        </w:tc>
      </w:tr>
      <w:tr w:rsidR="001B5696" w:rsidRPr="00556C7D" w:rsidTr="00234A50">
        <w:trPr>
          <w:trHeight w:val="70"/>
          <w:jc w:val="center"/>
        </w:trPr>
        <w:tc>
          <w:tcPr>
            <w:tcW w:w="879" w:type="dxa"/>
            <w:vAlign w:val="center"/>
          </w:tcPr>
          <w:p w:rsidR="001B5696" w:rsidRPr="00556C7D" w:rsidRDefault="005A6BF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765F49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 w:rsidR="001B5696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1B5696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1B5696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24" w:type="dxa"/>
            <w:gridSpan w:val="4"/>
            <w:vAlign w:val="center"/>
          </w:tcPr>
          <w:p w:rsidR="00F55097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76068" w:rsidRPr="0076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ткрытие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весенней сессии</w:t>
            </w:r>
            <w:r w:rsidR="00176068" w:rsidRPr="0076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конгресса</w:t>
            </w:r>
          </w:p>
          <w:p w:rsidR="005A6BFE" w:rsidRDefault="001B5696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B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Пленарная часть</w:t>
            </w:r>
            <w:r w:rsidR="00F5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BFE" w:rsidRPr="005A6BFE">
              <w:rPr>
                <w:rFonts w:ascii="Times New Roman" w:hAnsi="Times New Roman" w:cs="Times New Roman"/>
                <w:bCs/>
                <w:sz w:val="24"/>
                <w:szCs w:val="24"/>
              </w:rPr>
              <w:t>«Аналитические материалы, изменения и нововведения в контрактной системе»</w:t>
            </w:r>
            <w:r w:rsidR="005A6B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56EF" w:rsidRPr="00556C7D" w:rsidRDefault="001B5696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  <w:r w:rsidR="00F85A0B"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>зал для пле</w:t>
            </w:r>
            <w:r w:rsidR="00F85A0B"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>нарных заседаний</w:t>
            </w:r>
            <w:r w:rsidR="00F5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BF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F080A"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A6BFE" w:rsidRPr="005A6B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45B3"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человек)</w:t>
            </w:r>
            <w:r w:rsidRPr="00EC7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0ADE" w:rsidRPr="00556C7D" w:rsidTr="008D082C">
        <w:trPr>
          <w:trHeight w:val="725"/>
          <w:jc w:val="center"/>
        </w:trPr>
        <w:tc>
          <w:tcPr>
            <w:tcW w:w="879" w:type="dxa"/>
            <w:vAlign w:val="center"/>
          </w:tcPr>
          <w:p w:rsidR="00190ADE" w:rsidRPr="00556C7D" w:rsidRDefault="005A6BF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F85A0B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65F49" w:rsidRPr="00556C7D" w:rsidRDefault="00190AD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6B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3724" w:type="dxa"/>
            <w:gridSpan w:val="4"/>
            <w:vAlign w:val="center"/>
          </w:tcPr>
          <w:p w:rsidR="00DB5111" w:rsidRPr="00556C7D" w:rsidRDefault="00190AD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Кофе – брейк</w:t>
            </w:r>
            <w:r w:rsidR="002E4E54"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этаж)</w:t>
            </w:r>
          </w:p>
        </w:tc>
      </w:tr>
      <w:tr w:rsidR="005A6BFE" w:rsidRPr="00556C7D" w:rsidTr="008D082C">
        <w:trPr>
          <w:trHeight w:val="725"/>
          <w:jc w:val="center"/>
        </w:trPr>
        <w:tc>
          <w:tcPr>
            <w:tcW w:w="879" w:type="dxa"/>
            <w:vAlign w:val="center"/>
          </w:tcPr>
          <w:p w:rsidR="005A6BFE" w:rsidRPr="00556C7D" w:rsidRDefault="005A6BF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A6BFE" w:rsidRDefault="005A6BF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556C7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3724" w:type="dxa"/>
            <w:gridSpan w:val="4"/>
            <w:vAlign w:val="center"/>
          </w:tcPr>
          <w:p w:rsidR="005A6BFE" w:rsidRPr="005A6BFE" w:rsidRDefault="005A6BFE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F55097" w:rsidRPr="00556C7D" w:rsidTr="00F55097">
        <w:trPr>
          <w:trHeight w:val="955"/>
          <w:jc w:val="center"/>
        </w:trPr>
        <w:tc>
          <w:tcPr>
            <w:tcW w:w="879" w:type="dxa"/>
            <w:vMerge w:val="restart"/>
            <w:vAlign w:val="center"/>
          </w:tcPr>
          <w:p w:rsidR="00F55097" w:rsidRPr="005800E2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7CD">
              <w:rPr>
                <w:rFonts w:ascii="Times New Roman" w:hAnsi="Times New Roman" w:cs="Times New Roman"/>
                <w:bCs/>
                <w:sz w:val="24"/>
                <w:szCs w:val="24"/>
              </w:rPr>
              <w:t>15:00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8:0</w:t>
            </w:r>
            <w:r w:rsidRPr="00EE77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9" w:type="dxa"/>
            <w:vAlign w:val="center"/>
          </w:tcPr>
          <w:p w:rsidR="00F55097" w:rsidRPr="00556C7D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Многофункциональный центр (1 этаж, 50 человек)</w:t>
            </w:r>
          </w:p>
        </w:tc>
        <w:tc>
          <w:tcPr>
            <w:tcW w:w="3686" w:type="dxa"/>
            <w:vAlign w:val="center"/>
          </w:tcPr>
          <w:p w:rsidR="00F55097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Малый зал </w:t>
            </w:r>
          </w:p>
          <w:p w:rsidR="00F55097" w:rsidRPr="00556C7D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 человек)</w:t>
            </w:r>
          </w:p>
        </w:tc>
        <w:tc>
          <w:tcPr>
            <w:tcW w:w="3402" w:type="dxa"/>
            <w:vAlign w:val="center"/>
          </w:tcPr>
          <w:p w:rsidR="00F55097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Синий зал</w:t>
            </w:r>
          </w:p>
          <w:p w:rsidR="00F55097" w:rsidRPr="00556C7D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(250 человек)</w:t>
            </w:r>
          </w:p>
        </w:tc>
        <w:tc>
          <w:tcPr>
            <w:tcW w:w="3687" w:type="dxa"/>
            <w:vAlign w:val="center"/>
          </w:tcPr>
          <w:p w:rsidR="00F55097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 зал</w:t>
            </w:r>
          </w:p>
          <w:p w:rsidR="00F55097" w:rsidRPr="00556C7D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 человек)</w:t>
            </w:r>
          </w:p>
        </w:tc>
      </w:tr>
      <w:tr w:rsidR="00F55097" w:rsidRPr="00556C7D" w:rsidTr="00115C8C">
        <w:trPr>
          <w:trHeight w:val="300"/>
          <w:jc w:val="center"/>
        </w:trPr>
        <w:tc>
          <w:tcPr>
            <w:tcW w:w="879" w:type="dxa"/>
            <w:vMerge/>
            <w:shd w:val="clear" w:color="auto" w:fill="FFFFFF" w:themeFill="background1"/>
          </w:tcPr>
          <w:p w:rsidR="00F55097" w:rsidRPr="00EE77CD" w:rsidRDefault="00F55097" w:rsidP="00764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:rsidR="00F55097" w:rsidRPr="005A6BFE" w:rsidRDefault="00F55097" w:rsidP="007646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A6BFE">
              <w:rPr>
                <w:rFonts w:ascii="Times New Roman" w:hAnsi="Times New Roman" w:cs="Times New Roman"/>
                <w:b/>
                <w:bCs/>
              </w:rPr>
              <w:t>Семинар: «Инструменты автоматизации закупок»</w:t>
            </w:r>
          </w:p>
          <w:p w:rsidR="00F55097" w:rsidRPr="005A6BFE" w:rsidRDefault="00F55097" w:rsidP="007646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Единая Информационная Система: планы и перспективы;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Региональные системы закупок. Проблемы внедрения, вопросы эффективности;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Как выбрать лучшее;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Опыт регионов;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Ответы на вопросы.</w:t>
            </w:r>
          </w:p>
          <w:p w:rsidR="00F55097" w:rsidRPr="005A6BFE" w:rsidRDefault="00F55097" w:rsidP="007646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F55097" w:rsidRPr="005A6BFE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BFE">
              <w:rPr>
                <w:rFonts w:ascii="Times New Roman" w:hAnsi="Times New Roman" w:cs="Times New Roman"/>
                <w:b/>
                <w:bCs/>
              </w:rPr>
              <w:t xml:space="preserve">Дискуссионная площадка: </w:t>
            </w:r>
          </w:p>
          <w:p w:rsidR="00F55097" w:rsidRPr="005A6BFE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BFE">
              <w:rPr>
                <w:rFonts w:ascii="Times New Roman" w:hAnsi="Times New Roman" w:cs="Times New Roman"/>
                <w:b/>
                <w:bCs/>
              </w:rPr>
              <w:t>«Общество и власть: территория эффективного диалога»</w:t>
            </w:r>
          </w:p>
          <w:p w:rsidR="00F55097" w:rsidRPr="005A6BFE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0" w:hanging="8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Общественный контроль в сфере закупок;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0" w:hanging="8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Портрет общественного контролера: знания, компетенции, навыки;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0" w:hanging="8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Проблемы взаимодействия общественного контроля с органами власти;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0" w:hanging="8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Ответы на вопросы.</w:t>
            </w:r>
          </w:p>
          <w:p w:rsidR="00F55097" w:rsidRPr="005A6BFE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F55097" w:rsidRPr="005A6BFE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BFE">
              <w:rPr>
                <w:rFonts w:ascii="Times New Roman" w:hAnsi="Times New Roman" w:cs="Times New Roman"/>
                <w:b/>
                <w:bCs/>
              </w:rPr>
              <w:t>Серия мастер-классов: «Академия заказчиков и поставщ</w:t>
            </w:r>
            <w:bookmarkStart w:id="0" w:name="_GoBack"/>
            <w:bookmarkEnd w:id="0"/>
            <w:r w:rsidRPr="005A6BFE">
              <w:rPr>
                <w:rFonts w:ascii="Times New Roman" w:hAnsi="Times New Roman" w:cs="Times New Roman"/>
                <w:b/>
                <w:bCs/>
              </w:rPr>
              <w:t>иков»</w:t>
            </w:r>
          </w:p>
          <w:p w:rsidR="00F55097" w:rsidRPr="005A6BFE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Как тратить эффективно в условиях ограниченности бюджета, проблемы заказчиков и поставщиков;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Участие в закупках госкомпаний, с чего начать, преодоление барьеров;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Критерии отбора контрагентов или «Волк в овечьей шкуре»;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Успех реален, информация от тех, кто добился реального результата;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Кадровые стандарты;</w:t>
            </w:r>
          </w:p>
          <w:p w:rsidR="00F55097" w:rsidRPr="005A6BFE" w:rsidRDefault="00F55097" w:rsidP="00764628">
            <w:pPr>
              <w:numPr>
                <w:ilvl w:val="0"/>
                <w:numId w:val="13"/>
              </w:numPr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6BFE">
              <w:rPr>
                <w:rFonts w:ascii="Times New Roman" w:hAnsi="Times New Roman" w:cs="Times New Roman"/>
                <w:bCs/>
              </w:rPr>
              <w:t>Ответы на вопросы.</w:t>
            </w:r>
          </w:p>
        </w:tc>
        <w:tc>
          <w:tcPr>
            <w:tcW w:w="3687" w:type="dxa"/>
          </w:tcPr>
          <w:p w:rsidR="00F55097" w:rsidRPr="007E6CAD" w:rsidRDefault="00F55097" w:rsidP="00764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6CAD">
              <w:rPr>
                <w:rFonts w:ascii="Times New Roman" w:hAnsi="Times New Roman" w:cs="Times New Roman"/>
                <w:b/>
              </w:rPr>
              <w:t>Заседание Координационного совета участников контрактной системы</w:t>
            </w:r>
          </w:p>
          <w:p w:rsidR="00F55097" w:rsidRPr="007E6CAD" w:rsidRDefault="00F55097" w:rsidP="0076462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E6CAD">
              <w:rPr>
                <w:rFonts w:ascii="Times New Roman" w:hAnsi="Times New Roman" w:cs="Times New Roman"/>
              </w:rPr>
              <w:t>Совещательное заседание представителей уполномоченных органов, крупнейших заказчиков и поставщиков, федеральных экспертов с целью выработки единых точек зрения на правоприменение норм законодательства;</w:t>
            </w:r>
          </w:p>
          <w:p w:rsidR="00F55097" w:rsidRPr="005A6BFE" w:rsidRDefault="00F55097" w:rsidP="0076462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7E6CAD">
              <w:rPr>
                <w:rFonts w:ascii="Times New Roman" w:hAnsi="Times New Roman" w:cs="Times New Roman"/>
              </w:rPr>
              <w:t>Открытый диалог и обсуждение последних изменений в законодательстве</w:t>
            </w:r>
            <w:r w:rsidRPr="005A6BFE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</w:tbl>
    <w:p w:rsidR="004D0BCA" w:rsidRDefault="004D0BCA" w:rsidP="008D082C">
      <w:pPr>
        <w:rPr>
          <w:rFonts w:ascii="Times New Roman" w:hAnsi="Times New Roman" w:cs="Times New Roman"/>
        </w:rPr>
      </w:pPr>
    </w:p>
    <w:sectPr w:rsidR="004D0BCA" w:rsidSect="007E6CAD">
      <w:headerReference w:type="default" r:id="rId8"/>
      <w:pgSz w:w="16838" w:h="11906" w:orient="landscape"/>
      <w:pgMar w:top="284" w:right="720" w:bottom="0" w:left="720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85" w:rsidRDefault="004B3885" w:rsidP="00C33EC5">
      <w:pPr>
        <w:spacing w:after="0" w:line="240" w:lineRule="auto"/>
      </w:pPr>
      <w:r>
        <w:separator/>
      </w:r>
    </w:p>
  </w:endnote>
  <w:endnote w:type="continuationSeparator" w:id="1">
    <w:p w:rsidR="004B3885" w:rsidRDefault="004B3885" w:rsidP="00C3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85" w:rsidRDefault="004B3885" w:rsidP="00C33EC5">
      <w:pPr>
        <w:spacing w:after="0" w:line="240" w:lineRule="auto"/>
      </w:pPr>
      <w:r>
        <w:separator/>
      </w:r>
    </w:p>
  </w:footnote>
  <w:footnote w:type="continuationSeparator" w:id="1">
    <w:p w:rsidR="004B3885" w:rsidRDefault="004B3885" w:rsidP="00C3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5" w:rsidRDefault="00B259F8" w:rsidP="00B259F8">
    <w:pPr>
      <w:pStyle w:val="a4"/>
      <w:tabs>
        <w:tab w:val="clear" w:pos="4677"/>
        <w:tab w:val="clear" w:pos="9355"/>
        <w:tab w:val="left" w:pos="15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BA9"/>
    <w:multiLevelType w:val="hybridMultilevel"/>
    <w:tmpl w:val="0D1C6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F3A"/>
    <w:multiLevelType w:val="hybridMultilevel"/>
    <w:tmpl w:val="3660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371C"/>
    <w:multiLevelType w:val="hybridMultilevel"/>
    <w:tmpl w:val="F630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4395"/>
    <w:multiLevelType w:val="hybridMultilevel"/>
    <w:tmpl w:val="C15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438A"/>
    <w:multiLevelType w:val="hybridMultilevel"/>
    <w:tmpl w:val="AE84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3D24"/>
    <w:multiLevelType w:val="hybridMultilevel"/>
    <w:tmpl w:val="3B664858"/>
    <w:lvl w:ilvl="0" w:tplc="29C6FC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263B8"/>
    <w:multiLevelType w:val="hybridMultilevel"/>
    <w:tmpl w:val="A0CEB1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DFE3603"/>
    <w:multiLevelType w:val="hybridMultilevel"/>
    <w:tmpl w:val="96DE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D4101"/>
    <w:multiLevelType w:val="hybridMultilevel"/>
    <w:tmpl w:val="B76E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9A1"/>
    <w:multiLevelType w:val="hybridMultilevel"/>
    <w:tmpl w:val="EC2A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4691"/>
    <w:multiLevelType w:val="hybridMultilevel"/>
    <w:tmpl w:val="B6AA3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6612"/>
    <w:multiLevelType w:val="hybridMultilevel"/>
    <w:tmpl w:val="0E90F71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2186B"/>
    <w:multiLevelType w:val="hybridMultilevel"/>
    <w:tmpl w:val="05923602"/>
    <w:lvl w:ilvl="0" w:tplc="29C6FC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D4FDB"/>
    <w:rsid w:val="00004F49"/>
    <w:rsid w:val="00013BBB"/>
    <w:rsid w:val="00031963"/>
    <w:rsid w:val="00036B10"/>
    <w:rsid w:val="0004237B"/>
    <w:rsid w:val="00044589"/>
    <w:rsid w:val="00050A3A"/>
    <w:rsid w:val="000A2E7A"/>
    <w:rsid w:val="000A3509"/>
    <w:rsid w:val="000C526D"/>
    <w:rsid w:val="000E4179"/>
    <w:rsid w:val="00115C8C"/>
    <w:rsid w:val="00125179"/>
    <w:rsid w:val="00142D43"/>
    <w:rsid w:val="00144345"/>
    <w:rsid w:val="001461ED"/>
    <w:rsid w:val="00174B1C"/>
    <w:rsid w:val="00176068"/>
    <w:rsid w:val="00190ADE"/>
    <w:rsid w:val="001A75C1"/>
    <w:rsid w:val="001B5696"/>
    <w:rsid w:val="001D3ED3"/>
    <w:rsid w:val="001D7002"/>
    <w:rsid w:val="001E4D63"/>
    <w:rsid w:val="001F2812"/>
    <w:rsid w:val="002153BA"/>
    <w:rsid w:val="00234A50"/>
    <w:rsid w:val="00256F65"/>
    <w:rsid w:val="00287AFC"/>
    <w:rsid w:val="00296F5B"/>
    <w:rsid w:val="002A47FB"/>
    <w:rsid w:val="002D4FDB"/>
    <w:rsid w:val="002E4E54"/>
    <w:rsid w:val="003A1CC2"/>
    <w:rsid w:val="003C3568"/>
    <w:rsid w:val="003D7E46"/>
    <w:rsid w:val="00450A2F"/>
    <w:rsid w:val="004556EF"/>
    <w:rsid w:val="00465695"/>
    <w:rsid w:val="004732D1"/>
    <w:rsid w:val="0049009C"/>
    <w:rsid w:val="00495989"/>
    <w:rsid w:val="004A0C44"/>
    <w:rsid w:val="004B3885"/>
    <w:rsid w:val="004B43F4"/>
    <w:rsid w:val="004B47A3"/>
    <w:rsid w:val="004D0BCA"/>
    <w:rsid w:val="00527A22"/>
    <w:rsid w:val="00527BEF"/>
    <w:rsid w:val="00551586"/>
    <w:rsid w:val="0055266A"/>
    <w:rsid w:val="00556C7D"/>
    <w:rsid w:val="00570C2E"/>
    <w:rsid w:val="005800E2"/>
    <w:rsid w:val="005A6BFE"/>
    <w:rsid w:val="006220E1"/>
    <w:rsid w:val="006378F7"/>
    <w:rsid w:val="00665E40"/>
    <w:rsid w:val="00690D28"/>
    <w:rsid w:val="006C32C5"/>
    <w:rsid w:val="00710968"/>
    <w:rsid w:val="00760B10"/>
    <w:rsid w:val="00764628"/>
    <w:rsid w:val="00765F49"/>
    <w:rsid w:val="00786FDF"/>
    <w:rsid w:val="007B45B3"/>
    <w:rsid w:val="007E6725"/>
    <w:rsid w:val="007E6CAD"/>
    <w:rsid w:val="007F080A"/>
    <w:rsid w:val="00811244"/>
    <w:rsid w:val="00860DAF"/>
    <w:rsid w:val="00865698"/>
    <w:rsid w:val="00895EBA"/>
    <w:rsid w:val="008D082C"/>
    <w:rsid w:val="008D2F49"/>
    <w:rsid w:val="00911662"/>
    <w:rsid w:val="009147EF"/>
    <w:rsid w:val="00955409"/>
    <w:rsid w:val="00984134"/>
    <w:rsid w:val="009A191D"/>
    <w:rsid w:val="009B017E"/>
    <w:rsid w:val="009E2BFA"/>
    <w:rsid w:val="009E65F6"/>
    <w:rsid w:val="00A63720"/>
    <w:rsid w:val="00A924F9"/>
    <w:rsid w:val="00AC5171"/>
    <w:rsid w:val="00B133B7"/>
    <w:rsid w:val="00B16824"/>
    <w:rsid w:val="00B177FB"/>
    <w:rsid w:val="00B2179B"/>
    <w:rsid w:val="00B259F8"/>
    <w:rsid w:val="00B44C0B"/>
    <w:rsid w:val="00B51A30"/>
    <w:rsid w:val="00B62093"/>
    <w:rsid w:val="00B759B2"/>
    <w:rsid w:val="00B76295"/>
    <w:rsid w:val="00B846E6"/>
    <w:rsid w:val="00B95A77"/>
    <w:rsid w:val="00BA0B34"/>
    <w:rsid w:val="00BA0D2F"/>
    <w:rsid w:val="00BA507A"/>
    <w:rsid w:val="00BA7F82"/>
    <w:rsid w:val="00BC00F3"/>
    <w:rsid w:val="00BC5FB7"/>
    <w:rsid w:val="00BE12F7"/>
    <w:rsid w:val="00C05E6D"/>
    <w:rsid w:val="00C25A41"/>
    <w:rsid w:val="00C33EC5"/>
    <w:rsid w:val="00C71EAD"/>
    <w:rsid w:val="00CF78D2"/>
    <w:rsid w:val="00D00E7B"/>
    <w:rsid w:val="00D72F72"/>
    <w:rsid w:val="00DB4A3E"/>
    <w:rsid w:val="00DB5111"/>
    <w:rsid w:val="00DF00B3"/>
    <w:rsid w:val="00E06C34"/>
    <w:rsid w:val="00E54DB9"/>
    <w:rsid w:val="00E63E5A"/>
    <w:rsid w:val="00E83DFD"/>
    <w:rsid w:val="00EB752F"/>
    <w:rsid w:val="00EC7475"/>
    <w:rsid w:val="00EE77CD"/>
    <w:rsid w:val="00F01D43"/>
    <w:rsid w:val="00F06FB2"/>
    <w:rsid w:val="00F55097"/>
    <w:rsid w:val="00F76638"/>
    <w:rsid w:val="00F812EA"/>
    <w:rsid w:val="00F85A0B"/>
    <w:rsid w:val="00F92ED1"/>
    <w:rsid w:val="00FA3E62"/>
    <w:rsid w:val="00FB0B8B"/>
    <w:rsid w:val="00FB7005"/>
    <w:rsid w:val="00FC2194"/>
    <w:rsid w:val="00FC44F6"/>
    <w:rsid w:val="00FC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EC5"/>
  </w:style>
  <w:style w:type="paragraph" w:styleId="a6">
    <w:name w:val="footer"/>
    <w:basedOn w:val="a"/>
    <w:link w:val="a7"/>
    <w:uiPriority w:val="99"/>
    <w:unhideWhenUsed/>
    <w:rsid w:val="00C3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EC5"/>
  </w:style>
  <w:style w:type="paragraph" w:styleId="a8">
    <w:name w:val="Balloon Text"/>
    <w:basedOn w:val="a"/>
    <w:link w:val="a9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727D-0789-42EA-B0AC-B36C8F90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АРП</dc:creator>
  <cp:lastModifiedBy>Омское УФАС России</cp:lastModifiedBy>
  <cp:revision>2</cp:revision>
  <cp:lastPrinted>2015-02-06T06:25:00Z</cp:lastPrinted>
  <dcterms:created xsi:type="dcterms:W3CDTF">2016-04-05T07:38:00Z</dcterms:created>
  <dcterms:modified xsi:type="dcterms:W3CDTF">2016-04-05T07:38:00Z</dcterms:modified>
</cp:coreProperties>
</file>