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B1" w:rsidRDefault="00A51EB1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A51EB1" w:rsidRDefault="00E31EC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</w:t>
      </w:r>
    </w:p>
    <w:p w:rsidR="00A51EB1" w:rsidRDefault="00E31ECD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«Круглого стола» на тему:</w:t>
      </w:r>
    </w:p>
    <w:p w:rsidR="00A51EB1" w:rsidRDefault="00E31ECD">
      <w:pPr>
        <w:spacing w:line="30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«Проблемные вопросы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правоприменения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Федерального закона от 05.04.2013 44</w:t>
      </w:r>
      <w:r w:rsidR="0022124B">
        <w:rPr>
          <w:rFonts w:eastAsia="Calibri"/>
          <w:b/>
          <w:sz w:val="28"/>
          <w:szCs w:val="28"/>
          <w:lang w:eastAsia="en-US"/>
        </w:rPr>
        <w:t>-ФЗ</w:t>
      </w:r>
      <w:r>
        <w:rPr>
          <w:rFonts w:eastAsia="Calibri"/>
          <w:b/>
          <w:sz w:val="28"/>
          <w:szCs w:val="28"/>
          <w:lang w:eastAsia="en-US"/>
        </w:rPr>
        <w:t xml:space="preserve"> "О контрактной системе в сфере закупок товаров, работ, услуг для обеспечения государственных и муниципальных нужд» и Федерального закона от 18.07.2011 </w:t>
      </w:r>
      <w:r w:rsidR="0022124B">
        <w:rPr>
          <w:rFonts w:eastAsia="Calibri"/>
          <w:b/>
          <w:sz w:val="28"/>
          <w:szCs w:val="28"/>
          <w:lang w:eastAsia="en-US"/>
        </w:rPr>
        <w:t xml:space="preserve">223-ФЗ </w:t>
      </w:r>
      <w:r>
        <w:rPr>
          <w:rFonts w:eastAsia="Calibri"/>
          <w:b/>
          <w:sz w:val="28"/>
          <w:szCs w:val="28"/>
          <w:lang w:eastAsia="en-US"/>
        </w:rPr>
        <w:t xml:space="preserve">«О </w:t>
      </w:r>
      <w:r>
        <w:rPr>
          <w:b/>
          <w:sz w:val="28"/>
          <w:szCs w:val="28"/>
        </w:rPr>
        <w:t>закупках товаров, работ, услуг отдельными видами юридических лиц»</w:t>
      </w:r>
    </w:p>
    <w:p w:rsidR="00A51EB1" w:rsidRDefault="00A51EB1">
      <w:pPr>
        <w:jc w:val="center"/>
        <w:rPr>
          <w:b/>
          <w:sz w:val="28"/>
          <w:szCs w:val="28"/>
        </w:rPr>
      </w:pPr>
    </w:p>
    <w:p w:rsidR="00A51EB1" w:rsidRDefault="00A51EB1">
      <w:pPr>
        <w:rPr>
          <w:b/>
          <w:sz w:val="24"/>
          <w:szCs w:val="24"/>
        </w:rPr>
      </w:pPr>
    </w:p>
    <w:p w:rsidR="00A51EB1" w:rsidRDefault="00E31EC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Организаторы: </w:t>
      </w:r>
      <w:r>
        <w:rPr>
          <w:sz w:val="22"/>
          <w:szCs w:val="22"/>
        </w:rPr>
        <w:t xml:space="preserve">Омская ТПП, </w:t>
      </w:r>
      <w:proofErr w:type="gramStart"/>
      <w:r>
        <w:rPr>
          <w:sz w:val="22"/>
          <w:szCs w:val="22"/>
        </w:rPr>
        <w:t>Омское</w:t>
      </w:r>
      <w:proofErr w:type="gramEnd"/>
      <w:r>
        <w:rPr>
          <w:sz w:val="22"/>
          <w:szCs w:val="22"/>
        </w:rPr>
        <w:t xml:space="preserve"> УФАС России, Комитет по устранению административных барьеров в предпринимательской деятельности при Омской ТПП, Комитет по страховой деятельности при Омской ТПП.</w:t>
      </w:r>
    </w:p>
    <w:p w:rsidR="00A51EB1" w:rsidRDefault="00E31E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проведения: 12 апреля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2017 года</w:t>
      </w:r>
    </w:p>
    <w:p w:rsidR="00A51EB1" w:rsidRDefault="00E31ECD">
      <w:pPr>
        <w:rPr>
          <w:rFonts w:ascii="Calibri" w:hAnsi="Calibri"/>
          <w:b/>
          <w:sz w:val="22"/>
          <w:szCs w:val="22"/>
        </w:rPr>
      </w:pPr>
      <w:r>
        <w:rPr>
          <w:b/>
          <w:sz w:val="22"/>
          <w:szCs w:val="22"/>
        </w:rPr>
        <w:t>Время проведения</w:t>
      </w:r>
      <w:r>
        <w:rPr>
          <w:sz w:val="22"/>
          <w:szCs w:val="22"/>
        </w:rPr>
        <w:t>: 14.00 до 16.00. Начало регистрации участников – 13</w:t>
      </w:r>
      <w:r>
        <w:rPr>
          <w:sz w:val="22"/>
          <w:szCs w:val="22"/>
          <w:vertAlign w:val="superscript"/>
        </w:rPr>
        <w:t>30</w:t>
      </w:r>
    </w:p>
    <w:p w:rsidR="00A51EB1" w:rsidRDefault="00E31ECD">
      <w:pPr>
        <w:ind w:right="-2"/>
        <w:rPr>
          <w:sz w:val="22"/>
          <w:szCs w:val="22"/>
        </w:rPr>
      </w:pPr>
      <w:r>
        <w:rPr>
          <w:b/>
          <w:sz w:val="22"/>
          <w:szCs w:val="22"/>
        </w:rPr>
        <w:t xml:space="preserve">Место проведения: </w:t>
      </w:r>
      <w:r>
        <w:rPr>
          <w:sz w:val="22"/>
          <w:szCs w:val="22"/>
        </w:rPr>
        <w:t xml:space="preserve">г. Омск, БУ Омской области «Омский региональный бизнес-инкубатор»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ул. Чапаева, 111, Конференц-зал, 3 этаж)</w:t>
      </w:r>
    </w:p>
    <w:p w:rsidR="00A51EB1" w:rsidRDefault="00A51EB1">
      <w:pPr>
        <w:ind w:right="-2"/>
        <w:rPr>
          <w:sz w:val="24"/>
          <w:szCs w:val="24"/>
        </w:rPr>
      </w:pPr>
    </w:p>
    <w:p w:rsidR="00A51EB1" w:rsidRDefault="00E31E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1EB1" w:rsidRDefault="00E31ECD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проблемных вопросах </w:t>
      </w:r>
      <w:proofErr w:type="spellStart"/>
      <w:r>
        <w:rPr>
          <w:b/>
          <w:sz w:val="28"/>
          <w:szCs w:val="28"/>
        </w:rPr>
        <w:t>правоприменения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Федерального закона  «О контрактной системе в сфере закупок товаров, работ, услуг для обеспечения государственных и муниципальных нужд»</w:t>
      </w:r>
    </w:p>
    <w:p w:rsidR="00A51EB1" w:rsidRDefault="00A51EB1">
      <w:pPr>
        <w:rPr>
          <w:sz w:val="28"/>
          <w:szCs w:val="28"/>
        </w:rPr>
      </w:pPr>
    </w:p>
    <w:p w:rsidR="00A51EB1" w:rsidRDefault="00E31ECD">
      <w:pPr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>Докладчик - Шмакова Тамара Петровна, заместитель руководителя Управления Федеральной антимонопольной службы по Омской области</w:t>
      </w:r>
    </w:p>
    <w:p w:rsidR="00A51EB1" w:rsidRDefault="00E31ECD">
      <w:pPr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(10-15 мин.)</w:t>
      </w:r>
    </w:p>
    <w:p w:rsidR="00A51EB1" w:rsidRDefault="00E31ECD">
      <w:pPr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>Представители: Главного управления контрактной системы Омской области, Департамента контрактной системы в сфере закупок Администрации города Омска</w:t>
      </w:r>
    </w:p>
    <w:p w:rsidR="00A51EB1" w:rsidRDefault="00E31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51EB1" w:rsidRDefault="00E31ECD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проблемных вопросах </w:t>
      </w:r>
      <w:proofErr w:type="spellStart"/>
      <w:r>
        <w:rPr>
          <w:b/>
          <w:sz w:val="28"/>
          <w:szCs w:val="28"/>
        </w:rPr>
        <w:t>правоприменения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Федерального закона «О закупках товаров, работ, услуг отдельными видами юридических лиц»</w:t>
      </w:r>
    </w:p>
    <w:p w:rsidR="00A51EB1" w:rsidRDefault="00A51EB1">
      <w:pPr>
        <w:rPr>
          <w:sz w:val="24"/>
          <w:szCs w:val="24"/>
        </w:rPr>
      </w:pPr>
    </w:p>
    <w:p w:rsidR="00A51EB1" w:rsidRDefault="00E31ECD">
      <w:pPr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>Докладчик - Лаптева Галина Владимировна, заместитель руководителя Управления Федеральной антимонопольной службы по Омской области</w:t>
      </w:r>
    </w:p>
    <w:p w:rsidR="00A51EB1" w:rsidRDefault="00E31ECD">
      <w:pPr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>(10-15 мин.)</w:t>
      </w:r>
    </w:p>
    <w:p w:rsidR="00A51EB1" w:rsidRDefault="00E31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51EB1" w:rsidRDefault="00E31ECD">
      <w:pPr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>Представители: Главного управления контрактной системы Омской области, Департамента контрактной системы в сфере закупок Администрации города Омска</w:t>
      </w:r>
    </w:p>
    <w:p w:rsidR="00A51EB1" w:rsidRDefault="00A51EB1">
      <w:pPr>
        <w:rPr>
          <w:sz w:val="28"/>
          <w:szCs w:val="28"/>
        </w:rPr>
      </w:pPr>
    </w:p>
    <w:p w:rsidR="00A51EB1" w:rsidRDefault="00E31ECD">
      <w:pPr>
        <w:pStyle w:val="a6"/>
        <w:numPr>
          <w:ilvl w:val="0"/>
          <w:numId w:val="2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«Особенности проведения закупочных процедур по ОСАГО в связи с изменениями в Федеральном законе 40- ФЗ (ОСАГО)»</w:t>
      </w:r>
    </w:p>
    <w:p w:rsidR="00A51EB1" w:rsidRDefault="00A51EB1">
      <w:pPr>
        <w:pStyle w:val="a5"/>
        <w:shd w:val="clear" w:color="auto" w:fill="FFFFFF"/>
        <w:spacing w:before="0" w:beforeAutospacing="0" w:after="0" w:afterAutospacing="0"/>
        <w:ind w:left="2694" w:hanging="1276"/>
        <w:rPr>
          <w:i/>
        </w:rPr>
      </w:pPr>
    </w:p>
    <w:p w:rsidR="00A51EB1" w:rsidRDefault="00E31ECD">
      <w:pPr>
        <w:pStyle w:val="a5"/>
        <w:shd w:val="clear" w:color="auto" w:fill="FFFFFF"/>
        <w:spacing w:before="0" w:beforeAutospacing="0" w:after="0" w:afterAutospacing="0"/>
        <w:ind w:left="2694" w:hanging="1276"/>
        <w:rPr>
          <w:i/>
          <w:sz w:val="20"/>
          <w:szCs w:val="20"/>
        </w:rPr>
      </w:pPr>
      <w:r>
        <w:rPr>
          <w:i/>
        </w:rPr>
        <w:lastRenderedPageBreak/>
        <w:t>Докладчик – Виноградов Вячеслав Григорьевич. Исполнительный директор по конкурсным продажам Омского филиала САО «ВСК»(5 мин)</w:t>
      </w:r>
    </w:p>
    <w:p w:rsidR="00A51EB1" w:rsidRDefault="00A51EB1">
      <w:pPr>
        <w:spacing w:after="200" w:line="276" w:lineRule="auto"/>
        <w:ind w:left="720"/>
        <w:contextualSpacing/>
        <w:rPr>
          <w:b/>
          <w:sz w:val="28"/>
          <w:szCs w:val="28"/>
        </w:rPr>
      </w:pPr>
    </w:p>
    <w:p w:rsidR="00A51EB1" w:rsidRDefault="00E31ECD">
      <w:pPr>
        <w:numPr>
          <w:ilvl w:val="0"/>
          <w:numId w:val="2"/>
        </w:numPr>
        <w:spacing w:after="200" w:line="276" w:lineRule="auto"/>
        <w:ind w:left="426" w:hanging="42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Дискуссия.  Обсуждение, обмен мнения, ответы на вопросы участников круглого стола в рамках полномочий Омского УФАС России, Главного управления контрактной системы Омской области, Департамента  контрактной системы в сфере закупок Администрации города Омска.</w:t>
      </w:r>
    </w:p>
    <w:p w:rsidR="00A51EB1" w:rsidRDefault="00A51EB1">
      <w:pPr>
        <w:ind w:left="426" w:hanging="426"/>
        <w:rPr>
          <w:sz w:val="28"/>
          <w:szCs w:val="28"/>
        </w:rPr>
      </w:pPr>
    </w:p>
    <w:p w:rsidR="00A51EB1" w:rsidRDefault="00A51EB1">
      <w:pPr>
        <w:rPr>
          <w:sz w:val="28"/>
          <w:szCs w:val="28"/>
        </w:rPr>
      </w:pPr>
    </w:p>
    <w:p w:rsidR="00A51EB1" w:rsidRDefault="00A51EB1">
      <w:pPr>
        <w:rPr>
          <w:sz w:val="28"/>
          <w:szCs w:val="28"/>
        </w:rPr>
      </w:pPr>
    </w:p>
    <w:p w:rsidR="00A51EB1" w:rsidRDefault="00A51EB1">
      <w:pPr>
        <w:spacing w:after="200" w:line="276" w:lineRule="auto"/>
        <w:contextualSpacing/>
        <w:rPr>
          <w:b/>
          <w:sz w:val="28"/>
          <w:szCs w:val="28"/>
        </w:rPr>
      </w:pPr>
    </w:p>
    <w:sectPr w:rsidR="00A51EB1" w:rsidSect="00A5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CD2"/>
    <w:multiLevelType w:val="hybridMultilevel"/>
    <w:tmpl w:val="4FB8B5DA"/>
    <w:lvl w:ilvl="0" w:tplc="FD36A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E62FE"/>
    <w:multiLevelType w:val="hybridMultilevel"/>
    <w:tmpl w:val="4FB8B5DA"/>
    <w:lvl w:ilvl="0" w:tplc="FD36A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EB1"/>
    <w:rsid w:val="0022124B"/>
    <w:rsid w:val="002D6523"/>
    <w:rsid w:val="00A51EB1"/>
    <w:rsid w:val="00E3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B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51EB1"/>
    <w:pPr>
      <w:tabs>
        <w:tab w:val="left" w:pos="0"/>
        <w:tab w:val="left" w:pos="3261"/>
      </w:tabs>
      <w:spacing w:after="0" w:line="240" w:lineRule="auto"/>
      <w:ind w:left="34" w:hanging="34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A51EB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51EB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51E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1EB1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pPr>
      <w:tabs>
        <w:tab w:val="left" w:pos="0"/>
        <w:tab w:val="left" w:pos="3261"/>
      </w:tabs>
      <w:spacing w:after="0" w:line="240" w:lineRule="auto"/>
      <w:ind w:left="34" w:hanging="34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И.А.</dc:creator>
  <cp:lastModifiedBy>Девятерикова</cp:lastModifiedBy>
  <cp:revision>3</cp:revision>
  <dcterms:created xsi:type="dcterms:W3CDTF">2017-04-10T08:49:00Z</dcterms:created>
  <dcterms:modified xsi:type="dcterms:W3CDTF">2017-04-10T10:06:00Z</dcterms:modified>
</cp:coreProperties>
</file>