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84" w:rsidRPr="00062551" w:rsidRDefault="00074B84" w:rsidP="0007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51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Общественного совета </w:t>
      </w:r>
      <w:proofErr w:type="gramStart"/>
      <w:r w:rsidRPr="00062551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062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51" w:rsidRPr="0006255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062551" w:rsidRPr="00062551">
        <w:rPr>
          <w:rFonts w:ascii="Times New Roman" w:hAnsi="Times New Roman" w:cs="Times New Roman"/>
          <w:b/>
          <w:sz w:val="28"/>
          <w:szCs w:val="28"/>
        </w:rPr>
        <w:t>Омском</w:t>
      </w:r>
      <w:proofErr w:type="gramEnd"/>
      <w:r w:rsidRPr="00062551">
        <w:rPr>
          <w:rFonts w:ascii="Times New Roman" w:hAnsi="Times New Roman" w:cs="Times New Roman"/>
          <w:b/>
          <w:sz w:val="28"/>
          <w:szCs w:val="28"/>
        </w:rPr>
        <w:t xml:space="preserve"> УФАС России за 2020 год</w:t>
      </w:r>
    </w:p>
    <w:p w:rsidR="00062551" w:rsidRPr="00074B84" w:rsidRDefault="00074B84" w:rsidP="000625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B84">
        <w:rPr>
          <w:rFonts w:ascii="Times New Roman" w:hAnsi="Times New Roman" w:cs="Times New Roman"/>
          <w:i/>
          <w:sz w:val="28"/>
          <w:szCs w:val="28"/>
        </w:rPr>
        <w:t>Отчет подготовлен во исполнение п. 4.15 Положения об Общественном совете при территориальном органе Федеральной антимонопольной службы, утв. Приказом ФАС России от 26.12.2018 г. №1865/18 (в редакции приказа ФАС России от 18.07.2019 г. №966/19).</w:t>
      </w:r>
    </w:p>
    <w:p w:rsidR="004102A3" w:rsidRDefault="004102A3" w:rsidP="004102A3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>Первое заседание 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совета состоялось </w:t>
      </w:r>
      <w:r w:rsidRPr="00045BDA">
        <w:rPr>
          <w:rFonts w:ascii="Times New Roman" w:hAnsi="Times New Roman" w:cs="Times New Roman"/>
          <w:b/>
          <w:sz w:val="28"/>
          <w:szCs w:val="28"/>
        </w:rPr>
        <w:t>11.03.2020 г</w:t>
      </w:r>
      <w:r w:rsidR="00045B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4B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2A3" w:rsidRPr="000A5286" w:rsidRDefault="004102A3" w:rsidP="004102A3">
      <w:pPr>
        <w:jc w:val="both"/>
        <w:rPr>
          <w:rFonts w:ascii="Times New Roman" w:hAnsi="Times New Roman" w:cs="Times New Roman"/>
          <w:sz w:val="28"/>
          <w:szCs w:val="28"/>
        </w:rPr>
      </w:pPr>
      <w:r w:rsidRPr="000A5286">
        <w:rPr>
          <w:rFonts w:ascii="Times New Roman" w:hAnsi="Times New Roman" w:cs="Times New Roman"/>
          <w:sz w:val="28"/>
          <w:szCs w:val="28"/>
        </w:rPr>
        <w:t>В работе совета приняла участие представитель Министерства экономи</w:t>
      </w:r>
      <w:r w:rsidR="000A5286" w:rsidRPr="000A5286">
        <w:rPr>
          <w:rFonts w:ascii="Times New Roman" w:hAnsi="Times New Roman" w:cs="Times New Roman"/>
          <w:sz w:val="28"/>
          <w:szCs w:val="28"/>
        </w:rPr>
        <w:t xml:space="preserve">ки Омской области Баранова И.В., которая выступила с докладом о реализации Стандарта развития конкуренции на территории Омской области. </w:t>
      </w:r>
      <w:r w:rsidR="000A5286" w:rsidRPr="000A52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итогам 2018 года Омская область заняла первое место в рейтинге регионов по уровню содействия развития конкуренции.</w:t>
      </w:r>
    </w:p>
    <w:p w:rsidR="000A5286" w:rsidRDefault="000A5286" w:rsidP="000A5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>В повестке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074B84">
        <w:rPr>
          <w:rFonts w:ascii="Times New Roman" w:hAnsi="Times New Roman" w:cs="Times New Roman"/>
          <w:sz w:val="28"/>
          <w:szCs w:val="28"/>
        </w:rPr>
        <w:t>:</w:t>
      </w:r>
    </w:p>
    <w:p w:rsidR="000A5286" w:rsidRDefault="000A5286" w:rsidP="000A5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мониторинге цен на медицинские маски на территории Омской области</w:t>
      </w:r>
      <w:r w:rsidRPr="00074B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286" w:rsidRDefault="000A5286" w:rsidP="000A5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правоприменительная практика в сфере антимонопольного законодательства</w:t>
      </w:r>
      <w:r w:rsidRPr="00074B84">
        <w:rPr>
          <w:rFonts w:ascii="Times New Roman" w:hAnsi="Times New Roman" w:cs="Times New Roman"/>
          <w:sz w:val="28"/>
          <w:szCs w:val="28"/>
        </w:rPr>
        <w:t>;</w:t>
      </w:r>
    </w:p>
    <w:p w:rsidR="000A5286" w:rsidRDefault="000A5286" w:rsidP="000A5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судебная практика по вопросам включения сведений в Реестр недобросовестных поставщиков. </w:t>
      </w:r>
    </w:p>
    <w:p w:rsidR="00045BDA" w:rsidRDefault="000A5286" w:rsidP="000A5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заседание совета прошло </w:t>
      </w:r>
      <w:r w:rsidRPr="00045BDA">
        <w:rPr>
          <w:rFonts w:ascii="Times New Roman" w:hAnsi="Times New Roman" w:cs="Times New Roman"/>
          <w:b/>
          <w:sz w:val="28"/>
          <w:szCs w:val="28"/>
        </w:rPr>
        <w:t xml:space="preserve">05.06.2020 </w:t>
      </w:r>
      <w:r w:rsidR="00045BD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045BDA">
        <w:rPr>
          <w:rFonts w:ascii="Times New Roman" w:hAnsi="Times New Roman" w:cs="Times New Roman"/>
          <w:b/>
          <w:sz w:val="28"/>
          <w:szCs w:val="28"/>
        </w:rPr>
        <w:t>в заочной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86" w:rsidRDefault="000A5286" w:rsidP="000A5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членов Общественного совета были вынесены следующие вопросы:</w:t>
      </w:r>
    </w:p>
    <w:p w:rsidR="000A5286" w:rsidRDefault="000A5286" w:rsidP="000A5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86">
        <w:rPr>
          <w:rFonts w:ascii="Times New Roman" w:hAnsi="Times New Roman" w:cs="Times New Roman"/>
          <w:sz w:val="28"/>
          <w:szCs w:val="28"/>
        </w:rPr>
        <w:t>- Публичная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5286">
        <w:rPr>
          <w:rFonts w:ascii="Times New Roman" w:hAnsi="Times New Roman" w:cs="Times New Roman"/>
          <w:sz w:val="28"/>
          <w:szCs w:val="28"/>
        </w:rPr>
        <w:t xml:space="preserve"> целе</w:t>
      </w:r>
      <w:r>
        <w:rPr>
          <w:rFonts w:ascii="Times New Roman" w:hAnsi="Times New Roman" w:cs="Times New Roman"/>
          <w:sz w:val="28"/>
          <w:szCs w:val="28"/>
        </w:rPr>
        <w:t xml:space="preserve">й и задач ФАС России на 2020 г., </w:t>
      </w:r>
      <w:r w:rsidRPr="000A5286">
        <w:rPr>
          <w:rFonts w:ascii="Times New Roman" w:hAnsi="Times New Roman" w:cs="Times New Roman"/>
          <w:sz w:val="28"/>
          <w:szCs w:val="28"/>
        </w:rPr>
        <w:t>отчет об ее испо</w:t>
      </w:r>
      <w:r>
        <w:rPr>
          <w:rFonts w:ascii="Times New Roman" w:hAnsi="Times New Roman" w:cs="Times New Roman"/>
          <w:sz w:val="28"/>
          <w:szCs w:val="28"/>
        </w:rPr>
        <w:t>лнении за 2019 г.</w:t>
      </w:r>
      <w:r w:rsidRPr="000A5286">
        <w:rPr>
          <w:rFonts w:ascii="Times New Roman" w:hAnsi="Times New Roman" w:cs="Times New Roman"/>
          <w:sz w:val="28"/>
          <w:szCs w:val="28"/>
        </w:rPr>
        <w:t>;</w:t>
      </w:r>
    </w:p>
    <w:p w:rsidR="000A5286" w:rsidRDefault="000A5286" w:rsidP="000A5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86">
        <w:rPr>
          <w:rFonts w:ascii="Times New Roman" w:hAnsi="Times New Roman" w:cs="Times New Roman"/>
          <w:sz w:val="28"/>
          <w:szCs w:val="28"/>
        </w:rPr>
        <w:t>- Ведомственный план ФАС России по реализации Концепции откр</w:t>
      </w:r>
      <w:r>
        <w:rPr>
          <w:rFonts w:ascii="Times New Roman" w:hAnsi="Times New Roman" w:cs="Times New Roman"/>
          <w:sz w:val="28"/>
          <w:szCs w:val="28"/>
        </w:rPr>
        <w:t>ытости на 2020 г., отчет об</w:t>
      </w:r>
      <w:r w:rsidRPr="000A5286">
        <w:rPr>
          <w:rFonts w:ascii="Times New Roman" w:hAnsi="Times New Roman" w:cs="Times New Roman"/>
          <w:sz w:val="28"/>
          <w:szCs w:val="28"/>
        </w:rPr>
        <w:t xml:space="preserve"> его исполнении за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2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286" w:rsidRDefault="000A5286" w:rsidP="000A5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86">
        <w:rPr>
          <w:rFonts w:ascii="Times New Roman" w:hAnsi="Times New Roman" w:cs="Times New Roman"/>
          <w:sz w:val="28"/>
          <w:szCs w:val="28"/>
        </w:rPr>
        <w:t>- План ФАС России по реализации мероприятий в области открытых в 2020 г. и график раскрытия ФАС России приоритетных социаль</w:t>
      </w:r>
      <w:r>
        <w:rPr>
          <w:rFonts w:ascii="Times New Roman" w:hAnsi="Times New Roman" w:cs="Times New Roman"/>
          <w:sz w:val="28"/>
          <w:szCs w:val="28"/>
        </w:rPr>
        <w:t>но значимых наборов данных,</w:t>
      </w:r>
      <w:r w:rsidRPr="000A5286">
        <w:rPr>
          <w:rFonts w:ascii="Times New Roman" w:hAnsi="Times New Roman" w:cs="Times New Roman"/>
          <w:sz w:val="28"/>
          <w:szCs w:val="28"/>
        </w:rPr>
        <w:t xml:space="preserve"> отчет об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за 2018-2019 гг.</w:t>
      </w:r>
      <w:r w:rsidRPr="000A5286">
        <w:rPr>
          <w:rFonts w:ascii="Times New Roman" w:hAnsi="Times New Roman" w:cs="Times New Roman"/>
          <w:sz w:val="28"/>
          <w:szCs w:val="28"/>
        </w:rPr>
        <w:t>;</w:t>
      </w:r>
    </w:p>
    <w:p w:rsidR="00045BDA" w:rsidRPr="00045BDA" w:rsidRDefault="000A5286" w:rsidP="00045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86">
        <w:rPr>
          <w:rFonts w:ascii="Times New Roman" w:hAnsi="Times New Roman" w:cs="Times New Roman"/>
          <w:sz w:val="28"/>
          <w:szCs w:val="28"/>
        </w:rPr>
        <w:t xml:space="preserve">- Перечень проектов общественно-значимых нормативно-правовых актов, которые планируются к разработке в 2020 г., опубликованный на </w:t>
      </w:r>
      <w:r w:rsidRPr="000A5286">
        <w:rPr>
          <w:rFonts w:ascii="Times New Roman" w:hAnsi="Times New Roman" w:cs="Times New Roman"/>
          <w:sz w:val="28"/>
          <w:szCs w:val="28"/>
        </w:rPr>
        <w:lastRenderedPageBreak/>
        <w:t>официальном сайте ФАС России (</w:t>
      </w:r>
      <w:hyperlink r:id="rId5" w:history="1">
        <w:r w:rsidRPr="000A5286">
          <w:rPr>
            <w:rStyle w:val="a5"/>
            <w:rFonts w:ascii="Times New Roman" w:hAnsi="Times New Roman" w:cs="Times New Roman"/>
            <w:sz w:val="28"/>
            <w:szCs w:val="28"/>
          </w:rPr>
          <w:t>https://fas.gov.ru/pages/otkryitoe-vedomstvo/perechen_proektov_npa_na_2020_god</w:t>
        </w:r>
      </w:hyperlink>
      <w:r w:rsidRPr="000A52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5BDA" w:rsidRDefault="000A5286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5BDA">
        <w:rPr>
          <w:rFonts w:ascii="Times New Roman" w:hAnsi="Times New Roman" w:cs="Times New Roman"/>
          <w:sz w:val="28"/>
          <w:szCs w:val="28"/>
        </w:rPr>
        <w:t xml:space="preserve">связи с неблагоприятной эпидемиологической обстановкой заседание совета </w:t>
      </w:r>
      <w:r w:rsidR="00045BDA" w:rsidRPr="00045BDA">
        <w:rPr>
          <w:rFonts w:ascii="Times New Roman" w:hAnsi="Times New Roman" w:cs="Times New Roman"/>
          <w:b/>
          <w:sz w:val="28"/>
          <w:szCs w:val="28"/>
        </w:rPr>
        <w:t>10.12.2020 г</w:t>
      </w:r>
      <w:r w:rsidR="00045B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5BDA">
        <w:rPr>
          <w:rFonts w:ascii="Times New Roman" w:hAnsi="Times New Roman" w:cs="Times New Roman"/>
          <w:sz w:val="28"/>
          <w:szCs w:val="28"/>
        </w:rPr>
        <w:t xml:space="preserve">было решено провести в </w:t>
      </w:r>
      <w:r w:rsidR="00045BDA" w:rsidRPr="00045BDA">
        <w:rPr>
          <w:rFonts w:ascii="Times New Roman" w:hAnsi="Times New Roman" w:cs="Times New Roman"/>
          <w:b/>
          <w:sz w:val="28"/>
          <w:szCs w:val="28"/>
        </w:rPr>
        <w:t>режиме видеоконференцсвязи</w:t>
      </w:r>
      <w:r w:rsidR="00045BDA">
        <w:rPr>
          <w:rFonts w:ascii="Times New Roman" w:hAnsi="Times New Roman" w:cs="Times New Roman"/>
          <w:sz w:val="28"/>
          <w:szCs w:val="28"/>
        </w:rPr>
        <w:t xml:space="preserve">. </w:t>
      </w:r>
      <w:r w:rsidR="00074B84" w:rsidRPr="0007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DA" w:rsidRDefault="00074B84" w:rsidP="00074B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84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045BDA">
        <w:rPr>
          <w:rFonts w:ascii="Times New Roman" w:hAnsi="Times New Roman" w:cs="Times New Roman"/>
          <w:sz w:val="28"/>
          <w:szCs w:val="28"/>
        </w:rPr>
        <w:t xml:space="preserve">заслушаны доклады о правоприменительной практике в сфере антимонопольного законодательства, законодательства о контрактной системе в сфере закупок, судебной практике по проблемным вопросам включения сведений в Реестр недобросовестных поставщиков, проблемных вопросах применения законодательства о рекламе. </w:t>
      </w:r>
    </w:p>
    <w:p w:rsidR="00045BDA" w:rsidRPr="00045BDA" w:rsidRDefault="00045BDA" w:rsidP="00045BD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Общественного совета </w:t>
      </w:r>
      <w:proofErr w:type="spellStart"/>
      <w:r w:rsidRPr="00045BDA">
        <w:rPr>
          <w:sz w:val="28"/>
          <w:szCs w:val="28"/>
        </w:rPr>
        <w:t>Ноянов</w:t>
      </w:r>
      <w:proofErr w:type="spellEnd"/>
      <w:r w:rsidRPr="00045BDA">
        <w:rPr>
          <w:sz w:val="28"/>
          <w:szCs w:val="28"/>
        </w:rPr>
        <w:t xml:space="preserve"> В.Е</w:t>
      </w:r>
      <w:r w:rsidRPr="00D37C48">
        <w:rPr>
          <w:sz w:val="28"/>
          <w:szCs w:val="28"/>
        </w:rPr>
        <w:t>.</w:t>
      </w:r>
      <w:r w:rsidRPr="00045BDA">
        <w:rPr>
          <w:b/>
          <w:sz w:val="28"/>
          <w:szCs w:val="28"/>
        </w:rPr>
        <w:t xml:space="preserve"> </w:t>
      </w:r>
      <w:r w:rsidRPr="00045BDA">
        <w:rPr>
          <w:sz w:val="28"/>
          <w:szCs w:val="28"/>
        </w:rPr>
        <w:t xml:space="preserve"> предложил членам подготовить и направить предложения</w:t>
      </w:r>
      <w:r>
        <w:rPr>
          <w:sz w:val="28"/>
          <w:szCs w:val="28"/>
        </w:rPr>
        <w:t xml:space="preserve"> для формирования плана работы с</w:t>
      </w:r>
      <w:r w:rsidRPr="00045BDA">
        <w:rPr>
          <w:sz w:val="28"/>
          <w:szCs w:val="28"/>
        </w:rPr>
        <w:t xml:space="preserve">овета на 2021 год. </w:t>
      </w:r>
    </w:p>
    <w:p w:rsidR="00AA250B" w:rsidRPr="00074B84" w:rsidRDefault="00AA250B" w:rsidP="00074B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50B" w:rsidRPr="00074B84" w:rsidSect="005C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63BC"/>
    <w:multiLevelType w:val="hybridMultilevel"/>
    <w:tmpl w:val="65B41982"/>
    <w:lvl w:ilvl="0" w:tplc="4998B87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D2"/>
    <w:rsid w:val="00045BDA"/>
    <w:rsid w:val="00062551"/>
    <w:rsid w:val="00074B84"/>
    <w:rsid w:val="000A5286"/>
    <w:rsid w:val="004102A3"/>
    <w:rsid w:val="005907A3"/>
    <w:rsid w:val="005C0E4F"/>
    <w:rsid w:val="00A47034"/>
    <w:rsid w:val="00AA250B"/>
    <w:rsid w:val="00AD09D4"/>
    <w:rsid w:val="00B118D2"/>
    <w:rsid w:val="00B12AAB"/>
    <w:rsid w:val="00D3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2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5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A5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s.gov.ru/pages/otkryitoe-vedomstvo/perechen_proektov_npa_na_2020_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Ирина Николаевна</dc:creator>
  <cp:lastModifiedBy>Девятерикова</cp:lastModifiedBy>
  <cp:revision>3</cp:revision>
  <dcterms:created xsi:type="dcterms:W3CDTF">2021-11-30T10:17:00Z</dcterms:created>
  <dcterms:modified xsi:type="dcterms:W3CDTF">2021-11-30T10:18:00Z</dcterms:modified>
</cp:coreProperties>
</file>