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25" w:rsidRPr="00CD0F7A" w:rsidRDefault="00B85D25" w:rsidP="00BA0C9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A1046C" w:rsidRDefault="00A1046C" w:rsidP="00BA0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A0C96" w:rsidRDefault="00BA0C96" w:rsidP="00BA0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2C2717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онсультативно</w:t>
      </w:r>
      <w:r w:rsidR="002C2717">
        <w:rPr>
          <w:rFonts w:ascii="Times New Roman" w:hAnsi="Times New Roman" w:cs="Times New Roman"/>
          <w:b/>
          <w:sz w:val="28"/>
          <w:szCs w:val="28"/>
        </w:rPr>
        <w:t>-экспертного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BA0C96" w:rsidRDefault="00BA0C96" w:rsidP="00BA0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рынкам нефтепродуктов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Омском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УФАС России </w:t>
      </w:r>
    </w:p>
    <w:p w:rsidR="00BA0C96" w:rsidRDefault="00BA0C96" w:rsidP="00BA0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96" w:rsidRDefault="00BA0C96" w:rsidP="00BA0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6C" w:rsidRDefault="00BA0C96" w:rsidP="00A10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46C">
        <w:rPr>
          <w:rFonts w:ascii="Times New Roman" w:hAnsi="Times New Roman" w:cs="Times New Roman"/>
          <w:sz w:val="28"/>
          <w:szCs w:val="28"/>
        </w:rPr>
        <w:t>г. Омск</w:t>
      </w:r>
      <w:r w:rsidR="00A1046C" w:rsidRPr="00A1046C">
        <w:rPr>
          <w:rFonts w:ascii="Times New Roman" w:hAnsi="Times New Roman" w:cs="Times New Roman"/>
          <w:sz w:val="28"/>
          <w:szCs w:val="28"/>
        </w:rPr>
        <w:t xml:space="preserve">  </w:t>
      </w:r>
      <w:r w:rsidR="00A104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046C" w:rsidRPr="00A104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43971">
        <w:rPr>
          <w:rFonts w:ascii="Times New Roman" w:hAnsi="Times New Roman" w:cs="Times New Roman"/>
          <w:sz w:val="28"/>
          <w:szCs w:val="28"/>
        </w:rPr>
        <w:t>15</w:t>
      </w:r>
      <w:r w:rsidR="00A1046C" w:rsidRPr="00A1046C">
        <w:rPr>
          <w:rFonts w:ascii="Times New Roman" w:hAnsi="Times New Roman" w:cs="Times New Roman"/>
          <w:sz w:val="28"/>
          <w:szCs w:val="28"/>
        </w:rPr>
        <w:t>.1</w:t>
      </w:r>
      <w:r w:rsidR="00B43971">
        <w:rPr>
          <w:rFonts w:ascii="Times New Roman" w:hAnsi="Times New Roman" w:cs="Times New Roman"/>
          <w:sz w:val="28"/>
          <w:szCs w:val="28"/>
        </w:rPr>
        <w:t>2</w:t>
      </w:r>
      <w:r w:rsidR="00A1046C" w:rsidRPr="00A1046C">
        <w:rPr>
          <w:rFonts w:ascii="Times New Roman" w:hAnsi="Times New Roman" w:cs="Times New Roman"/>
          <w:sz w:val="28"/>
          <w:szCs w:val="28"/>
        </w:rPr>
        <w:t xml:space="preserve">.2016 </w:t>
      </w:r>
    </w:p>
    <w:p w:rsidR="0050781B" w:rsidRDefault="0050781B" w:rsidP="0050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6C" w:rsidRDefault="00A1046C" w:rsidP="00A10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46C" w:rsidRPr="00B412CF" w:rsidRDefault="00A1046C" w:rsidP="00F44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2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Присутствовали: </w:t>
      </w:r>
    </w:p>
    <w:p w:rsidR="00B412CF" w:rsidRDefault="00B412CF" w:rsidP="00F44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5389" w:rsidRDefault="000B5013" w:rsidP="0014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298">
        <w:rPr>
          <w:rFonts w:ascii="Times New Roman" w:hAnsi="Times New Roman" w:cs="Times New Roman"/>
          <w:b/>
          <w:sz w:val="28"/>
          <w:szCs w:val="28"/>
        </w:rPr>
        <w:t>В.А. Кабаненко</w:t>
      </w:r>
      <w:r w:rsidRPr="000B5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8F6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AD2A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руководитель Омского УФАС России</w:t>
      </w:r>
      <w:r w:rsidR="00AD2A9A">
        <w:rPr>
          <w:rFonts w:ascii="Times New Roman" w:hAnsi="Times New Roman" w:cs="Times New Roman"/>
          <w:sz w:val="28"/>
          <w:szCs w:val="28"/>
        </w:rPr>
        <w:t>;</w:t>
      </w:r>
      <w:r w:rsidR="00145495">
        <w:rPr>
          <w:rFonts w:ascii="Times New Roman" w:hAnsi="Times New Roman" w:cs="Times New Roman"/>
          <w:sz w:val="28"/>
          <w:szCs w:val="28"/>
        </w:rPr>
        <w:t xml:space="preserve"> </w:t>
      </w:r>
      <w:r w:rsidR="00145495" w:rsidRPr="00145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389" w:rsidRDefault="00F44298" w:rsidP="00F442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F44298">
        <w:rPr>
          <w:rFonts w:ascii="Times New Roman" w:hAnsi="Times New Roman" w:cs="Times New Roman"/>
          <w:b/>
          <w:sz w:val="28"/>
          <w:szCs w:val="28"/>
        </w:rPr>
        <w:t>В.В. Кудрявцев</w:t>
      </w:r>
      <w:r w:rsidR="000B5013">
        <w:rPr>
          <w:rFonts w:ascii="Times New Roman" w:hAnsi="Times New Roman" w:cs="Times New Roman"/>
          <w:sz w:val="28"/>
          <w:szCs w:val="28"/>
        </w:rPr>
        <w:t xml:space="preserve"> - н</w:t>
      </w:r>
      <w:r w:rsidR="000B5013" w:rsidRPr="00BF522F">
        <w:rPr>
          <w:rFonts w:ascii="Times New Roman" w:eastAsia="Calibri" w:hAnsi="Times New Roman" w:cs="Times New Roman"/>
          <w:kern w:val="24"/>
          <w:sz w:val="28"/>
          <w:szCs w:val="28"/>
        </w:rPr>
        <w:t>ачальник Департамента по управлению антимонопольными рисками</w:t>
      </w:r>
      <w:r w:rsidR="000B5013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ПАО «Газпром нефть»;</w:t>
      </w:r>
    </w:p>
    <w:p w:rsidR="0050781B" w:rsidRDefault="00B43971" w:rsidP="00F4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971">
        <w:rPr>
          <w:rFonts w:ascii="Times New Roman" w:hAnsi="Times New Roman" w:cs="Times New Roman"/>
          <w:b/>
          <w:sz w:val="28"/>
          <w:szCs w:val="28"/>
        </w:rPr>
        <w:t xml:space="preserve">А.М. </w:t>
      </w:r>
      <w:r w:rsidR="0050781B" w:rsidRPr="00B43971">
        <w:rPr>
          <w:rFonts w:ascii="Times New Roman" w:hAnsi="Times New Roman" w:cs="Times New Roman"/>
          <w:b/>
          <w:sz w:val="28"/>
          <w:szCs w:val="28"/>
        </w:rPr>
        <w:t>Сафин</w:t>
      </w:r>
      <w:r w:rsidR="00507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="0050781B">
        <w:rPr>
          <w:rFonts w:ascii="Times New Roman" w:hAnsi="Times New Roman" w:cs="Times New Roman"/>
          <w:sz w:val="28"/>
          <w:szCs w:val="28"/>
        </w:rPr>
        <w:t>редставитель ООО «Газпромнефть-Региональные продажи»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389" w:rsidRDefault="00145495" w:rsidP="0014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95">
        <w:rPr>
          <w:rFonts w:ascii="Times New Roman" w:hAnsi="Times New Roman" w:cs="Times New Roman"/>
          <w:b/>
          <w:sz w:val="28"/>
          <w:szCs w:val="28"/>
        </w:rPr>
        <w:t>С.А. Ческидов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A9A">
        <w:rPr>
          <w:rFonts w:ascii="Times New Roman" w:eastAsia="Calibri" w:hAnsi="Times New Roman" w:cs="Times New Roman"/>
          <w:kern w:val="24"/>
          <w:sz w:val="28"/>
          <w:szCs w:val="28"/>
        </w:rPr>
        <w:t>- член Совета,</w:t>
      </w:r>
      <w:r w:rsidR="00AD2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44298" w:rsidRPr="00BF522F">
        <w:rPr>
          <w:rFonts w:ascii="Times New Roman" w:eastAsia="Calibri" w:hAnsi="Times New Roman" w:cs="Times New Roman"/>
          <w:kern w:val="24"/>
          <w:sz w:val="28"/>
          <w:szCs w:val="28"/>
        </w:rPr>
        <w:t>ачальник Управления контроллинга поставок и региональных рынков  Департамента по управлению антимонопольными рисками</w:t>
      </w:r>
      <w:r w:rsidR="00F4429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ПАО «Газпром нефть»</w:t>
      </w:r>
      <w:r w:rsidR="00AD2A9A">
        <w:rPr>
          <w:rFonts w:ascii="Times New Roman" w:eastAsia="Calibri" w:hAnsi="Times New Roman" w:cs="Times New Roman"/>
          <w:kern w:val="24"/>
          <w:sz w:val="28"/>
          <w:szCs w:val="28"/>
        </w:rPr>
        <w:t>;</w:t>
      </w:r>
    </w:p>
    <w:p w:rsidR="00B412CF" w:rsidRDefault="00F44298" w:rsidP="00B412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A9A">
        <w:rPr>
          <w:rFonts w:ascii="Times New Roman" w:hAnsi="Times New Roman" w:cs="Times New Roman"/>
          <w:b/>
          <w:sz w:val="28"/>
          <w:szCs w:val="28"/>
        </w:rPr>
        <w:t>И.Г. Фридман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72E43">
        <w:rPr>
          <w:rFonts w:ascii="Times New Roman" w:hAnsi="Times New Roman" w:cs="Times New Roman"/>
          <w:sz w:val="28"/>
          <w:szCs w:val="28"/>
        </w:rPr>
        <w:t xml:space="preserve">член Совета,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ООО «Управление АЗС», </w:t>
      </w:r>
      <w:r w:rsidR="00AD2A9A">
        <w:rPr>
          <w:rFonts w:ascii="Times New Roman" w:hAnsi="Times New Roman" w:cs="Times New Roman"/>
          <w:sz w:val="28"/>
          <w:szCs w:val="28"/>
        </w:rPr>
        <w:t xml:space="preserve">представитель независимых операторов рынка розничной торговли нефтепродуктами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="00AD2A9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област</w:t>
      </w:r>
      <w:r w:rsidR="00AD2A9A">
        <w:rPr>
          <w:rFonts w:ascii="Times New Roman" w:hAnsi="Times New Roman" w:cs="Times New Roman"/>
          <w:sz w:val="28"/>
          <w:szCs w:val="28"/>
        </w:rPr>
        <w:t>и;</w:t>
      </w:r>
      <w:r w:rsidR="00B412CF" w:rsidRPr="00B41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971" w:rsidRDefault="00B43971" w:rsidP="00B439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971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r w:rsidR="0050781B" w:rsidRPr="00B43971">
        <w:rPr>
          <w:rFonts w:ascii="Times New Roman" w:hAnsi="Times New Roman" w:cs="Times New Roman"/>
          <w:b/>
          <w:sz w:val="28"/>
          <w:szCs w:val="28"/>
        </w:rPr>
        <w:t>Тарабин</w:t>
      </w:r>
      <w:r w:rsidR="00507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="0050781B">
        <w:rPr>
          <w:rFonts w:ascii="Times New Roman" w:hAnsi="Times New Roman" w:cs="Times New Roman"/>
          <w:sz w:val="28"/>
          <w:szCs w:val="28"/>
        </w:rPr>
        <w:t xml:space="preserve">редставитель независимых операторов </w:t>
      </w:r>
      <w:r>
        <w:rPr>
          <w:rFonts w:ascii="Times New Roman" w:hAnsi="Times New Roman" w:cs="Times New Roman"/>
          <w:sz w:val="28"/>
          <w:szCs w:val="28"/>
        </w:rPr>
        <w:t>рынка розничной торговли нефтепродуктами Омской области;</w:t>
      </w:r>
      <w:r w:rsidRPr="00B41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389" w:rsidRDefault="00B412CF" w:rsidP="00B41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С.В. </w:t>
      </w:r>
      <w:r w:rsidR="00155389" w:rsidRPr="00B412CF">
        <w:rPr>
          <w:rFonts w:ascii="Times New Roman" w:hAnsi="Times New Roman" w:cs="Times New Roman"/>
          <w:b/>
          <w:sz w:val="28"/>
          <w:szCs w:val="28"/>
        </w:rPr>
        <w:t xml:space="preserve">Суменков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44298">
        <w:rPr>
          <w:rFonts w:ascii="Times New Roman" w:hAnsi="Times New Roman" w:cs="Times New Roman"/>
          <w:sz w:val="28"/>
          <w:szCs w:val="28"/>
        </w:rPr>
        <w:t>ответственный секретарь Совета</w:t>
      </w:r>
      <w:r>
        <w:rPr>
          <w:rFonts w:ascii="Times New Roman" w:hAnsi="Times New Roman" w:cs="Times New Roman"/>
          <w:sz w:val="28"/>
          <w:szCs w:val="28"/>
        </w:rPr>
        <w:t>, заслуженный эксперт ФАС России.</w:t>
      </w:r>
    </w:p>
    <w:p w:rsidR="00BA0C96" w:rsidRDefault="00BA0C96" w:rsidP="00F4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96" w:rsidRDefault="00A1046C" w:rsidP="00F44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2CF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B412CF" w:rsidRPr="00B412CF" w:rsidRDefault="00B412CF" w:rsidP="00F44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298" w:rsidRPr="00B43971" w:rsidRDefault="00B43971" w:rsidP="00B439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9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и/или происходящие изменения в организации розничной торговли через сети АЗС структурами Газпром нефти</w:t>
      </w:r>
      <w:r w:rsidR="006D0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971" w:rsidRPr="00B43971" w:rsidRDefault="00B43971" w:rsidP="00B439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по с</w:t>
      </w:r>
      <w:r w:rsidRPr="00740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4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Pr="007400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азпромнефть - Региональные продажи» а</w:t>
      </w:r>
      <w:r w:rsidRPr="0074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льтернативного базиса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мелкооптовой </w:t>
      </w:r>
      <w:r w:rsidRPr="0074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поставки в Омске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независимой нефтебазы</w:t>
      </w:r>
      <w:r w:rsidR="006D0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971" w:rsidRPr="00B43971" w:rsidRDefault="00B43971" w:rsidP="00B439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крупнооптовой и мелкооптовой биржевой п</w:t>
      </w:r>
      <w:r w:rsidRPr="007400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4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азисом поставки - </w:t>
      </w:r>
      <w:r w:rsidRPr="0074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4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0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971" w:rsidRPr="00B43971" w:rsidRDefault="00B43971" w:rsidP="00B439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</w:t>
      </w:r>
      <w:r w:rsidRPr="007400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продаж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нефтепродуктов </w:t>
      </w:r>
      <w:r w:rsidRPr="00740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скидки без привязки к региону продаж</w:t>
      </w:r>
      <w:r w:rsidR="006D0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971" w:rsidRPr="00B43971" w:rsidRDefault="00B43971" w:rsidP="00B439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 целесообразность единого (типового) для ООО «Газпромнефть – Терминал» договора оказания услуг по хранению нефтепродуктов с переходом на оплату услуг хранения посуточно с установлением тарифа за 1 тн в сутки </w:t>
      </w:r>
      <w:proofErr w:type="gramStart"/>
      <w:r w:rsidRPr="000D547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приема</w:t>
      </w:r>
      <w:proofErr w:type="gramEnd"/>
      <w:r w:rsidR="006D0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971" w:rsidRPr="0063477E" w:rsidRDefault="0063477E" w:rsidP="00B439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63477E" w:rsidRPr="00B43971" w:rsidRDefault="0063477E" w:rsidP="0063477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9B" w:rsidRDefault="00A5044F" w:rsidP="002C13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первому вопросу:</w:t>
      </w:r>
    </w:p>
    <w:p w:rsidR="00103645" w:rsidRDefault="00FF0E55" w:rsidP="00BA4963">
      <w:pPr>
        <w:tabs>
          <w:tab w:val="left" w:pos="2552"/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А.М. Сафин. Рассказал о начинающейся реорганизац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«Газпромнефть-Региональные продажи». В целях повышения эффективности управления и оптимизации расходов ликвидируется промежуточный уровень региональных филиалов и </w:t>
      </w:r>
      <w:r w:rsidR="00851902" w:rsidRPr="00987598">
        <w:rPr>
          <w:rFonts w:ascii="Times New Roman" w:hAnsi="Times New Roman" w:cs="Times New Roman"/>
          <w:sz w:val="28"/>
          <w:szCs w:val="28"/>
        </w:rPr>
        <w:t>сокращается количество региональных отделений с одновременным расширением территорий их ответственности</w:t>
      </w:r>
      <w:r w:rsidRPr="009875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634">
        <w:rPr>
          <w:rFonts w:ascii="Times New Roman" w:hAnsi="Times New Roman" w:cs="Times New Roman"/>
          <w:sz w:val="28"/>
          <w:szCs w:val="28"/>
        </w:rPr>
        <w:t xml:space="preserve">Сетям АЗС будут предлагаться на выбор различные варианты розничной продажи – как самостоятельной продажи </w:t>
      </w:r>
      <w:r w:rsidR="007678A2">
        <w:rPr>
          <w:rFonts w:ascii="Times New Roman" w:hAnsi="Times New Roman" w:cs="Times New Roman"/>
          <w:sz w:val="28"/>
          <w:szCs w:val="28"/>
        </w:rPr>
        <w:t xml:space="preserve">купленных на мелкооптовом рынке нефтепродуктов, так и продажи их на розничном рынке по агентским договорам (от ООО «Газпромнефть-Региональные продажи»). </w:t>
      </w:r>
      <w:r w:rsidR="005652F8">
        <w:rPr>
          <w:rFonts w:ascii="Times New Roman" w:hAnsi="Times New Roman" w:cs="Times New Roman"/>
          <w:sz w:val="28"/>
          <w:szCs w:val="28"/>
        </w:rPr>
        <w:t>Концептуа</w:t>
      </w:r>
      <w:r w:rsidR="007D5FCA">
        <w:rPr>
          <w:rFonts w:ascii="Times New Roman" w:hAnsi="Times New Roman" w:cs="Times New Roman"/>
          <w:sz w:val="28"/>
          <w:szCs w:val="28"/>
        </w:rPr>
        <w:t xml:space="preserve">льным является, что условия продаж будут одинаковы как для членов группы лиц  ПАО «Газпром нефть», так и для третьих лиц. </w:t>
      </w:r>
      <w:r w:rsidR="005652F8">
        <w:rPr>
          <w:rFonts w:ascii="Times New Roman" w:hAnsi="Times New Roman" w:cs="Times New Roman"/>
          <w:sz w:val="28"/>
          <w:szCs w:val="28"/>
        </w:rPr>
        <w:t xml:space="preserve">В настоящее время разрабатываются проекты </w:t>
      </w:r>
      <w:r w:rsidR="002C7D83">
        <w:rPr>
          <w:rFonts w:ascii="Times New Roman" w:hAnsi="Times New Roman" w:cs="Times New Roman"/>
          <w:sz w:val="28"/>
          <w:szCs w:val="28"/>
        </w:rPr>
        <w:t xml:space="preserve">типовых </w:t>
      </w:r>
      <w:r w:rsidR="005652F8">
        <w:rPr>
          <w:rFonts w:ascii="Times New Roman" w:hAnsi="Times New Roman" w:cs="Times New Roman"/>
          <w:sz w:val="28"/>
          <w:szCs w:val="28"/>
        </w:rPr>
        <w:t xml:space="preserve">договоров, </w:t>
      </w:r>
      <w:r w:rsidR="002C7D83">
        <w:rPr>
          <w:rFonts w:ascii="Times New Roman" w:hAnsi="Times New Roman" w:cs="Times New Roman"/>
          <w:sz w:val="28"/>
          <w:szCs w:val="28"/>
        </w:rPr>
        <w:t>для получения обратной связи проекты</w:t>
      </w:r>
      <w:r w:rsidR="00103645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2C7D83">
        <w:rPr>
          <w:rFonts w:ascii="Times New Roman" w:hAnsi="Times New Roman" w:cs="Times New Roman"/>
          <w:sz w:val="28"/>
          <w:szCs w:val="28"/>
        </w:rPr>
        <w:t>рассылаются основным мелкооптовым потребителям. Кроме того, для третьих лиц разрабаты</w:t>
      </w:r>
      <w:r w:rsidR="0005464D">
        <w:rPr>
          <w:rFonts w:ascii="Times New Roman" w:hAnsi="Times New Roman" w:cs="Times New Roman"/>
          <w:sz w:val="28"/>
          <w:szCs w:val="28"/>
        </w:rPr>
        <w:t xml:space="preserve">ваются проекты договоров франшизы брендов Газпром нефти в сегментах «Эконом» и «Премиум». При этом ООО «Газпромнефть-Региональные продажи» </w:t>
      </w:r>
      <w:r w:rsidR="00103645">
        <w:rPr>
          <w:rFonts w:ascii="Times New Roman" w:hAnsi="Times New Roman" w:cs="Times New Roman"/>
          <w:sz w:val="28"/>
          <w:szCs w:val="28"/>
        </w:rPr>
        <w:t>помимо бренда будет предоставлять услуги лаборатории для оценки качества нефтепродуктов и соответственно знак качества.</w:t>
      </w:r>
      <w:r w:rsidR="006D083C">
        <w:rPr>
          <w:rFonts w:ascii="Times New Roman" w:hAnsi="Times New Roman" w:cs="Times New Roman"/>
          <w:sz w:val="28"/>
          <w:szCs w:val="28"/>
        </w:rPr>
        <w:t xml:space="preserve"> Также будет внедряться пилотный проект «топливный интегратор».</w:t>
      </w:r>
    </w:p>
    <w:p w:rsidR="0068053B" w:rsidRPr="00987598" w:rsidRDefault="0005464D" w:rsidP="001F1B69">
      <w:pPr>
        <w:tabs>
          <w:tab w:val="left" w:pos="2552"/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FCA">
        <w:rPr>
          <w:rFonts w:ascii="Times New Roman" w:hAnsi="Times New Roman" w:cs="Times New Roman"/>
          <w:sz w:val="28"/>
          <w:szCs w:val="28"/>
        </w:rPr>
        <w:t xml:space="preserve"> </w:t>
      </w:r>
      <w:r w:rsidR="00FF0E55">
        <w:rPr>
          <w:rFonts w:ascii="Times New Roman" w:hAnsi="Times New Roman" w:cs="Times New Roman"/>
          <w:sz w:val="28"/>
          <w:szCs w:val="28"/>
        </w:rPr>
        <w:t xml:space="preserve">  </w:t>
      </w:r>
      <w:r w:rsidR="001A2683">
        <w:rPr>
          <w:rFonts w:ascii="Times New Roman" w:hAnsi="Times New Roman" w:cs="Times New Roman"/>
          <w:sz w:val="28"/>
          <w:szCs w:val="28"/>
        </w:rPr>
        <w:t>В.В. Кудрявцев</w:t>
      </w:r>
      <w:r w:rsidR="00103645">
        <w:rPr>
          <w:rFonts w:ascii="Times New Roman" w:hAnsi="Times New Roman" w:cs="Times New Roman"/>
          <w:sz w:val="28"/>
          <w:szCs w:val="28"/>
        </w:rPr>
        <w:t xml:space="preserve"> дополнил.</w:t>
      </w:r>
      <w:r w:rsidR="001A2683">
        <w:rPr>
          <w:rFonts w:ascii="Times New Roman" w:hAnsi="Times New Roman" w:cs="Times New Roman"/>
          <w:sz w:val="28"/>
          <w:szCs w:val="28"/>
        </w:rPr>
        <w:t xml:space="preserve"> </w:t>
      </w:r>
      <w:r w:rsidR="006D083C" w:rsidRPr="00403D14">
        <w:rPr>
          <w:rFonts w:ascii="Times New Roman" w:hAnsi="Times New Roman" w:cs="Times New Roman"/>
          <w:sz w:val="28"/>
          <w:szCs w:val="28"/>
        </w:rPr>
        <w:t>Рассказал</w:t>
      </w:r>
      <w:r w:rsidR="00DD4D72" w:rsidRPr="00403D14">
        <w:rPr>
          <w:rFonts w:ascii="Times New Roman" w:hAnsi="Times New Roman" w:cs="Times New Roman"/>
          <w:sz w:val="28"/>
          <w:szCs w:val="28"/>
        </w:rPr>
        <w:t>, что</w:t>
      </w:r>
      <w:r w:rsidR="00403D14">
        <w:rPr>
          <w:rFonts w:ascii="Times New Roman" w:hAnsi="Times New Roman" w:cs="Times New Roman"/>
          <w:sz w:val="28"/>
          <w:szCs w:val="28"/>
        </w:rPr>
        <w:t xml:space="preserve"> </w:t>
      </w:r>
      <w:r w:rsidR="001F1B69" w:rsidRPr="00403D14">
        <w:rPr>
          <w:rFonts w:ascii="Times New Roman" w:hAnsi="Times New Roman" w:cs="Times New Roman"/>
          <w:sz w:val="28"/>
          <w:szCs w:val="28"/>
        </w:rPr>
        <w:t>«Газпромнефть–Цент</w:t>
      </w:r>
      <w:r w:rsidR="00403D14">
        <w:rPr>
          <w:rFonts w:ascii="Times New Roman" w:hAnsi="Times New Roman" w:cs="Times New Roman"/>
          <w:sz w:val="28"/>
          <w:szCs w:val="28"/>
        </w:rPr>
        <w:t>р» стал единственным оператором, реализующим нефтепродукты</w:t>
      </w:r>
      <w:r w:rsidR="001C2DEF">
        <w:rPr>
          <w:rFonts w:ascii="Times New Roman" w:hAnsi="Times New Roman" w:cs="Times New Roman"/>
          <w:sz w:val="28"/>
          <w:szCs w:val="28"/>
        </w:rPr>
        <w:t xml:space="preserve"> на </w:t>
      </w:r>
      <w:r w:rsidR="001F1B69" w:rsidRPr="00403D14">
        <w:rPr>
          <w:rFonts w:ascii="Times New Roman" w:hAnsi="Times New Roman" w:cs="Times New Roman"/>
          <w:sz w:val="28"/>
          <w:szCs w:val="28"/>
        </w:rPr>
        <w:t>АЗС Газпром нефти.</w:t>
      </w:r>
      <w:r w:rsidR="001F1B69">
        <w:rPr>
          <w:rFonts w:ascii="Times New Roman" w:hAnsi="Times New Roman" w:cs="Times New Roman"/>
          <w:sz w:val="28"/>
          <w:szCs w:val="28"/>
        </w:rPr>
        <w:t xml:space="preserve"> </w:t>
      </w:r>
      <w:r w:rsidR="0068053B">
        <w:rPr>
          <w:rFonts w:ascii="Times New Roman" w:hAnsi="Times New Roman" w:cs="Times New Roman"/>
          <w:sz w:val="28"/>
          <w:szCs w:val="28"/>
        </w:rPr>
        <w:t>Вообще есть три основные схемы</w:t>
      </w:r>
      <w:r w:rsidR="005D23DE">
        <w:rPr>
          <w:rFonts w:ascii="Times New Roman" w:hAnsi="Times New Roman" w:cs="Times New Roman"/>
          <w:sz w:val="28"/>
          <w:szCs w:val="28"/>
        </w:rPr>
        <w:t xml:space="preserve"> </w:t>
      </w:r>
      <w:r w:rsidR="005D23DE" w:rsidRPr="00987598">
        <w:rPr>
          <w:rFonts w:ascii="Times New Roman" w:hAnsi="Times New Roman" w:cs="Times New Roman"/>
          <w:sz w:val="28"/>
          <w:szCs w:val="28"/>
        </w:rPr>
        <w:t>работы</w:t>
      </w:r>
      <w:r w:rsidR="00403D14" w:rsidRPr="00987598">
        <w:rPr>
          <w:rFonts w:ascii="Times New Roman" w:hAnsi="Times New Roman" w:cs="Times New Roman"/>
          <w:sz w:val="28"/>
          <w:szCs w:val="28"/>
        </w:rPr>
        <w:t xml:space="preserve"> розничных операторов</w:t>
      </w:r>
      <w:r w:rsidR="0068053B" w:rsidRPr="00987598">
        <w:rPr>
          <w:rFonts w:ascii="Times New Roman" w:hAnsi="Times New Roman" w:cs="Times New Roman"/>
          <w:sz w:val="28"/>
          <w:szCs w:val="28"/>
        </w:rPr>
        <w:t xml:space="preserve"> продажи нефтепродуктов: </w:t>
      </w:r>
    </w:p>
    <w:p w:rsidR="0068053B" w:rsidRPr="00987598" w:rsidRDefault="0068053B" w:rsidP="001F1B69">
      <w:pPr>
        <w:tabs>
          <w:tab w:val="left" w:pos="2552"/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 xml:space="preserve">- у кого есть возможность хранения нефтепродуктов, берет их мелким (или даже крупным) оптом и продает </w:t>
      </w:r>
      <w:proofErr w:type="gramStart"/>
      <w:r w:rsidRPr="0098759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87598">
        <w:rPr>
          <w:rFonts w:ascii="Times New Roman" w:hAnsi="Times New Roman" w:cs="Times New Roman"/>
          <w:sz w:val="28"/>
          <w:szCs w:val="28"/>
        </w:rPr>
        <w:t xml:space="preserve"> свои АЗС;</w:t>
      </w:r>
    </w:p>
    <w:p w:rsidR="0068053B" w:rsidRPr="00987598" w:rsidRDefault="0068053B" w:rsidP="001F1B69">
      <w:pPr>
        <w:tabs>
          <w:tab w:val="left" w:pos="2552"/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- у кого нет возмо</w:t>
      </w:r>
      <w:r w:rsidR="00403D14" w:rsidRPr="00987598">
        <w:rPr>
          <w:rFonts w:ascii="Times New Roman" w:hAnsi="Times New Roman" w:cs="Times New Roman"/>
          <w:sz w:val="28"/>
          <w:szCs w:val="28"/>
        </w:rPr>
        <w:t>жности хранения нефтепродуктов, приобретает мелким оптом с НБ (самовывозом или с услугой доставки)</w:t>
      </w:r>
      <w:r w:rsidRPr="00987598">
        <w:rPr>
          <w:rFonts w:ascii="Times New Roman" w:hAnsi="Times New Roman" w:cs="Times New Roman"/>
          <w:sz w:val="28"/>
          <w:szCs w:val="28"/>
        </w:rPr>
        <w:t xml:space="preserve"> и продает </w:t>
      </w:r>
      <w:proofErr w:type="gramStart"/>
      <w:r w:rsidRPr="0098759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87598">
        <w:rPr>
          <w:rFonts w:ascii="Times New Roman" w:hAnsi="Times New Roman" w:cs="Times New Roman"/>
          <w:sz w:val="28"/>
          <w:szCs w:val="28"/>
        </w:rPr>
        <w:t xml:space="preserve"> свои АЗС;</w:t>
      </w:r>
    </w:p>
    <w:p w:rsidR="00AD29ED" w:rsidRPr="00987598" w:rsidRDefault="00403D14" w:rsidP="00AD29ED">
      <w:pPr>
        <w:tabs>
          <w:tab w:val="left" w:pos="2552"/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 xml:space="preserve">- </w:t>
      </w:r>
      <w:r w:rsidR="00AD29ED" w:rsidRPr="00987598">
        <w:rPr>
          <w:rFonts w:ascii="Times New Roman" w:hAnsi="Times New Roman" w:cs="Times New Roman"/>
          <w:sz w:val="28"/>
          <w:szCs w:val="28"/>
        </w:rPr>
        <w:t xml:space="preserve"> продажа</w:t>
      </w:r>
      <w:r w:rsidRPr="00987598">
        <w:rPr>
          <w:rFonts w:ascii="Times New Roman" w:hAnsi="Times New Roman" w:cs="Times New Roman"/>
          <w:sz w:val="28"/>
          <w:szCs w:val="28"/>
        </w:rPr>
        <w:t xml:space="preserve"> нефтепродуктов</w:t>
      </w:r>
      <w:r w:rsidR="00AD29ED" w:rsidRPr="00987598">
        <w:rPr>
          <w:rFonts w:ascii="Times New Roman" w:hAnsi="Times New Roman" w:cs="Times New Roman"/>
          <w:sz w:val="28"/>
          <w:szCs w:val="28"/>
        </w:rPr>
        <w:t xml:space="preserve"> через АЗС по агентским договорам.</w:t>
      </w:r>
    </w:p>
    <w:p w:rsidR="00275119" w:rsidRPr="00BE4FFE" w:rsidRDefault="001C2DEF" w:rsidP="00987598">
      <w:pPr>
        <w:tabs>
          <w:tab w:val="left" w:pos="2552"/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 xml:space="preserve">С « Газпромнефть-Центром» </w:t>
      </w:r>
      <w:r w:rsidR="00BE4FFE" w:rsidRPr="00987598">
        <w:rPr>
          <w:rFonts w:ascii="Times New Roman" w:hAnsi="Times New Roman" w:cs="Times New Roman"/>
          <w:sz w:val="28"/>
          <w:szCs w:val="28"/>
        </w:rPr>
        <w:t>работа</w:t>
      </w:r>
      <w:r w:rsidR="00987598" w:rsidRPr="0098759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E4FFE" w:rsidRPr="00987598">
        <w:rPr>
          <w:rFonts w:ascii="Times New Roman" w:hAnsi="Times New Roman" w:cs="Times New Roman"/>
          <w:sz w:val="28"/>
          <w:szCs w:val="28"/>
        </w:rPr>
        <w:t>по второй схеме и прорабатывается схема работы по агентской схеме.</w:t>
      </w:r>
      <w:r w:rsidR="00BE4FFE" w:rsidRPr="00BE4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9ED" w:rsidRDefault="00275119" w:rsidP="001F1B69">
      <w:pPr>
        <w:tabs>
          <w:tab w:val="left" w:pos="2552"/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е</w:t>
      </w:r>
      <w:r w:rsidR="001F1B69">
        <w:rPr>
          <w:rFonts w:ascii="Times New Roman" w:hAnsi="Times New Roman" w:cs="Times New Roman"/>
          <w:sz w:val="28"/>
          <w:szCs w:val="28"/>
        </w:rPr>
        <w:t xml:space="preserve">сть проекты по ценовой дифференциации </w:t>
      </w:r>
      <w:r w:rsidR="00AD29ED">
        <w:rPr>
          <w:rFonts w:ascii="Times New Roman" w:hAnsi="Times New Roman" w:cs="Times New Roman"/>
          <w:sz w:val="28"/>
          <w:szCs w:val="28"/>
        </w:rPr>
        <w:t>«г</w:t>
      </w:r>
      <w:r w:rsidR="001F1B69">
        <w:rPr>
          <w:rFonts w:ascii="Times New Roman" w:hAnsi="Times New Roman" w:cs="Times New Roman"/>
          <w:sz w:val="28"/>
          <w:szCs w:val="28"/>
        </w:rPr>
        <w:t xml:space="preserve">ород – </w:t>
      </w:r>
      <w:r w:rsidR="00AD29ED">
        <w:rPr>
          <w:rFonts w:ascii="Times New Roman" w:hAnsi="Times New Roman" w:cs="Times New Roman"/>
          <w:sz w:val="28"/>
          <w:szCs w:val="28"/>
        </w:rPr>
        <w:t>т</w:t>
      </w:r>
      <w:r w:rsidR="001F1B69">
        <w:rPr>
          <w:rFonts w:ascii="Times New Roman" w:hAnsi="Times New Roman" w:cs="Times New Roman"/>
          <w:sz w:val="28"/>
          <w:szCs w:val="28"/>
        </w:rPr>
        <w:t>расса</w:t>
      </w:r>
      <w:r w:rsidR="00AD29ED">
        <w:rPr>
          <w:rFonts w:ascii="Times New Roman" w:hAnsi="Times New Roman" w:cs="Times New Roman"/>
          <w:sz w:val="28"/>
          <w:szCs w:val="28"/>
        </w:rPr>
        <w:t>»</w:t>
      </w:r>
      <w:r w:rsidR="001F1B69">
        <w:rPr>
          <w:rFonts w:ascii="Times New Roman" w:hAnsi="Times New Roman" w:cs="Times New Roman"/>
          <w:sz w:val="28"/>
          <w:szCs w:val="28"/>
        </w:rPr>
        <w:t xml:space="preserve">, поскольку это совсем разные товарные рынки, все это пройдет тестирование. </w:t>
      </w:r>
    </w:p>
    <w:p w:rsidR="00192EC1" w:rsidRDefault="001B6D93" w:rsidP="001F1B69">
      <w:pPr>
        <w:tabs>
          <w:tab w:val="left" w:pos="2552"/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Фридман.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регионах, где Газпром нефть доминирует на всех товарных рынках: крупнооптовом, мелкооптовом, розничном, на примере Омской области, </w:t>
      </w:r>
      <w:r w:rsidR="003D00B1">
        <w:rPr>
          <w:rFonts w:ascii="Times New Roman" w:hAnsi="Times New Roman" w:cs="Times New Roman"/>
          <w:sz w:val="28"/>
          <w:szCs w:val="28"/>
        </w:rPr>
        <w:t>все правила торговли нефтепродуктами устанавливает Газпром нефть.</w:t>
      </w:r>
      <w:proofErr w:type="gramEnd"/>
      <w:r w:rsidR="003D00B1">
        <w:rPr>
          <w:rFonts w:ascii="Times New Roman" w:hAnsi="Times New Roman" w:cs="Times New Roman"/>
          <w:sz w:val="28"/>
          <w:szCs w:val="28"/>
        </w:rPr>
        <w:t xml:space="preserve"> При этом крупнооптовые цены (на входе) сегодня как-то регулируются биржей (рыночные), розничные цены (на выходе) – покупательским спросом (рыночные), а мелкооптовые цены  Газпром нефть может устанавливать практически произвольно.</w:t>
      </w:r>
      <w:r w:rsidR="00192EC1">
        <w:rPr>
          <w:rFonts w:ascii="Times New Roman" w:hAnsi="Times New Roman" w:cs="Times New Roman"/>
          <w:sz w:val="28"/>
          <w:szCs w:val="28"/>
        </w:rPr>
        <w:t xml:space="preserve"> </w:t>
      </w:r>
      <w:r w:rsidR="003D00B1">
        <w:rPr>
          <w:rFonts w:ascii="Times New Roman" w:hAnsi="Times New Roman" w:cs="Times New Roman"/>
          <w:sz w:val="28"/>
          <w:szCs w:val="28"/>
        </w:rPr>
        <w:t xml:space="preserve"> </w:t>
      </w:r>
      <w:r w:rsidR="00192EC1">
        <w:rPr>
          <w:rFonts w:ascii="Times New Roman" w:hAnsi="Times New Roman" w:cs="Times New Roman"/>
          <w:sz w:val="28"/>
          <w:szCs w:val="28"/>
        </w:rPr>
        <w:t>Д</w:t>
      </w:r>
      <w:r w:rsidR="00275119">
        <w:rPr>
          <w:rFonts w:ascii="Times New Roman" w:hAnsi="Times New Roman" w:cs="Times New Roman"/>
          <w:sz w:val="28"/>
          <w:szCs w:val="28"/>
        </w:rPr>
        <w:t>о 2015 года</w:t>
      </w:r>
      <w:r w:rsidR="00DD1BEE">
        <w:rPr>
          <w:rFonts w:ascii="Times New Roman" w:hAnsi="Times New Roman" w:cs="Times New Roman"/>
          <w:sz w:val="28"/>
          <w:szCs w:val="28"/>
        </w:rPr>
        <w:t xml:space="preserve"> розничные продажи Газпром нефти (2014 год) были практически убыточными из-за высоких мелкооптовых цен. Соответственно убыточной была и деятельность независимых операторов розничного рынка.</w:t>
      </w:r>
      <w:r w:rsidR="00192EC1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275119">
        <w:rPr>
          <w:rFonts w:ascii="Times New Roman" w:hAnsi="Times New Roman" w:cs="Times New Roman"/>
          <w:sz w:val="28"/>
          <w:szCs w:val="28"/>
        </w:rPr>
        <w:t>принят</w:t>
      </w:r>
      <w:r w:rsidR="00192EC1">
        <w:rPr>
          <w:rFonts w:ascii="Times New Roman" w:hAnsi="Times New Roman" w:cs="Times New Roman"/>
          <w:sz w:val="28"/>
          <w:szCs w:val="28"/>
        </w:rPr>
        <w:t>ия</w:t>
      </w:r>
      <w:r w:rsidR="00275119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275119">
        <w:rPr>
          <w:rFonts w:ascii="Times New Roman" w:hAnsi="Times New Roman" w:cs="Times New Roman"/>
          <w:sz w:val="28"/>
          <w:szCs w:val="28"/>
        </w:rPr>
        <w:lastRenderedPageBreak/>
        <w:t xml:space="preserve">торговой практики </w:t>
      </w:r>
      <w:r w:rsidR="004E1EAD">
        <w:rPr>
          <w:rFonts w:ascii="Times New Roman" w:hAnsi="Times New Roman" w:cs="Times New Roman"/>
          <w:sz w:val="28"/>
          <w:szCs w:val="28"/>
        </w:rPr>
        <w:t xml:space="preserve">ПАО «Газпром нефть» </w:t>
      </w:r>
      <w:r w:rsidR="00192EC1">
        <w:rPr>
          <w:rFonts w:ascii="Times New Roman" w:hAnsi="Times New Roman" w:cs="Times New Roman"/>
          <w:sz w:val="28"/>
          <w:szCs w:val="28"/>
        </w:rPr>
        <w:t>с</w:t>
      </w:r>
      <w:r w:rsidR="00275119">
        <w:rPr>
          <w:rFonts w:ascii="Times New Roman" w:hAnsi="Times New Roman" w:cs="Times New Roman"/>
          <w:sz w:val="28"/>
          <w:szCs w:val="28"/>
        </w:rPr>
        <w:t xml:space="preserve"> 2015 года ценообразование стало более прозрачным.</w:t>
      </w:r>
      <w:r w:rsidR="00192EC1">
        <w:rPr>
          <w:rFonts w:ascii="Times New Roman" w:hAnsi="Times New Roman" w:cs="Times New Roman"/>
          <w:sz w:val="28"/>
          <w:szCs w:val="28"/>
        </w:rPr>
        <w:t xml:space="preserve"> Не будет ли возврата к старому?</w:t>
      </w:r>
    </w:p>
    <w:p w:rsidR="001B6D93" w:rsidRDefault="00192EC1" w:rsidP="001F1B69">
      <w:pPr>
        <w:tabs>
          <w:tab w:val="left" w:pos="2552"/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Кудрявцев.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Омский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НПЗ</w:t>
      </w:r>
      <w:r w:rsidR="003A3DC2">
        <w:rPr>
          <w:rFonts w:ascii="Times New Roman" w:hAnsi="Times New Roman" w:cs="Times New Roman"/>
          <w:sz w:val="28"/>
          <w:szCs w:val="28"/>
        </w:rPr>
        <w:t xml:space="preserve"> производит намного больше нефте</w:t>
      </w:r>
      <w:r>
        <w:rPr>
          <w:rFonts w:ascii="Times New Roman" w:hAnsi="Times New Roman" w:cs="Times New Roman"/>
          <w:sz w:val="28"/>
          <w:szCs w:val="28"/>
        </w:rPr>
        <w:t xml:space="preserve">продуктов, чем это требуется Омской области. </w:t>
      </w:r>
      <w:r w:rsidR="003A3DC2">
        <w:rPr>
          <w:rFonts w:ascii="Times New Roman" w:hAnsi="Times New Roman" w:cs="Times New Roman"/>
          <w:sz w:val="28"/>
          <w:szCs w:val="28"/>
        </w:rPr>
        <w:t xml:space="preserve">В Омске дефицита не будет никогда. Остальное будем увозить. </w:t>
      </w:r>
      <w:r w:rsidR="00C93C51">
        <w:rPr>
          <w:rFonts w:ascii="Times New Roman" w:hAnsi="Times New Roman" w:cs="Times New Roman"/>
          <w:sz w:val="28"/>
          <w:szCs w:val="28"/>
        </w:rPr>
        <w:t xml:space="preserve">На бирже продаем 80 тыс. тонн в месяц, весь объем идет не в Омскую область. На Омском НПЗ глубина переработки сегодня 96%, будет доведена до 98%. </w:t>
      </w:r>
      <w:r w:rsidR="00EE5733">
        <w:rPr>
          <w:rFonts w:ascii="Times New Roman" w:hAnsi="Times New Roman" w:cs="Times New Roman"/>
          <w:sz w:val="28"/>
          <w:szCs w:val="28"/>
        </w:rPr>
        <w:t xml:space="preserve">При такой глубине переработки </w:t>
      </w:r>
      <w:r w:rsidR="00B85D25">
        <w:rPr>
          <w:rFonts w:ascii="Times New Roman" w:hAnsi="Times New Roman" w:cs="Times New Roman"/>
          <w:sz w:val="28"/>
          <w:szCs w:val="28"/>
        </w:rPr>
        <w:t xml:space="preserve">Газпром нефть </w:t>
      </w:r>
      <w:r w:rsidR="00EE5733">
        <w:rPr>
          <w:rFonts w:ascii="Times New Roman" w:hAnsi="Times New Roman" w:cs="Times New Roman"/>
          <w:sz w:val="28"/>
          <w:szCs w:val="28"/>
        </w:rPr>
        <w:t>може</w:t>
      </w:r>
      <w:r w:rsidR="00B85D25">
        <w:rPr>
          <w:rFonts w:ascii="Times New Roman" w:hAnsi="Times New Roman" w:cs="Times New Roman"/>
          <w:sz w:val="28"/>
          <w:szCs w:val="28"/>
        </w:rPr>
        <w:t>т</w:t>
      </w:r>
      <w:r w:rsidR="00EE5733">
        <w:rPr>
          <w:rFonts w:ascii="Times New Roman" w:hAnsi="Times New Roman" w:cs="Times New Roman"/>
          <w:sz w:val="28"/>
          <w:szCs w:val="28"/>
        </w:rPr>
        <w:t xml:space="preserve"> сегодня регулировать объем производства бензинов автомобильных и дизельного топлива, заменяя их при необходимости другими позициями из продуктовой линейки. Если производить больше, чем требуется для продажи и необходимых запасов, возникает вопрос о неэффективных расходах на хранение. Иногда на спрос влияют внешние факторы. Так, в Москве после введения платных парковок </w:t>
      </w:r>
      <w:r w:rsidR="00D1355B">
        <w:rPr>
          <w:rFonts w:ascii="Times New Roman" w:hAnsi="Times New Roman" w:cs="Times New Roman"/>
          <w:sz w:val="28"/>
          <w:szCs w:val="28"/>
        </w:rPr>
        <w:t>автотранспорта стало меньше, соответственно уменьшилась потребность в автомобильном топливе. В свое время такая же ситуация была с авиатопливом. Для того</w:t>
      </w:r>
      <w:proofErr w:type="gramStart"/>
      <w:r w:rsidR="00D135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355B">
        <w:rPr>
          <w:rFonts w:ascii="Times New Roman" w:hAnsi="Times New Roman" w:cs="Times New Roman"/>
          <w:sz w:val="28"/>
          <w:szCs w:val="28"/>
        </w:rPr>
        <w:t xml:space="preserve"> чтобы уменьшить стоимость авиабилетов из-за большого расхода авиатоплива на отечественных самолетах, стали брать иностранные самолеты в лизинг. В результате фактического снижения стоимости авиабилетов не произошло, расходы на авиатопливо заместились расходами на лизинговые платежи и обслуживание импортной техники, производство авиакеросинов пришлось резко сократить,  </w:t>
      </w:r>
      <w:r w:rsidR="006D083C">
        <w:rPr>
          <w:rFonts w:ascii="Times New Roman" w:hAnsi="Times New Roman" w:cs="Times New Roman"/>
          <w:sz w:val="28"/>
          <w:szCs w:val="28"/>
        </w:rPr>
        <w:t xml:space="preserve">и авиастроение сократилось. </w:t>
      </w:r>
      <w:r w:rsidR="00D1355B">
        <w:rPr>
          <w:rFonts w:ascii="Times New Roman" w:hAnsi="Times New Roman" w:cs="Times New Roman"/>
          <w:sz w:val="28"/>
          <w:szCs w:val="28"/>
        </w:rPr>
        <w:t>У</w:t>
      </w:r>
      <w:r w:rsidR="00EE5733">
        <w:rPr>
          <w:rFonts w:ascii="Times New Roman" w:hAnsi="Times New Roman" w:cs="Times New Roman"/>
          <w:sz w:val="28"/>
          <w:szCs w:val="28"/>
        </w:rPr>
        <w:t xml:space="preserve">словия продаж во всех регионах разные. </w:t>
      </w:r>
      <w:r w:rsidR="006D083C">
        <w:rPr>
          <w:rFonts w:ascii="Times New Roman" w:hAnsi="Times New Roman" w:cs="Times New Roman"/>
          <w:sz w:val="28"/>
          <w:szCs w:val="28"/>
        </w:rPr>
        <w:t>Ценообразование будет отрабатываться.</w:t>
      </w:r>
      <w:r w:rsidR="00EE5733">
        <w:rPr>
          <w:rFonts w:ascii="Times New Roman" w:hAnsi="Times New Roman" w:cs="Times New Roman"/>
          <w:sz w:val="28"/>
          <w:szCs w:val="28"/>
        </w:rPr>
        <w:t xml:space="preserve">  </w:t>
      </w:r>
      <w:r w:rsidR="00C767E6">
        <w:rPr>
          <w:rFonts w:ascii="Times New Roman" w:hAnsi="Times New Roman" w:cs="Times New Roman"/>
          <w:sz w:val="28"/>
          <w:szCs w:val="28"/>
        </w:rPr>
        <w:t xml:space="preserve"> </w:t>
      </w:r>
      <w:r w:rsidR="0027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963" w:rsidRDefault="001F1B69" w:rsidP="001F1B69">
      <w:pPr>
        <w:tabs>
          <w:tab w:val="left" w:pos="2552"/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D93">
        <w:rPr>
          <w:rFonts w:ascii="Times New Roman" w:hAnsi="Times New Roman" w:cs="Times New Roman"/>
          <w:b/>
          <w:sz w:val="28"/>
          <w:szCs w:val="28"/>
        </w:rPr>
        <w:t>Р</w:t>
      </w:r>
      <w:r w:rsidR="00BA4963" w:rsidRPr="001B6D93">
        <w:rPr>
          <w:rFonts w:ascii="Times New Roman" w:hAnsi="Times New Roman" w:cs="Times New Roman"/>
          <w:b/>
          <w:sz w:val="28"/>
          <w:szCs w:val="28"/>
        </w:rPr>
        <w:t>е</w:t>
      </w:r>
      <w:r w:rsidR="00BA4963" w:rsidRPr="00BA4963">
        <w:rPr>
          <w:rFonts w:ascii="Times New Roman" w:hAnsi="Times New Roman" w:cs="Times New Roman"/>
          <w:b/>
          <w:sz w:val="28"/>
          <w:szCs w:val="28"/>
        </w:rPr>
        <w:t xml:space="preserve">шили: </w:t>
      </w:r>
      <w:r w:rsidR="00BA4963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BA4963" w:rsidRDefault="00BA4963" w:rsidP="001A2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35B" w:rsidRDefault="00BA4963" w:rsidP="00BA4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второму вопросу: </w:t>
      </w:r>
    </w:p>
    <w:p w:rsidR="00786D21" w:rsidRPr="00B43971" w:rsidRDefault="00542391" w:rsidP="00786D2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963">
        <w:rPr>
          <w:rFonts w:ascii="Times New Roman" w:hAnsi="Times New Roman" w:cs="Times New Roman"/>
          <w:b/>
          <w:sz w:val="28"/>
          <w:szCs w:val="28"/>
        </w:rPr>
        <w:t>Решили</w:t>
      </w:r>
      <w:r w:rsidR="00786D2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86D21" w:rsidRPr="00786D21">
        <w:rPr>
          <w:rFonts w:ascii="Times New Roman" w:hAnsi="Times New Roman" w:cs="Times New Roman"/>
          <w:sz w:val="28"/>
          <w:szCs w:val="28"/>
        </w:rPr>
        <w:t>что</w:t>
      </w:r>
      <w:r w:rsidRPr="00BA4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D21" w:rsidRPr="00786D21">
        <w:rPr>
          <w:rFonts w:ascii="Times New Roman" w:hAnsi="Times New Roman" w:cs="Times New Roman"/>
          <w:sz w:val="28"/>
          <w:szCs w:val="28"/>
        </w:rPr>
        <w:t>в</w:t>
      </w:r>
      <w:r w:rsidR="00786D21" w:rsidRPr="00786D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6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 по с</w:t>
      </w:r>
      <w:r w:rsidR="00786D21" w:rsidRPr="00740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огласовани</w:t>
      </w:r>
      <w:r w:rsidR="00786D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86D21" w:rsidRPr="0074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86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786D21" w:rsidRPr="007400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6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азпромнефть - Региональные продажи» а</w:t>
      </w:r>
      <w:r w:rsidR="00786D21" w:rsidRPr="0074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льтернативного базиса </w:t>
      </w:r>
      <w:r w:rsidR="0078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мелкооптовой </w:t>
      </w:r>
      <w:r w:rsidR="00786D21" w:rsidRPr="0074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поставки в Омске </w:t>
      </w:r>
      <w:r w:rsidR="0078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независимой нефтебазы будет решаться </w:t>
      </w:r>
      <w:r w:rsidR="00786D21">
        <w:rPr>
          <w:rFonts w:ascii="Times New Roman" w:hAnsi="Times New Roman" w:cs="Times New Roman"/>
          <w:sz w:val="28"/>
          <w:szCs w:val="28"/>
        </w:rPr>
        <w:t>ООО «Управление АЗС» в рабочем порядке с целью нахождения взаимовыгодных условий. При недостижении согласия вопрос может быть снова вынесен на заседание Совета.</w:t>
      </w:r>
    </w:p>
    <w:p w:rsidR="00542391" w:rsidRDefault="00542391" w:rsidP="00CC4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391" w:rsidRDefault="00542391" w:rsidP="00542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третьему вопросу: </w:t>
      </w:r>
    </w:p>
    <w:p w:rsidR="00786D21" w:rsidRDefault="0059294D" w:rsidP="004E1EA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786D21">
        <w:rPr>
          <w:rFonts w:ascii="Times New Roman" w:hAnsi="Times New Roman" w:cs="Times New Roman"/>
          <w:sz w:val="28"/>
          <w:szCs w:val="28"/>
        </w:rPr>
        <w:t xml:space="preserve">А.М. Сафин. </w:t>
      </w:r>
      <w:r w:rsidR="002F78AE" w:rsidRPr="00987598">
        <w:rPr>
          <w:rFonts w:ascii="Times New Roman" w:hAnsi="Times New Roman" w:cs="Times New Roman"/>
          <w:sz w:val="28"/>
          <w:szCs w:val="28"/>
        </w:rPr>
        <w:t>Реализация нефтепродуктов крупным оптом</w:t>
      </w:r>
      <w:r w:rsidR="004E1EAD" w:rsidRPr="00987598">
        <w:rPr>
          <w:rFonts w:ascii="Times New Roman" w:hAnsi="Times New Roman" w:cs="Times New Roman"/>
          <w:sz w:val="28"/>
          <w:szCs w:val="28"/>
        </w:rPr>
        <w:t xml:space="preserve"> четко определен</w:t>
      </w:r>
      <w:r w:rsidR="002F78AE" w:rsidRPr="00987598">
        <w:rPr>
          <w:rFonts w:ascii="Times New Roman" w:hAnsi="Times New Roman" w:cs="Times New Roman"/>
          <w:sz w:val="28"/>
          <w:szCs w:val="28"/>
        </w:rPr>
        <w:t>а</w:t>
      </w:r>
      <w:r w:rsidR="004E1EAD" w:rsidRPr="00987598">
        <w:rPr>
          <w:rFonts w:ascii="Times New Roman" w:hAnsi="Times New Roman" w:cs="Times New Roman"/>
          <w:sz w:val="28"/>
          <w:szCs w:val="28"/>
        </w:rPr>
        <w:t xml:space="preserve"> Правилами торговой практики ПАО «Газпром нефть». Проект </w:t>
      </w:r>
      <w:r w:rsidR="00786D21" w:rsidRPr="009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мелкооптовой биржевой поставки </w:t>
      </w:r>
      <w:r w:rsidR="002F78AE" w:rsidRPr="00987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</w:t>
      </w:r>
      <w:r w:rsidR="004E1EAD" w:rsidRPr="009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рассматривался.</w:t>
      </w:r>
    </w:p>
    <w:p w:rsidR="004E1EAD" w:rsidRDefault="004E1EAD" w:rsidP="004E1EA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4FD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4E1EAD" w:rsidRDefault="004E1EAD" w:rsidP="004E1EA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EAD" w:rsidRDefault="004E1EAD" w:rsidP="004E1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четвертому вопросу: </w:t>
      </w:r>
    </w:p>
    <w:p w:rsidR="004E1EAD" w:rsidRPr="00B43971" w:rsidRDefault="004E1EAD" w:rsidP="0098759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 xml:space="preserve">Выступил А.М. Сафин. </w:t>
      </w:r>
      <w:r w:rsidR="00B61F2E" w:rsidRPr="009875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75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скидок</w:t>
      </w:r>
      <w:r w:rsidR="00B61F2E" w:rsidRPr="009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нефтепродукты</w:t>
      </w:r>
      <w:r w:rsidRPr="009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объемов продаж привяз</w:t>
      </w:r>
      <w:r w:rsidR="006D1CC5" w:rsidRPr="009875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r w:rsidRPr="009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61F2E" w:rsidRPr="009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отделениям</w:t>
      </w:r>
      <w:r w:rsidR="006D1CC5" w:rsidRPr="009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«Газпромнефть - Региональные прод</w:t>
      </w:r>
      <w:r w:rsidR="00B61F2E" w:rsidRPr="0098759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ажи» и действует на всей территории ответственности данного отделения.</w:t>
      </w:r>
    </w:p>
    <w:p w:rsidR="006D1CC5" w:rsidRDefault="006D1CC5" w:rsidP="006D1CC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4FD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4E1EAD" w:rsidRPr="00B43971" w:rsidRDefault="004E1EAD" w:rsidP="004E1EA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CC5" w:rsidRDefault="006D1CC5" w:rsidP="006D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пятому вопросу: </w:t>
      </w:r>
    </w:p>
    <w:p w:rsidR="006D1CC5" w:rsidRPr="00B43971" w:rsidRDefault="006D1CC5" w:rsidP="006D1CC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С.В. Суменков. </w:t>
      </w:r>
      <w:r w:rsidR="00F70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 обсудить в</w:t>
      </w:r>
      <w:r w:rsidRPr="000D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и целесообразность единого (типового) для ООО «Газпромнефть – Терминал» договора оказания услуг по хранению нефтепродуктов с переходом на оплату услуг хранения посуточно с установлением тарифа за 1 тн в сутки </w:t>
      </w:r>
      <w:proofErr w:type="gramStart"/>
      <w:r w:rsidRPr="000D547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приема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Привел пример Г.А. Панкеева по Новосибирской области о включении в договор хранения </w:t>
      </w:r>
      <w:r w:rsidR="004B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об оплате </w:t>
      </w:r>
      <w:r w:rsidR="007670B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</w:t>
      </w:r>
      <w:r w:rsidR="004B51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6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нефтепродуктов</w:t>
      </w:r>
      <w:r w:rsidR="004B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первого дня </w:t>
      </w:r>
      <w:r w:rsidR="001039A2">
        <w:rPr>
          <w:rFonts w:ascii="Times New Roman" w:hAnsi="Times New Roman" w:cs="Times New Roman"/>
          <w:sz w:val="28"/>
          <w:szCs w:val="28"/>
        </w:rPr>
        <w:t>наступления у покупателя права на выборку приобретенного нефтепродукта с нефтебазы, хотя хранение приобретенного у</w:t>
      </w:r>
      <w:r w:rsidR="001039A2" w:rsidRPr="00A32110">
        <w:rPr>
          <w:rFonts w:ascii="Times New Roman" w:hAnsi="Times New Roman" w:cs="Times New Roman"/>
          <w:sz w:val="28"/>
          <w:szCs w:val="28"/>
        </w:rPr>
        <w:t xml:space="preserve"> </w:t>
      </w:r>
      <w:r w:rsidR="001039A2">
        <w:rPr>
          <w:rFonts w:ascii="Times New Roman" w:hAnsi="Times New Roman" w:cs="Times New Roman"/>
          <w:sz w:val="28"/>
          <w:szCs w:val="28"/>
        </w:rPr>
        <w:t>Газпромнефть-Региональные продажи продукта в течение срока его выборки покупателем  уже включено в цену его покупки и оплачено покупателем</w:t>
      </w:r>
      <w:r w:rsidR="001039A2" w:rsidRPr="00A32110">
        <w:rPr>
          <w:rFonts w:ascii="Times New Roman" w:hAnsi="Times New Roman" w:cs="Times New Roman"/>
          <w:sz w:val="28"/>
          <w:szCs w:val="28"/>
        </w:rPr>
        <w:t xml:space="preserve"> </w:t>
      </w:r>
      <w:r w:rsidR="001039A2">
        <w:rPr>
          <w:rFonts w:ascii="Times New Roman" w:hAnsi="Times New Roman" w:cs="Times New Roman"/>
          <w:sz w:val="28"/>
          <w:szCs w:val="28"/>
        </w:rPr>
        <w:t>продавцу - Газпромнефть-Региональные продажи, пример И.Г. Фридмана</w:t>
      </w:r>
      <w:proofErr w:type="gramEnd"/>
      <w:r w:rsidR="001039A2">
        <w:rPr>
          <w:rFonts w:ascii="Times New Roman" w:hAnsi="Times New Roman" w:cs="Times New Roman"/>
          <w:sz w:val="28"/>
          <w:szCs w:val="28"/>
        </w:rPr>
        <w:t xml:space="preserve"> о высокой стоимости хранения нефтепродуктов в первые две недели хранения.</w:t>
      </w:r>
      <w:r w:rsidR="0076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84096" w:rsidRDefault="001039A2" w:rsidP="007D3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 xml:space="preserve">А.М. Сафин </w:t>
      </w:r>
      <w:r w:rsidR="00B61F2E" w:rsidRPr="00987598">
        <w:rPr>
          <w:rFonts w:ascii="Times New Roman" w:hAnsi="Times New Roman" w:cs="Times New Roman"/>
          <w:sz w:val="28"/>
          <w:szCs w:val="28"/>
        </w:rPr>
        <w:t>считает, что хранение</w:t>
      </w:r>
      <w:r w:rsidR="00C84096" w:rsidRPr="00987598">
        <w:rPr>
          <w:rFonts w:ascii="Times New Roman" w:hAnsi="Times New Roman" w:cs="Times New Roman"/>
          <w:sz w:val="28"/>
          <w:szCs w:val="28"/>
        </w:rPr>
        <w:t xml:space="preserve"> </w:t>
      </w:r>
      <w:r w:rsidR="00B61F2E" w:rsidRPr="00987598">
        <w:rPr>
          <w:rFonts w:ascii="Times New Roman" w:hAnsi="Times New Roman" w:cs="Times New Roman"/>
          <w:sz w:val="28"/>
          <w:szCs w:val="28"/>
        </w:rPr>
        <w:t>должно</w:t>
      </w:r>
      <w:r w:rsidR="00C84096" w:rsidRPr="00987598">
        <w:rPr>
          <w:rFonts w:ascii="Times New Roman" w:hAnsi="Times New Roman" w:cs="Times New Roman"/>
          <w:sz w:val="28"/>
          <w:szCs w:val="28"/>
        </w:rPr>
        <w:t xml:space="preserve"> исчисляться с момента перехо</w:t>
      </w:r>
      <w:r w:rsidR="005D23DE" w:rsidRPr="00987598">
        <w:rPr>
          <w:rFonts w:ascii="Times New Roman" w:hAnsi="Times New Roman" w:cs="Times New Roman"/>
          <w:sz w:val="28"/>
          <w:szCs w:val="28"/>
        </w:rPr>
        <w:t>да права собственности на товар от Газпромнефть-РП клиенту и передачей собственника товара на хранение.</w:t>
      </w:r>
      <w:r w:rsidR="00C84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5DF" w:rsidRDefault="00C84096" w:rsidP="007D3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В.В. Кудрявцев считает, что поскольку по услуге по хранению нефтепродуктов </w:t>
      </w:r>
      <w:r w:rsidRPr="000D5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«Газпромнефть – Терминал»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занимает доминирующего положения в границах Российской Федерации и далеко не везде доминирует в региональных границах, они вправе </w:t>
      </w:r>
      <w:r w:rsidR="007A75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условия договоров хранения по своему усмотрению с целью достижения максимальной эффективности своей деятельности в зависимости от региональных особенностей.</w:t>
      </w:r>
      <w:proofErr w:type="gramEnd"/>
    </w:p>
    <w:p w:rsidR="006D1CC5" w:rsidRPr="007A75DF" w:rsidRDefault="007A75DF" w:rsidP="007D3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 </w:t>
      </w:r>
      <w:r w:rsidR="00356D8F" w:rsidRPr="00356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35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6D8F" w:rsidRPr="003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</w:t>
      </w:r>
      <w:r w:rsidR="00356D8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</w:t>
      </w:r>
      <w:r w:rsidR="00356D8F" w:rsidRPr="00356D8F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3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смотрения, при возникновении в дальнейшем необходимости пригласить на заседание Совета представителя </w:t>
      </w:r>
      <w:r w:rsidR="00356D8F" w:rsidRPr="000D5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«Газпромнефть – Терминал»</w:t>
      </w:r>
      <w:r w:rsidR="00356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77D" w:rsidRDefault="0076377D" w:rsidP="001A26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59E" w:rsidRDefault="002D259E" w:rsidP="002D25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85D25">
        <w:rPr>
          <w:rFonts w:ascii="Times New Roman" w:hAnsi="Times New Roman" w:cs="Times New Roman"/>
          <w:b/>
          <w:sz w:val="28"/>
          <w:szCs w:val="28"/>
        </w:rPr>
        <w:t>шесто</w:t>
      </w:r>
      <w:r w:rsidR="006A2C8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 вопросу:</w:t>
      </w:r>
    </w:p>
    <w:p w:rsidR="002D259E" w:rsidRDefault="002D259E" w:rsidP="002D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 В.А. Кабаненко, В.В. Кудрявцев, С.В. Суменков.</w:t>
      </w:r>
    </w:p>
    <w:p w:rsidR="002D259E" w:rsidRDefault="002D259E" w:rsidP="002D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4FD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59E">
        <w:rPr>
          <w:rFonts w:ascii="Times New Roman" w:hAnsi="Times New Roman" w:cs="Times New Roman"/>
          <w:sz w:val="28"/>
          <w:szCs w:val="28"/>
        </w:rPr>
        <w:t>Провести следующее заседание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D25" w:rsidRPr="00B85D25">
        <w:rPr>
          <w:rFonts w:ascii="Times New Roman" w:hAnsi="Times New Roman" w:cs="Times New Roman"/>
          <w:sz w:val="28"/>
          <w:szCs w:val="28"/>
        </w:rPr>
        <w:t>в 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D25">
        <w:rPr>
          <w:rFonts w:ascii="Times New Roman" w:hAnsi="Times New Roman" w:cs="Times New Roman"/>
          <w:sz w:val="28"/>
          <w:szCs w:val="28"/>
        </w:rPr>
        <w:t xml:space="preserve">квартале 2017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B85D25">
        <w:rPr>
          <w:rFonts w:ascii="Times New Roman" w:hAnsi="Times New Roman" w:cs="Times New Roman"/>
          <w:sz w:val="28"/>
          <w:szCs w:val="28"/>
        </w:rPr>
        <w:t>.</w:t>
      </w:r>
    </w:p>
    <w:p w:rsidR="002D259E" w:rsidRDefault="002D259E" w:rsidP="002D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9E" w:rsidRDefault="002D259E" w:rsidP="002D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9E" w:rsidRDefault="002D259E" w:rsidP="002D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2D259E" w:rsidRDefault="002D259E" w:rsidP="002D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9E" w:rsidRDefault="002D259E" w:rsidP="002D2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В.А Кабаненко</w:t>
      </w:r>
    </w:p>
    <w:p w:rsidR="002D259E" w:rsidRDefault="002D259E" w:rsidP="002D2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59E" w:rsidRDefault="002D259E" w:rsidP="002D2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59E" w:rsidRPr="00201019" w:rsidRDefault="002D259E" w:rsidP="002D2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Совета                                               С.В. Суменков</w:t>
      </w:r>
    </w:p>
    <w:sectPr w:rsidR="002D259E" w:rsidRPr="00201019" w:rsidSect="00BA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E4B"/>
    <w:multiLevelType w:val="hybridMultilevel"/>
    <w:tmpl w:val="01C8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D6E"/>
    <w:multiLevelType w:val="hybridMultilevel"/>
    <w:tmpl w:val="01C8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A5CF9"/>
    <w:multiLevelType w:val="hybridMultilevel"/>
    <w:tmpl w:val="01C8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F0100"/>
    <w:multiLevelType w:val="hybridMultilevel"/>
    <w:tmpl w:val="01C8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264"/>
    <w:rsid w:val="0001488D"/>
    <w:rsid w:val="00034D32"/>
    <w:rsid w:val="0005464D"/>
    <w:rsid w:val="0007546B"/>
    <w:rsid w:val="000B5013"/>
    <w:rsid w:val="00103645"/>
    <w:rsid w:val="001039A2"/>
    <w:rsid w:val="00103A06"/>
    <w:rsid w:val="001314FD"/>
    <w:rsid w:val="00134BAD"/>
    <w:rsid w:val="00145495"/>
    <w:rsid w:val="00155389"/>
    <w:rsid w:val="00162E71"/>
    <w:rsid w:val="00172BE1"/>
    <w:rsid w:val="00186AD7"/>
    <w:rsid w:val="00192EC1"/>
    <w:rsid w:val="001A2683"/>
    <w:rsid w:val="001B6D93"/>
    <w:rsid w:val="001C2DEF"/>
    <w:rsid w:val="001C4609"/>
    <w:rsid w:val="001F1B69"/>
    <w:rsid w:val="001F670B"/>
    <w:rsid w:val="00201019"/>
    <w:rsid w:val="00220F50"/>
    <w:rsid w:val="00223DC3"/>
    <w:rsid w:val="00241AD0"/>
    <w:rsid w:val="002643D3"/>
    <w:rsid w:val="00275119"/>
    <w:rsid w:val="00283C02"/>
    <w:rsid w:val="00284BFD"/>
    <w:rsid w:val="0028766E"/>
    <w:rsid w:val="002C139B"/>
    <w:rsid w:val="002C2717"/>
    <w:rsid w:val="002C5FEB"/>
    <w:rsid w:val="002C7D83"/>
    <w:rsid w:val="002D259E"/>
    <w:rsid w:val="002F78AE"/>
    <w:rsid w:val="00321366"/>
    <w:rsid w:val="00325A8F"/>
    <w:rsid w:val="00337634"/>
    <w:rsid w:val="00356D8F"/>
    <w:rsid w:val="00361E8C"/>
    <w:rsid w:val="0037378F"/>
    <w:rsid w:val="00392A54"/>
    <w:rsid w:val="003A0FE9"/>
    <w:rsid w:val="003A3DC2"/>
    <w:rsid w:val="003A7B4A"/>
    <w:rsid w:val="003C18F6"/>
    <w:rsid w:val="003C586B"/>
    <w:rsid w:val="003D00B1"/>
    <w:rsid w:val="003D0DB1"/>
    <w:rsid w:val="003D4674"/>
    <w:rsid w:val="003E4A53"/>
    <w:rsid w:val="003F37BF"/>
    <w:rsid w:val="00403D14"/>
    <w:rsid w:val="00411560"/>
    <w:rsid w:val="00473AE3"/>
    <w:rsid w:val="00487E3B"/>
    <w:rsid w:val="00494A0C"/>
    <w:rsid w:val="00495D18"/>
    <w:rsid w:val="004B51C6"/>
    <w:rsid w:val="004C75AF"/>
    <w:rsid w:val="004C7DF0"/>
    <w:rsid w:val="004E0D18"/>
    <w:rsid w:val="004E1EAD"/>
    <w:rsid w:val="004F1DB7"/>
    <w:rsid w:val="0050781B"/>
    <w:rsid w:val="005236C8"/>
    <w:rsid w:val="00541D63"/>
    <w:rsid w:val="00542391"/>
    <w:rsid w:val="005652F8"/>
    <w:rsid w:val="005655EB"/>
    <w:rsid w:val="00592858"/>
    <w:rsid w:val="0059294D"/>
    <w:rsid w:val="005D23DE"/>
    <w:rsid w:val="005D7D35"/>
    <w:rsid w:val="005E1421"/>
    <w:rsid w:val="005E57ED"/>
    <w:rsid w:val="005F2636"/>
    <w:rsid w:val="0063477E"/>
    <w:rsid w:val="00663131"/>
    <w:rsid w:val="006631BD"/>
    <w:rsid w:val="006724FD"/>
    <w:rsid w:val="0068053B"/>
    <w:rsid w:val="006A2C8B"/>
    <w:rsid w:val="006B39D1"/>
    <w:rsid w:val="006D083C"/>
    <w:rsid w:val="006D1CC5"/>
    <w:rsid w:val="006D43E2"/>
    <w:rsid w:val="006D7880"/>
    <w:rsid w:val="007034CA"/>
    <w:rsid w:val="00710E6A"/>
    <w:rsid w:val="007176A1"/>
    <w:rsid w:val="00721141"/>
    <w:rsid w:val="00721C5C"/>
    <w:rsid w:val="00761334"/>
    <w:rsid w:val="0076377D"/>
    <w:rsid w:val="007670B3"/>
    <w:rsid w:val="007678A2"/>
    <w:rsid w:val="00786D21"/>
    <w:rsid w:val="00794DFA"/>
    <w:rsid w:val="007A75DF"/>
    <w:rsid w:val="007A7A67"/>
    <w:rsid w:val="007C1AC6"/>
    <w:rsid w:val="007C2268"/>
    <w:rsid w:val="007D36DB"/>
    <w:rsid w:val="007D5FCA"/>
    <w:rsid w:val="007E4A24"/>
    <w:rsid w:val="00850939"/>
    <w:rsid w:val="00851902"/>
    <w:rsid w:val="00860846"/>
    <w:rsid w:val="008928FB"/>
    <w:rsid w:val="008A2B6E"/>
    <w:rsid w:val="008B308D"/>
    <w:rsid w:val="009066CF"/>
    <w:rsid w:val="009357FA"/>
    <w:rsid w:val="00956CA3"/>
    <w:rsid w:val="00987598"/>
    <w:rsid w:val="009A35E2"/>
    <w:rsid w:val="009E7A23"/>
    <w:rsid w:val="009F48FE"/>
    <w:rsid w:val="00A0554C"/>
    <w:rsid w:val="00A1046C"/>
    <w:rsid w:val="00A17E4A"/>
    <w:rsid w:val="00A2566A"/>
    <w:rsid w:val="00A32110"/>
    <w:rsid w:val="00A5044F"/>
    <w:rsid w:val="00A64DE4"/>
    <w:rsid w:val="00A6530D"/>
    <w:rsid w:val="00A657AA"/>
    <w:rsid w:val="00A7124E"/>
    <w:rsid w:val="00AB371F"/>
    <w:rsid w:val="00AB5980"/>
    <w:rsid w:val="00AD29ED"/>
    <w:rsid w:val="00AD2A9A"/>
    <w:rsid w:val="00AE438A"/>
    <w:rsid w:val="00AF5B8E"/>
    <w:rsid w:val="00B03829"/>
    <w:rsid w:val="00B412CF"/>
    <w:rsid w:val="00B43971"/>
    <w:rsid w:val="00B573E4"/>
    <w:rsid w:val="00B61F2E"/>
    <w:rsid w:val="00B85D25"/>
    <w:rsid w:val="00B9433B"/>
    <w:rsid w:val="00BA0C96"/>
    <w:rsid w:val="00BA487F"/>
    <w:rsid w:val="00BA4963"/>
    <w:rsid w:val="00BC17BC"/>
    <w:rsid w:val="00BE4FFE"/>
    <w:rsid w:val="00BF7264"/>
    <w:rsid w:val="00C22420"/>
    <w:rsid w:val="00C26609"/>
    <w:rsid w:val="00C426C8"/>
    <w:rsid w:val="00C64B41"/>
    <w:rsid w:val="00C72E43"/>
    <w:rsid w:val="00C767E6"/>
    <w:rsid w:val="00C84096"/>
    <w:rsid w:val="00C93C51"/>
    <w:rsid w:val="00C9403D"/>
    <w:rsid w:val="00CA58E6"/>
    <w:rsid w:val="00CC435B"/>
    <w:rsid w:val="00CD0F7A"/>
    <w:rsid w:val="00D1355B"/>
    <w:rsid w:val="00D1358F"/>
    <w:rsid w:val="00D17975"/>
    <w:rsid w:val="00D27F4E"/>
    <w:rsid w:val="00D764EA"/>
    <w:rsid w:val="00D81DD2"/>
    <w:rsid w:val="00DC5457"/>
    <w:rsid w:val="00DD1BEE"/>
    <w:rsid w:val="00DD4D72"/>
    <w:rsid w:val="00DF09D8"/>
    <w:rsid w:val="00DF6848"/>
    <w:rsid w:val="00E1576B"/>
    <w:rsid w:val="00E304F3"/>
    <w:rsid w:val="00E31550"/>
    <w:rsid w:val="00E3767B"/>
    <w:rsid w:val="00E62716"/>
    <w:rsid w:val="00E86D73"/>
    <w:rsid w:val="00E94A48"/>
    <w:rsid w:val="00EA282F"/>
    <w:rsid w:val="00EA7DA3"/>
    <w:rsid w:val="00EE5733"/>
    <w:rsid w:val="00F10B22"/>
    <w:rsid w:val="00F44298"/>
    <w:rsid w:val="00F70ECC"/>
    <w:rsid w:val="00F8767B"/>
    <w:rsid w:val="00F93AF6"/>
    <w:rsid w:val="00FB5602"/>
    <w:rsid w:val="00FD4E41"/>
    <w:rsid w:val="00FE3390"/>
    <w:rsid w:val="00FF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411560"/>
  </w:style>
  <w:style w:type="paragraph" w:styleId="a4">
    <w:name w:val="List Paragraph"/>
    <w:basedOn w:val="a"/>
    <w:uiPriority w:val="34"/>
    <w:qFormat/>
    <w:rsid w:val="00B4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32D0B-832F-4097-8CFF-C32E282E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Суменков</dc:creator>
  <cp:lastModifiedBy>Windows-Benutzer</cp:lastModifiedBy>
  <cp:revision>2</cp:revision>
  <dcterms:created xsi:type="dcterms:W3CDTF">2017-10-18T21:06:00Z</dcterms:created>
  <dcterms:modified xsi:type="dcterms:W3CDTF">2017-10-18T21:06:00Z</dcterms:modified>
</cp:coreProperties>
</file>