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199" w:rsidRDefault="00476199" w:rsidP="00476199">
      <w:pPr>
        <w:jc w:val="center"/>
        <w:rPr>
          <w:b/>
          <w:spacing w:val="20"/>
          <w:sz w:val="44"/>
          <w:szCs w:val="44"/>
        </w:rPr>
      </w:pPr>
      <w:r w:rsidRPr="0097262C">
        <w:rPr>
          <w:rFonts w:ascii="New Century Schoolbook" w:hAnsi="New Century Schoolbook"/>
          <w:b/>
          <w:spacing w:val="20"/>
          <w:sz w:val="44"/>
          <w:szCs w:val="44"/>
        </w:rPr>
        <w:t xml:space="preserve">ООО «ТОРГОВЫЙ </w:t>
      </w:r>
      <w:proofErr w:type="gramStart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ДОМ«</w:t>
      </w:r>
      <w:proofErr w:type="gramEnd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ВИАЛ»</w:t>
      </w:r>
    </w:p>
    <w:p w:rsidR="00476199" w:rsidRPr="00706DCB" w:rsidRDefault="00476199" w:rsidP="00476199">
      <w:pPr>
        <w:jc w:val="center"/>
        <w:rPr>
          <w:rStyle w:val="a3"/>
          <w:rFonts w:ascii="New Century Schoolbook" w:hAnsi="New Century Schoolbook"/>
          <w:b/>
          <w:spacing w:val="20"/>
          <w:sz w:val="20"/>
          <w:szCs w:val="20"/>
        </w:rPr>
      </w:pP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ОГРН 1159102078387, ИНН 9102177780, КПП 910201001тел.+7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968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511 60 14, 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e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-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mail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: </w:t>
      </w:r>
      <w:hyperlink r:id="rId5" w:history="1"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torgdomvial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@</w:t>
        </w:r>
        <w:r w:rsidRPr="00706DCB">
          <w:rPr>
            <w:rStyle w:val="a3"/>
            <w:b/>
            <w:spacing w:val="20"/>
            <w:sz w:val="20"/>
            <w:szCs w:val="20"/>
            <w:lang w:val="en-US"/>
          </w:rPr>
          <w:t>mail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.</w:t>
        </w:r>
        <w:proofErr w:type="spellStart"/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ru</w:t>
        </w:r>
        <w:proofErr w:type="spellEnd"/>
      </w:hyperlink>
    </w:p>
    <w:tbl>
      <w:tblPr>
        <w:tblW w:w="9747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107"/>
        <w:gridCol w:w="3262"/>
        <w:gridCol w:w="6378"/>
      </w:tblGrid>
      <w:tr w:rsidR="00476199" w:rsidRPr="00015EED" w:rsidTr="007E6989">
        <w:trPr>
          <w:gridBefore w:val="1"/>
          <w:wBefore w:w="107" w:type="dxa"/>
          <w:trHeight w:val="184"/>
        </w:trPr>
        <w:tc>
          <w:tcPr>
            <w:tcW w:w="9640" w:type="dxa"/>
            <w:gridSpan w:val="2"/>
          </w:tcPr>
          <w:p w:rsidR="00476199" w:rsidRPr="00015EED" w:rsidRDefault="00476199" w:rsidP="007E6989">
            <w:pPr>
              <w:jc w:val="both"/>
              <w:rPr>
                <w:rFonts w:eastAsia="Times New Roman"/>
              </w:rPr>
            </w:pPr>
          </w:p>
        </w:tc>
      </w:tr>
      <w:tr w:rsidR="00476199" w:rsidRPr="00071E1C" w:rsidTr="007E6989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369" w:type="dxa"/>
            <w:gridSpan w:val="2"/>
          </w:tcPr>
          <w:p w:rsidR="00476199" w:rsidRPr="00071E1C" w:rsidRDefault="00F648B3" w:rsidP="0078230A">
            <w:r w:rsidRPr="00071E1C">
              <w:t xml:space="preserve">Исх. № </w:t>
            </w:r>
            <w:r w:rsidR="00EF7745">
              <w:t>2</w:t>
            </w:r>
            <w:r w:rsidR="0078230A">
              <w:t>380</w:t>
            </w:r>
            <w:r w:rsidRPr="00071E1C">
              <w:t xml:space="preserve"> от </w:t>
            </w:r>
            <w:r w:rsidR="00F77FF9">
              <w:t>1</w:t>
            </w:r>
            <w:r w:rsidR="0078230A">
              <w:t>9</w:t>
            </w:r>
            <w:r w:rsidR="00EF7745">
              <w:t>.0</w:t>
            </w:r>
            <w:r w:rsidR="0078230A">
              <w:t>2</w:t>
            </w:r>
            <w:r w:rsidRPr="00071E1C">
              <w:t>.201</w:t>
            </w:r>
            <w:r w:rsidR="00EF7745">
              <w:t>9</w:t>
            </w:r>
            <w:r w:rsidRPr="00071E1C">
              <w:t xml:space="preserve"> г.</w:t>
            </w:r>
          </w:p>
        </w:tc>
        <w:tc>
          <w:tcPr>
            <w:tcW w:w="6378" w:type="dxa"/>
          </w:tcPr>
          <w:p w:rsidR="00F648B3" w:rsidRPr="003E09BC" w:rsidRDefault="00EF3B8D" w:rsidP="003E09BC">
            <w:r>
              <w:t>Омское</w:t>
            </w:r>
            <w:r w:rsidR="00F13AF5" w:rsidRPr="003E09BC">
              <w:t xml:space="preserve"> УФАС России</w:t>
            </w:r>
          </w:p>
          <w:p w:rsidR="00B55377" w:rsidRDefault="00B55377" w:rsidP="00B55377">
            <w:r>
              <w:t>Адрес: 644010, г. Омск, пр. К. Маркса, 12А</w:t>
            </w:r>
          </w:p>
          <w:p w:rsidR="00B55377" w:rsidRDefault="00B55377" w:rsidP="00B55377">
            <w:r>
              <w:t>Телефон/факс: (3812) 32-06-96</w:t>
            </w:r>
          </w:p>
          <w:p w:rsidR="00F13AF5" w:rsidRPr="00B55377" w:rsidRDefault="00B55377" w:rsidP="00B55377">
            <w:pPr>
              <w:rPr>
                <w:lang w:val="en-US"/>
              </w:rPr>
            </w:pPr>
            <w:r w:rsidRPr="00B55377">
              <w:rPr>
                <w:lang w:val="en-US"/>
              </w:rPr>
              <w:t>E-mail: to55@fas.gov.ru</w:t>
            </w:r>
          </w:p>
          <w:p w:rsidR="003E09BC" w:rsidRPr="00F77FF9" w:rsidRDefault="003E09BC" w:rsidP="00F13AF5">
            <w:pPr>
              <w:rPr>
                <w:b/>
                <w:lang w:val="en-US"/>
              </w:rPr>
            </w:pPr>
          </w:p>
          <w:p w:rsidR="00F648B3" w:rsidRPr="003E09BC" w:rsidRDefault="00F648B3" w:rsidP="00F13AF5">
            <w:pPr>
              <w:rPr>
                <w:b/>
              </w:rPr>
            </w:pPr>
            <w:r w:rsidRPr="003E09BC">
              <w:rPr>
                <w:b/>
              </w:rPr>
              <w:t>Заказчик:</w:t>
            </w:r>
          </w:p>
          <w:p w:rsidR="00F13AF5" w:rsidRPr="0078230A" w:rsidRDefault="0078230A" w:rsidP="0078230A">
            <w:r w:rsidRPr="0078230A">
              <w:t>БЮДЖЕТНОЕ УЧРЕЖДЕНИЕ ЗДРАВООХРАНЕНИЯ ОМСКОЙ ОБЛАСТИ "КЛИНИЧЕСКИЙ РОДИЛЬНЫЙ ДОМ № 6"</w:t>
            </w:r>
          </w:p>
          <w:p w:rsidR="00F648B3" w:rsidRPr="0078230A" w:rsidRDefault="00B55377" w:rsidP="0078230A">
            <w:r w:rsidRPr="0078230A">
              <w:t>Место на</w:t>
            </w:r>
            <w:r w:rsidR="0078230A" w:rsidRPr="0078230A">
              <w:t xml:space="preserve">хождения: 644112, Омская </w:t>
            </w:r>
            <w:proofErr w:type="spellStart"/>
            <w:r w:rsidR="0078230A" w:rsidRPr="0078230A">
              <w:t>обл</w:t>
            </w:r>
            <w:proofErr w:type="spellEnd"/>
            <w:r w:rsidR="0078230A" w:rsidRPr="0078230A">
              <w:t>, Омск г, УЛ ПЕРЕЛЕТА, 3</w:t>
            </w:r>
          </w:p>
          <w:p w:rsidR="00F648B3" w:rsidRPr="0078230A" w:rsidRDefault="00F648B3" w:rsidP="0078230A">
            <w:r w:rsidRPr="0078230A">
              <w:t xml:space="preserve">Телефон/факс: </w:t>
            </w:r>
            <w:r w:rsidR="0078230A" w:rsidRPr="0078230A">
              <w:t>7-3812-733229</w:t>
            </w:r>
          </w:p>
          <w:p w:rsidR="003B338F" w:rsidRPr="0078230A" w:rsidRDefault="00F648B3" w:rsidP="0078230A">
            <w:r w:rsidRPr="0078230A">
              <w:t xml:space="preserve">Ответственное должностное лицо: </w:t>
            </w:r>
            <w:r w:rsidR="0078230A" w:rsidRPr="0078230A">
              <w:t>Слива Мария Николаевна</w:t>
            </w:r>
          </w:p>
          <w:p w:rsidR="00F648B3" w:rsidRPr="0078230A" w:rsidRDefault="00F648B3" w:rsidP="0078230A">
            <w:r w:rsidRPr="0078230A">
              <w:t xml:space="preserve">Адрес электронной почты: </w:t>
            </w:r>
            <w:r w:rsidR="0078230A" w:rsidRPr="0078230A">
              <w:t>muzkrd6@mail.ru</w:t>
            </w:r>
          </w:p>
          <w:p w:rsidR="00476199" w:rsidRPr="00071E1C" w:rsidRDefault="00476199" w:rsidP="00071E1C"/>
          <w:p w:rsidR="003E09BC" w:rsidRPr="003E09BC" w:rsidRDefault="00476199" w:rsidP="00071E1C">
            <w:pPr>
              <w:rPr>
                <w:b/>
              </w:rPr>
            </w:pPr>
            <w:r w:rsidRPr="003E09BC">
              <w:rPr>
                <w:b/>
              </w:rPr>
              <w:t xml:space="preserve">Заявитель: </w:t>
            </w:r>
          </w:p>
          <w:p w:rsidR="00476199" w:rsidRPr="00071E1C" w:rsidRDefault="00476199" w:rsidP="00071E1C">
            <w:r w:rsidRPr="00071E1C">
              <w:t>ООО «ТОРГОВЫЙ ДОМ «ВИАЛ»</w:t>
            </w:r>
          </w:p>
          <w:p w:rsidR="00476199" w:rsidRPr="00071E1C" w:rsidRDefault="00476199" w:rsidP="00071E1C">
            <w:r w:rsidRPr="00071E1C">
              <w:t>Адрес места нахождения: 295050, Россия, Республика Крым, г. Симферополь, ул. Лизы Чайкиной, д.1, оф. 413</w:t>
            </w:r>
            <w:r w:rsidR="001C29E4">
              <w:t>Б</w:t>
            </w:r>
          </w:p>
          <w:p w:rsidR="00476199" w:rsidRPr="00071E1C" w:rsidRDefault="00476199" w:rsidP="00071E1C">
            <w:r w:rsidRPr="00071E1C">
              <w:t>Почтовый адрес: 109651, Москва, ул. Перерва, д.9, стр.1</w:t>
            </w:r>
          </w:p>
          <w:p w:rsidR="00476199" w:rsidRPr="00071E1C" w:rsidRDefault="00476199" w:rsidP="00071E1C">
            <w:r w:rsidRPr="00071E1C">
              <w:t>тел./факс +7 968 511 60 14</w:t>
            </w:r>
          </w:p>
          <w:p w:rsidR="00476199" w:rsidRPr="00071E1C" w:rsidRDefault="00476199" w:rsidP="00071E1C">
            <w:r w:rsidRPr="00071E1C">
              <w:t xml:space="preserve">e-mail: </w:t>
            </w:r>
            <w:hyperlink r:id="rId6" w:history="1">
              <w:r w:rsidR="00F13AF5" w:rsidRPr="00500391">
                <w:t>torgdomvial@mail.ru</w:t>
              </w:r>
            </w:hyperlink>
          </w:p>
          <w:p w:rsidR="00476199" w:rsidRPr="00071E1C" w:rsidRDefault="00476199" w:rsidP="00071E1C"/>
          <w:p w:rsidR="00476199" w:rsidRPr="00071E1C" w:rsidRDefault="00476199" w:rsidP="00071E1C">
            <w:r w:rsidRPr="00071E1C">
              <w:t xml:space="preserve">Адрес электронной торговой площадки </w:t>
            </w:r>
          </w:p>
          <w:p w:rsidR="00476199" w:rsidRPr="00071E1C" w:rsidRDefault="00476199" w:rsidP="00071E1C">
            <w:r w:rsidRPr="00071E1C">
              <w:t xml:space="preserve">в сети Интернет: </w:t>
            </w:r>
            <w:hyperlink r:id="rId7" w:tgtFrame="_blank" w:history="1">
              <w:r w:rsidR="00F13AF5" w:rsidRPr="00500391">
                <w:t>http://www.rts-tender.ru</w:t>
              </w:r>
            </w:hyperlink>
          </w:p>
        </w:tc>
      </w:tr>
    </w:tbl>
    <w:p w:rsidR="00476199" w:rsidRPr="00071E1C" w:rsidRDefault="00476199" w:rsidP="00071E1C"/>
    <w:p w:rsidR="00476199" w:rsidRPr="00476199" w:rsidRDefault="00476199" w:rsidP="00476199">
      <w:pPr>
        <w:ind w:firstLine="567"/>
        <w:jc w:val="center"/>
        <w:rPr>
          <w:b/>
        </w:rPr>
      </w:pPr>
    </w:p>
    <w:p w:rsidR="00476199" w:rsidRPr="00476199" w:rsidRDefault="00476199" w:rsidP="00476199">
      <w:pPr>
        <w:ind w:firstLine="567"/>
        <w:jc w:val="center"/>
        <w:rPr>
          <w:b/>
        </w:rPr>
      </w:pPr>
      <w:r w:rsidRPr="00476199">
        <w:rPr>
          <w:b/>
        </w:rPr>
        <w:t>ЖАЛОБА</w:t>
      </w:r>
    </w:p>
    <w:p w:rsidR="00476199" w:rsidRPr="00476199" w:rsidRDefault="00476199" w:rsidP="00476199">
      <w:pPr>
        <w:ind w:firstLine="567"/>
        <w:jc w:val="center"/>
        <w:rPr>
          <w:b/>
        </w:rPr>
      </w:pPr>
      <w:r w:rsidRPr="00476199">
        <w:rPr>
          <w:b/>
        </w:rPr>
        <w:t>на положения аукционной документации</w:t>
      </w:r>
    </w:p>
    <w:p w:rsidR="00476199" w:rsidRPr="00476199" w:rsidRDefault="00476199" w:rsidP="00476199">
      <w:pPr>
        <w:ind w:firstLine="567"/>
      </w:pPr>
    </w:p>
    <w:p w:rsidR="00F13AF5" w:rsidRPr="003E09BC" w:rsidRDefault="0078230A" w:rsidP="00F13AF5">
      <w:pPr>
        <w:ind w:firstLine="567"/>
        <w:jc w:val="both"/>
      </w:pPr>
      <w:r>
        <w:t>14.02</w:t>
      </w:r>
      <w:r w:rsidR="00476199" w:rsidRPr="002962FA">
        <w:t>.201</w:t>
      </w:r>
      <w:r>
        <w:t>9</w:t>
      </w:r>
      <w:r w:rsidR="00476199" w:rsidRPr="002962FA">
        <w:t xml:space="preserve"> года на сайте </w:t>
      </w:r>
      <w:hyperlink r:id="rId8" w:tgtFrame="_blank" w:history="1">
        <w:r w:rsidR="00F13AF5" w:rsidRPr="00500391">
          <w:t>http://www.rts-tender.ru</w:t>
        </w:r>
      </w:hyperlink>
      <w:r w:rsidR="00F648B3" w:rsidRPr="002962FA">
        <w:t xml:space="preserve"> </w:t>
      </w:r>
      <w:r w:rsidR="00476199" w:rsidRPr="002962FA">
        <w:t>размещено извещение о проведени</w:t>
      </w:r>
      <w:r w:rsidR="00EF7745">
        <w:t>и</w:t>
      </w:r>
      <w:r w:rsidR="00476199" w:rsidRPr="002962FA">
        <w:t xml:space="preserve"> аукциона </w:t>
      </w:r>
      <w:r w:rsidR="003B338F" w:rsidRPr="00F13AF5">
        <w:t>№</w:t>
      </w:r>
      <w:r w:rsidR="003E09BC">
        <w:t xml:space="preserve"> </w:t>
      </w:r>
      <w:r w:rsidRPr="0078230A">
        <w:t>0352300037819000005</w:t>
      </w:r>
      <w:r w:rsidR="00476199" w:rsidRPr="002962FA">
        <w:t>. Наименование объекта закупки</w:t>
      </w:r>
      <w:r w:rsidR="00476199" w:rsidRPr="003E09BC">
        <w:t>:</w:t>
      </w:r>
      <w:r w:rsidR="00476199" w:rsidRPr="00F77FF9">
        <w:t xml:space="preserve"> </w:t>
      </w:r>
      <w:r w:rsidRPr="0078230A">
        <w:t xml:space="preserve">Поставка лекарственного препарата (МНН: </w:t>
      </w:r>
      <w:proofErr w:type="spellStart"/>
      <w:r w:rsidRPr="0078230A">
        <w:t>Цефепим</w:t>
      </w:r>
      <w:proofErr w:type="spellEnd"/>
      <w:r w:rsidRPr="0078230A">
        <w:t>)</w:t>
      </w:r>
      <w:r w:rsidR="003B338F" w:rsidRPr="0078230A">
        <w:t>.</w:t>
      </w:r>
    </w:p>
    <w:p w:rsidR="00476199" w:rsidRPr="00F13AF5" w:rsidRDefault="00476199" w:rsidP="00F13AF5">
      <w:pPr>
        <w:ind w:firstLine="567"/>
        <w:jc w:val="both"/>
      </w:pPr>
      <w:r w:rsidRPr="00500391">
        <w:t xml:space="preserve">Дата и время окончания подачи заявок – </w:t>
      </w:r>
      <w:r w:rsidR="00AA2D14">
        <w:t>21</w:t>
      </w:r>
      <w:r w:rsidR="00EF7745" w:rsidRPr="00EF7745">
        <w:t>.0</w:t>
      </w:r>
      <w:r w:rsidR="00AA2D14">
        <w:t>2</w:t>
      </w:r>
      <w:r w:rsidR="00EF7745" w:rsidRPr="00EF7745">
        <w:t xml:space="preserve">.2019 </w:t>
      </w:r>
      <w:r w:rsidR="00AA2D14">
        <w:t>09</w:t>
      </w:r>
      <w:r w:rsidR="00EF7745" w:rsidRPr="00EF7745">
        <w:t>:00</w:t>
      </w:r>
      <w:r w:rsidRPr="00500391">
        <w:t>.</w:t>
      </w:r>
    </w:p>
    <w:p w:rsidR="00EF7745" w:rsidRDefault="00EF7745" w:rsidP="00EF7745">
      <w:pPr>
        <w:ind w:firstLine="567"/>
        <w:jc w:val="both"/>
      </w:pPr>
      <w:r>
        <w:t>В своем информационном письме №АД/6345/16 от 03.02.2016 г. ФАС России указала, что при осуществлении закупок лекарственных средств с МНН, установление государственными и муниципальными заказчиками требований к техническим характеристикам, которые не влияют на терапевтические свойства лекарственных препаратов, без возможности поставки эквивалента, может приводить к ограничению конкуренции и необоснованному сокращению количества участников закупок.</w:t>
      </w:r>
    </w:p>
    <w:p w:rsidR="00EF7745" w:rsidRDefault="00EF7745" w:rsidP="00EF7745">
      <w:pPr>
        <w:ind w:firstLine="567"/>
        <w:jc w:val="both"/>
      </w:pPr>
      <w:r>
        <w:t xml:space="preserve">При этом антимонопольным органом отмечено, что в случае если документация об аукционе не соответствует требованиям законодательства Российской Федерации о контрактной системе в сфере закупок, заявителю необходимо подавать жалобу на положения документации о закупке. В соответствии с ч. 3 ст. 105 Закона о контрактной системе жалоба на положения документации о закупке может быть подана любым участником закупки, </w:t>
      </w:r>
      <w:r>
        <w:lastRenderedPageBreak/>
        <w:t>общественным объединением, объединением юридических ли до окончания установленного срока подачи заявок.</w:t>
      </w:r>
    </w:p>
    <w:p w:rsidR="00476199" w:rsidRDefault="00EF7745" w:rsidP="00EF7745">
      <w:pPr>
        <w:ind w:firstLine="567"/>
        <w:jc w:val="both"/>
        <w:rPr>
          <w:b/>
          <w:u w:val="single"/>
        </w:rPr>
      </w:pPr>
      <w:r w:rsidRPr="00EF7745">
        <w:t xml:space="preserve">Техническая часть аукционной документации содержит требования к характеристикам лекарственного препарата </w:t>
      </w:r>
      <w:r w:rsidR="003B338F" w:rsidRPr="002962FA">
        <w:t xml:space="preserve">с МНН Цефепим. Так, поставке подлежит лекарственный препарат с МНН Цефепим </w:t>
      </w:r>
      <w:r w:rsidR="00F13AF5" w:rsidRPr="00F13AF5">
        <w:t xml:space="preserve">порошок для приготовления раствора для внутримышечного введения, </w:t>
      </w:r>
      <w:r w:rsidR="005C76D9" w:rsidRPr="005C76D9">
        <w:rPr>
          <w:b/>
          <w:u w:val="single"/>
        </w:rPr>
        <w:t xml:space="preserve">/в комплекте с растворителем: </w:t>
      </w:r>
      <w:proofErr w:type="spellStart"/>
      <w:r w:rsidR="005C76D9" w:rsidRPr="005C76D9">
        <w:rPr>
          <w:b/>
          <w:u w:val="single"/>
        </w:rPr>
        <w:t>лидокаин</w:t>
      </w:r>
      <w:proofErr w:type="spellEnd"/>
      <w:r w:rsidR="005C76D9" w:rsidRPr="005C76D9">
        <w:rPr>
          <w:b/>
          <w:u w:val="single"/>
        </w:rPr>
        <w:t xml:space="preserve"> раствор для инъекций 3.5 мл</w:t>
      </w:r>
      <w:r w:rsidR="00094226">
        <w:rPr>
          <w:b/>
          <w:u w:val="single"/>
        </w:rPr>
        <w:t>:</w:t>
      </w:r>
    </w:p>
    <w:p w:rsidR="00F77FF9" w:rsidRDefault="00F77FF9" w:rsidP="00EF7745">
      <w:pPr>
        <w:ind w:firstLine="567"/>
        <w:jc w:val="both"/>
        <w:rPr>
          <w:b/>
          <w:u w:val="single"/>
        </w:rPr>
      </w:pPr>
    </w:p>
    <w:tbl>
      <w:tblPr>
        <w:tblW w:w="9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047"/>
        <w:gridCol w:w="5040"/>
        <w:gridCol w:w="1260"/>
        <w:gridCol w:w="945"/>
      </w:tblGrid>
      <w:tr w:rsidR="0078230A" w:rsidRPr="00364845" w:rsidTr="00AA2D14">
        <w:trPr>
          <w:trHeight w:val="217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9B6992" w:rsidRDefault="0078230A" w:rsidP="00D7143F">
            <w:pPr>
              <w:pStyle w:val="ConsPlusNormal0"/>
              <w:spacing w:after="60"/>
              <w:jc w:val="center"/>
              <w:rPr>
                <w:b/>
                <w:bCs/>
              </w:rPr>
            </w:pPr>
            <w:r w:rsidRPr="009B6992">
              <w:rPr>
                <w:b/>
                <w:bCs/>
              </w:rPr>
              <w:t>№ п/п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9B6992" w:rsidRDefault="0078230A" w:rsidP="00D7143F">
            <w:pPr>
              <w:pStyle w:val="ConsPlusNormal0"/>
              <w:spacing w:after="60"/>
              <w:jc w:val="center"/>
              <w:rPr>
                <w:b/>
                <w:bCs/>
              </w:rPr>
            </w:pPr>
            <w:r w:rsidRPr="009B6992">
              <w:rPr>
                <w:b/>
                <w:color w:val="000000"/>
                <w:lang w:eastAsia="en-US"/>
              </w:rPr>
              <w:t xml:space="preserve">Международное непатентованное наименование/химическое, </w:t>
            </w:r>
            <w:proofErr w:type="spellStart"/>
            <w:r w:rsidRPr="009B6992">
              <w:rPr>
                <w:b/>
                <w:color w:val="000000"/>
                <w:lang w:eastAsia="en-US"/>
              </w:rPr>
              <w:t>группировочное</w:t>
            </w:r>
            <w:proofErr w:type="spellEnd"/>
            <w:r w:rsidRPr="009B6992">
              <w:rPr>
                <w:b/>
                <w:color w:val="000000"/>
                <w:lang w:eastAsia="en-US"/>
              </w:rPr>
              <w:t xml:space="preserve"> наименование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9B6992" w:rsidRDefault="0078230A" w:rsidP="00D7143F">
            <w:pPr>
              <w:pStyle w:val="ConsPlusNormal0"/>
              <w:spacing w:after="60"/>
              <w:jc w:val="center"/>
              <w:rPr>
                <w:b/>
                <w:bCs/>
              </w:rPr>
            </w:pPr>
            <w:r w:rsidRPr="009B6992">
              <w:rPr>
                <w:b/>
                <w:bCs/>
              </w:rPr>
              <w:t>Описание объекта закупки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9B6992" w:rsidRDefault="0078230A" w:rsidP="00D7143F">
            <w:pPr>
              <w:pStyle w:val="ConsPlusNormal0"/>
              <w:spacing w:after="60"/>
              <w:jc w:val="center"/>
              <w:rPr>
                <w:b/>
                <w:bCs/>
              </w:rPr>
            </w:pPr>
            <w:r w:rsidRPr="009B6992">
              <w:rPr>
                <w:rFonts w:eastAsia="Arial Unicode MS"/>
                <w:b/>
              </w:rPr>
              <w:t>Единица измерения по ОКЕИ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9B6992" w:rsidRDefault="0078230A" w:rsidP="00D7143F">
            <w:pPr>
              <w:pStyle w:val="ConsPlusNormal0"/>
              <w:spacing w:after="60"/>
              <w:jc w:val="center"/>
              <w:rPr>
                <w:b/>
                <w:bCs/>
              </w:rPr>
            </w:pPr>
            <w:r w:rsidRPr="009B6992">
              <w:rPr>
                <w:b/>
                <w:bCs/>
              </w:rPr>
              <w:t>Кол-во</w:t>
            </w:r>
          </w:p>
        </w:tc>
      </w:tr>
      <w:tr w:rsidR="0078230A" w:rsidRPr="00364845" w:rsidTr="0078230A">
        <w:trPr>
          <w:trHeight w:val="113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7126A4" w:rsidRDefault="0078230A" w:rsidP="00D7143F">
            <w:pPr>
              <w:pStyle w:val="ConsPlusNormal0"/>
              <w:spacing w:after="60"/>
              <w:ind w:left="-1134" w:right="-250"/>
              <w:jc w:val="center"/>
              <w:rPr>
                <w:bCs/>
                <w:sz w:val="22"/>
                <w:szCs w:val="22"/>
              </w:rPr>
            </w:pPr>
            <w:r w:rsidRPr="007126A4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78230A" w:rsidRDefault="0078230A" w:rsidP="00D7143F">
            <w:pPr>
              <w:jc w:val="center"/>
            </w:pPr>
            <w:proofErr w:type="spellStart"/>
            <w:r w:rsidRPr="0078230A">
              <w:rPr>
                <w:color w:val="000000"/>
              </w:rPr>
              <w:t>Цефепим</w:t>
            </w:r>
            <w:proofErr w:type="spell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230A" w:rsidRPr="0078230A" w:rsidRDefault="0078230A" w:rsidP="00D7143F">
            <w:pPr>
              <w:autoSpaceDE w:val="0"/>
              <w:autoSpaceDN w:val="0"/>
              <w:adjustRightInd w:val="0"/>
            </w:pPr>
            <w:r w:rsidRPr="0078230A">
              <w:t>Порошок для приготовления раствора для внутримышечного введения, 1г,</w:t>
            </w:r>
            <w:r w:rsidRPr="0078230A">
              <w:rPr>
                <w:b/>
              </w:rPr>
              <w:t xml:space="preserve"> </w:t>
            </w:r>
            <w:r w:rsidRPr="0078230A">
              <w:rPr>
                <w:b/>
                <w:highlight w:val="yellow"/>
              </w:rPr>
              <w:t xml:space="preserve">в комплекте с растворителем: </w:t>
            </w:r>
            <w:proofErr w:type="spellStart"/>
            <w:r w:rsidRPr="0078230A">
              <w:rPr>
                <w:b/>
                <w:highlight w:val="yellow"/>
              </w:rPr>
              <w:t>лидокаин</w:t>
            </w:r>
            <w:proofErr w:type="spellEnd"/>
            <w:r w:rsidRPr="0078230A">
              <w:rPr>
                <w:b/>
                <w:highlight w:val="yellow"/>
              </w:rPr>
              <w:t>, раствор для инъекций 10 мг/мл, 3,5 мл.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7126A4" w:rsidRDefault="0078230A" w:rsidP="00D7143F">
            <w:pPr>
              <w:pStyle w:val="ConsPlusNormal0"/>
              <w:spacing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30A" w:rsidRPr="007126A4" w:rsidRDefault="0078230A" w:rsidP="00D7143F">
            <w:pPr>
              <w:pStyle w:val="ConsPlusNormal0"/>
              <w:spacing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2000</w:t>
            </w:r>
          </w:p>
        </w:tc>
      </w:tr>
    </w:tbl>
    <w:p w:rsidR="00094226" w:rsidRDefault="00094226" w:rsidP="00094226">
      <w:pPr>
        <w:jc w:val="both"/>
        <w:rPr>
          <w:b/>
          <w:u w:val="single"/>
        </w:rPr>
      </w:pPr>
    </w:p>
    <w:p w:rsidR="00163299" w:rsidRDefault="00163299" w:rsidP="00163299">
      <w:pPr>
        <w:ind w:firstLine="567"/>
        <w:jc w:val="both"/>
        <w:rPr>
          <w:b/>
        </w:rPr>
      </w:pPr>
      <w:r w:rsidRPr="00CC3CB9">
        <w:rPr>
          <w:b/>
        </w:rPr>
        <w:t xml:space="preserve">Так по </w:t>
      </w:r>
      <w:r w:rsidR="00094226">
        <w:rPr>
          <w:b/>
        </w:rPr>
        <w:t xml:space="preserve">указанным </w:t>
      </w:r>
      <w:r w:rsidRPr="00CC3CB9">
        <w:rPr>
          <w:b/>
        </w:rPr>
        <w:t>позици</w:t>
      </w:r>
      <w:r w:rsidR="00094226">
        <w:rPr>
          <w:b/>
        </w:rPr>
        <w:t>ям</w:t>
      </w:r>
      <w:r w:rsidRPr="00CC3CB9">
        <w:rPr>
          <w:b/>
        </w:rPr>
        <w:t xml:space="preserve"> МНН </w:t>
      </w:r>
      <w:r w:rsidRPr="00163299">
        <w:rPr>
          <w:b/>
        </w:rPr>
        <w:t xml:space="preserve">Цефепим </w:t>
      </w:r>
      <w:r w:rsidRPr="00CC3CB9">
        <w:rPr>
          <w:b/>
        </w:rPr>
        <w:t>установленным характеристикам</w:t>
      </w:r>
      <w:r>
        <w:rPr>
          <w:b/>
        </w:rPr>
        <w:t xml:space="preserve">: </w:t>
      </w:r>
      <w:r w:rsidRPr="00163299">
        <w:rPr>
          <w:b/>
        </w:rPr>
        <w:t xml:space="preserve">в комплекте с растворителем </w:t>
      </w:r>
      <w:proofErr w:type="spellStart"/>
      <w:r w:rsidRPr="00163299">
        <w:rPr>
          <w:b/>
        </w:rPr>
        <w:t>лидокаин</w:t>
      </w:r>
      <w:proofErr w:type="spellEnd"/>
      <w:r w:rsidRPr="00163299">
        <w:rPr>
          <w:b/>
        </w:rPr>
        <w:t xml:space="preserve">, раствор для инъекций 10мг/мл </w:t>
      </w:r>
      <w:r w:rsidRPr="00CC3CB9">
        <w:rPr>
          <w:b/>
        </w:rPr>
        <w:t xml:space="preserve">соответствует единственный лекарственный препарат ТН </w:t>
      </w:r>
      <w:r>
        <w:rPr>
          <w:b/>
        </w:rPr>
        <w:t>Цефепи</w:t>
      </w:r>
      <w:bookmarkStart w:id="0" w:name="_GoBack"/>
      <w:bookmarkEnd w:id="0"/>
      <w:r>
        <w:rPr>
          <w:b/>
        </w:rPr>
        <w:t>м</w:t>
      </w:r>
      <w:r w:rsidRPr="00CC3CB9">
        <w:rPr>
          <w:b/>
        </w:rPr>
        <w:t xml:space="preserve"> производства </w:t>
      </w:r>
      <w:r w:rsidRPr="00163299">
        <w:rPr>
          <w:b/>
        </w:rPr>
        <w:t>ОАО «</w:t>
      </w:r>
      <w:proofErr w:type="spellStart"/>
      <w:r w:rsidRPr="00163299">
        <w:rPr>
          <w:b/>
        </w:rPr>
        <w:t>Красфарма</w:t>
      </w:r>
      <w:proofErr w:type="spellEnd"/>
      <w:r w:rsidRPr="00163299">
        <w:rPr>
          <w:b/>
        </w:rPr>
        <w:t>»</w:t>
      </w:r>
      <w:r>
        <w:rPr>
          <w:b/>
        </w:rPr>
        <w:t xml:space="preserve"> (РУ №</w:t>
      </w:r>
      <w:r w:rsidRPr="00163299">
        <w:t xml:space="preserve"> </w:t>
      </w:r>
      <w:r w:rsidRPr="00163299">
        <w:rPr>
          <w:b/>
        </w:rPr>
        <w:t>ЛСР-005870/09</w:t>
      </w:r>
      <w:r>
        <w:rPr>
          <w:b/>
        </w:rPr>
        <w:t>).</w:t>
      </w:r>
    </w:p>
    <w:p w:rsidR="004956AD" w:rsidRDefault="000D01B4" w:rsidP="00FE190C">
      <w:pPr>
        <w:ind w:firstLine="567"/>
        <w:jc w:val="both"/>
      </w:pPr>
      <w:r>
        <w:t>С</w:t>
      </w:r>
      <w:r w:rsidR="00163299">
        <w:t>читаем</w:t>
      </w:r>
      <w:r w:rsidR="003B338F" w:rsidRPr="002962FA">
        <w:t xml:space="preserve">, что требование о комплектности лекарственного препарата с растворителем </w:t>
      </w:r>
      <w:proofErr w:type="spellStart"/>
      <w:r w:rsidR="00F13AF5" w:rsidRPr="00F13AF5">
        <w:t>лидокаин</w:t>
      </w:r>
      <w:proofErr w:type="spellEnd"/>
      <w:r w:rsidR="00F13AF5" w:rsidRPr="00F13AF5">
        <w:t>, раствор для инъекций 10мг/мл</w:t>
      </w:r>
      <w:r w:rsidR="003B338F" w:rsidRPr="002962FA">
        <w:t>, не соответствует требованиям, установленным п. 1, 6 ч.1 ст. 33 Закона о контрактной системе, поскольку не позволяет предложить к поставке взаимозаменяемый лекарственный препарат укомплектованный совместно с любым другим подходящим растворителем (н-р: с растворителем вода для инъекций 5 мл - 2 шт. (ампулы) или 10 мл - 1 шт. (ампула</w:t>
      </w:r>
      <w:r w:rsidR="002962FA">
        <w:t>)</w:t>
      </w:r>
      <w:r w:rsidR="003B338F" w:rsidRPr="002962FA">
        <w:t>).</w:t>
      </w:r>
    </w:p>
    <w:p w:rsidR="007F527C" w:rsidRPr="002962FA" w:rsidRDefault="007F527C" w:rsidP="00476199">
      <w:pPr>
        <w:ind w:firstLine="567"/>
        <w:jc w:val="both"/>
      </w:pPr>
      <w:r w:rsidRPr="002962FA">
        <w:t xml:space="preserve">Из реестра предельных отпускных цен следует, что цена зарегистрирована только на лекарственный препарат торгового наименования </w:t>
      </w:r>
      <w:r w:rsidR="008E5BFD">
        <w:t>«</w:t>
      </w:r>
      <w:r w:rsidRPr="002962FA">
        <w:t>Це</w:t>
      </w:r>
      <w:r w:rsidR="008E5BFD">
        <w:t>фе</w:t>
      </w:r>
      <w:r w:rsidRPr="002962FA">
        <w:t>пим</w:t>
      </w:r>
      <w:r w:rsidR="008E5BFD">
        <w:t>»</w:t>
      </w:r>
      <w:r w:rsidRPr="002962FA">
        <w:t xml:space="preserve"> производства ОАО </w:t>
      </w:r>
      <w:r w:rsidR="008E5BFD">
        <w:t>«</w:t>
      </w:r>
      <w:proofErr w:type="spellStart"/>
      <w:r w:rsidR="00500391">
        <w:t>Красфарма</w:t>
      </w:r>
      <w:proofErr w:type="spellEnd"/>
      <w:r w:rsidR="008E5BFD">
        <w:t>»</w:t>
      </w:r>
      <w:r w:rsidRPr="002962FA">
        <w:t xml:space="preserve"> Россия (РУ № ЛСР-00</w:t>
      </w:r>
      <w:r w:rsidR="00500391">
        <w:t>5870</w:t>
      </w:r>
      <w:r w:rsidRPr="002962FA">
        <w:t xml:space="preserve">/09) в комплекте с растворителем: </w:t>
      </w:r>
      <w:proofErr w:type="spellStart"/>
      <w:r w:rsidR="00500391" w:rsidRPr="00500391">
        <w:t>лидокаин</w:t>
      </w:r>
      <w:proofErr w:type="spellEnd"/>
      <w:r w:rsidR="00500391" w:rsidRPr="00500391">
        <w:t>, раствор для инъекций 10мг/мл</w:t>
      </w:r>
      <w:r w:rsidRPr="002962FA">
        <w:t>. При этом, указанное лекарственное средство, также выпускается в обращение</w:t>
      </w:r>
      <w:r w:rsidR="002962FA">
        <w:t xml:space="preserve"> </w:t>
      </w:r>
      <w:r w:rsidRPr="002962FA">
        <w:t xml:space="preserve">с растворителем: вода для инъекции 5 мл </w:t>
      </w:r>
      <w:r w:rsidR="00500391">
        <w:t xml:space="preserve">или 10 мл </w:t>
      </w:r>
      <w:r w:rsidRPr="002962FA">
        <w:t>(ампула).</w:t>
      </w:r>
    </w:p>
    <w:p w:rsidR="004D2B3D" w:rsidRPr="00C20151" w:rsidRDefault="007F527C" w:rsidP="00476199">
      <w:pPr>
        <w:ind w:firstLine="567"/>
        <w:jc w:val="both"/>
        <w:rPr>
          <w:b/>
        </w:rPr>
      </w:pPr>
      <w:r w:rsidRPr="00C20151">
        <w:rPr>
          <w:b/>
        </w:rPr>
        <w:t xml:space="preserve">Инструкция по медицинскому применению лекарственного препарата </w:t>
      </w:r>
      <w:r w:rsidR="000D01B4">
        <w:rPr>
          <w:b/>
        </w:rPr>
        <w:t>«</w:t>
      </w:r>
      <w:r w:rsidRPr="00C20151">
        <w:rPr>
          <w:b/>
        </w:rPr>
        <w:t>Це</w:t>
      </w:r>
      <w:r w:rsidR="008E5BFD">
        <w:rPr>
          <w:b/>
        </w:rPr>
        <w:t>фе</w:t>
      </w:r>
      <w:r w:rsidRPr="00C20151">
        <w:rPr>
          <w:b/>
        </w:rPr>
        <w:t>пим</w:t>
      </w:r>
      <w:r w:rsidR="000D01B4">
        <w:rPr>
          <w:b/>
        </w:rPr>
        <w:t>»</w:t>
      </w:r>
      <w:r w:rsidRPr="00C20151">
        <w:rPr>
          <w:b/>
        </w:rPr>
        <w:t xml:space="preserve"> указывает, что для разведения в качестве основного растворителя используют </w:t>
      </w:r>
      <w:r w:rsidR="004D2B3D" w:rsidRPr="00C20151">
        <w:rPr>
          <w:b/>
        </w:rPr>
        <w:t xml:space="preserve">воду для инъекции и только для приготовления раствора для </w:t>
      </w:r>
      <w:r w:rsidR="00500391" w:rsidRPr="00C20151">
        <w:rPr>
          <w:b/>
        </w:rPr>
        <w:t>внутримышечного введения</w:t>
      </w:r>
      <w:r w:rsidR="004D2B3D" w:rsidRPr="00C20151">
        <w:rPr>
          <w:b/>
        </w:rPr>
        <w:t xml:space="preserve"> </w:t>
      </w:r>
      <w:r w:rsidR="00500391" w:rsidRPr="00C20151">
        <w:rPr>
          <w:b/>
        </w:rPr>
        <w:t xml:space="preserve">можно использовать также в качестве растворителя </w:t>
      </w:r>
      <w:proofErr w:type="spellStart"/>
      <w:r w:rsidR="00500391" w:rsidRPr="00C20151">
        <w:rPr>
          <w:b/>
        </w:rPr>
        <w:t>лидокаин</w:t>
      </w:r>
      <w:proofErr w:type="spellEnd"/>
      <w:r w:rsidR="004D2B3D" w:rsidRPr="00C20151">
        <w:rPr>
          <w:b/>
        </w:rPr>
        <w:t xml:space="preserve"> (см. выдержку из инструкции):</w:t>
      </w:r>
    </w:p>
    <w:p w:rsidR="004D2B3D" w:rsidRPr="002962FA" w:rsidRDefault="00EC7A45" w:rsidP="004D2B3D">
      <w:pPr>
        <w:jc w:val="both"/>
      </w:pPr>
      <w:r w:rsidRPr="002962FA">
        <w:rPr>
          <w:noProof/>
        </w:rPr>
        <w:drawing>
          <wp:inline distT="0" distB="0" distL="0" distR="0">
            <wp:extent cx="6055360" cy="196088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" t="33333" r="56799" b="4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91" w:rsidRDefault="004D2B3D" w:rsidP="00F648B3">
      <w:pPr>
        <w:ind w:firstLine="567"/>
        <w:jc w:val="both"/>
      </w:pPr>
      <w:r w:rsidRPr="002962FA">
        <w:lastRenderedPageBreak/>
        <w:t>Таким образом, можно при</w:t>
      </w:r>
      <w:r w:rsidR="00500391">
        <w:t>й</w:t>
      </w:r>
      <w:r w:rsidRPr="002962FA">
        <w:t xml:space="preserve">ти к выводу что установленное в техническом задании требование о комплектности с растворителем </w:t>
      </w:r>
      <w:proofErr w:type="spellStart"/>
      <w:r w:rsidR="00500391" w:rsidRPr="00500391">
        <w:t>лидокаин</w:t>
      </w:r>
      <w:proofErr w:type="spellEnd"/>
      <w:r w:rsidR="00500391" w:rsidRPr="00500391">
        <w:t>, раствор для инъекций 10мг/мл</w:t>
      </w:r>
      <w:r w:rsidRPr="002962FA">
        <w:t xml:space="preserve"> необъективно, нарушает п.1,6 ч. 1 ст. 33 Закона о контрактной системе. </w:t>
      </w:r>
    </w:p>
    <w:p w:rsidR="000D01B4" w:rsidRDefault="000D01B4" w:rsidP="000D01B4">
      <w:pPr>
        <w:ind w:firstLine="567"/>
        <w:jc w:val="both"/>
      </w:pPr>
      <w:r>
        <w:t xml:space="preserve">Согласно инструкциям по медицинскому применению самых распространенных лекарственных препаратов МНН </w:t>
      </w:r>
      <w:proofErr w:type="spellStart"/>
      <w:r>
        <w:t>Лидокаин</w:t>
      </w:r>
      <w:proofErr w:type="spellEnd"/>
      <w:r>
        <w:t xml:space="preserve"> производства ОАО «</w:t>
      </w:r>
      <w:proofErr w:type="spellStart"/>
      <w:r>
        <w:t>Дальхимфарм</w:t>
      </w:r>
      <w:proofErr w:type="spellEnd"/>
      <w:proofErr w:type="gramStart"/>
      <w:r>
        <w:t>»</w:t>
      </w:r>
      <w:proofErr w:type="gramEnd"/>
      <w:r>
        <w:t xml:space="preserve"> и </w:t>
      </w:r>
      <w:r w:rsidRPr="00594EEC">
        <w:t xml:space="preserve">ООО </w:t>
      </w:r>
      <w:r>
        <w:t>«</w:t>
      </w:r>
      <w:proofErr w:type="spellStart"/>
      <w:r w:rsidRPr="00594EEC">
        <w:t>Эллара</w:t>
      </w:r>
      <w:proofErr w:type="spellEnd"/>
      <w:r>
        <w:t>», которые в</w:t>
      </w:r>
      <w:r w:rsidRPr="00153E2E">
        <w:t xml:space="preserve"> настоящий момент на территории Российской Федерации в свободном обращении присутству</w:t>
      </w:r>
      <w:r>
        <w:t>ют</w:t>
      </w:r>
      <w:r w:rsidRPr="00153E2E">
        <w:t xml:space="preserve"> в дозировке 20 мг/мл с наполнением перв</w:t>
      </w:r>
      <w:r>
        <w:t>ичной упаковки от 2 мл до 10 мл, указанные препараты имеют аналогичные показания и способы применения:</w:t>
      </w:r>
    </w:p>
    <w:p w:rsidR="000D01B4" w:rsidRPr="002D036A" w:rsidRDefault="000D01B4" w:rsidP="000D01B4">
      <w:pPr>
        <w:ind w:firstLine="567"/>
        <w:jc w:val="both"/>
        <w:rPr>
          <w:b/>
        </w:rPr>
      </w:pPr>
      <w:r>
        <w:rPr>
          <w:b/>
        </w:rPr>
        <w:t xml:space="preserve">- </w:t>
      </w:r>
      <w:proofErr w:type="spellStart"/>
      <w:r w:rsidRPr="002D036A">
        <w:rPr>
          <w:b/>
        </w:rPr>
        <w:t>Лидокаин</w:t>
      </w:r>
      <w:proofErr w:type="spellEnd"/>
      <w:r w:rsidRPr="002D036A">
        <w:rPr>
          <w:b/>
        </w:rPr>
        <w:t xml:space="preserve"> производства ОАО «</w:t>
      </w:r>
      <w:proofErr w:type="spellStart"/>
      <w:r w:rsidRPr="002D036A">
        <w:rPr>
          <w:b/>
        </w:rPr>
        <w:t>Дальхимфарм</w:t>
      </w:r>
      <w:proofErr w:type="spellEnd"/>
      <w:r w:rsidRPr="002D036A">
        <w:rPr>
          <w:b/>
        </w:rPr>
        <w:t>»</w:t>
      </w:r>
      <w:r>
        <w:rPr>
          <w:b/>
        </w:rPr>
        <w:t>:</w:t>
      </w:r>
    </w:p>
    <w:p w:rsidR="000D01B4" w:rsidRDefault="000D01B4" w:rsidP="000D01B4">
      <w:pPr>
        <w:jc w:val="both"/>
      </w:pPr>
      <w:r>
        <w:rPr>
          <w:noProof/>
        </w:rPr>
        <w:drawing>
          <wp:inline distT="0" distB="0" distL="0" distR="0" wp14:anchorId="175B6A30" wp14:editId="290575AD">
            <wp:extent cx="6299835" cy="104203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4" w:rsidRDefault="000D01B4" w:rsidP="000D01B4">
      <w:pPr>
        <w:jc w:val="both"/>
      </w:pPr>
      <w:r>
        <w:rPr>
          <w:noProof/>
        </w:rPr>
        <w:drawing>
          <wp:inline distT="0" distB="0" distL="0" distR="0" wp14:anchorId="51803734" wp14:editId="3ED29910">
            <wp:extent cx="5972175" cy="3800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4" w:rsidRDefault="000D01B4" w:rsidP="000D01B4">
      <w:pPr>
        <w:ind w:firstLine="567"/>
        <w:jc w:val="both"/>
        <w:rPr>
          <w:b/>
        </w:rPr>
      </w:pPr>
    </w:p>
    <w:p w:rsidR="000D01B4" w:rsidRPr="002D036A" w:rsidRDefault="000D01B4" w:rsidP="000D01B4">
      <w:pPr>
        <w:ind w:firstLine="567"/>
        <w:jc w:val="both"/>
        <w:rPr>
          <w:b/>
        </w:rPr>
      </w:pPr>
      <w:r>
        <w:rPr>
          <w:b/>
        </w:rPr>
        <w:t xml:space="preserve">- </w:t>
      </w:r>
      <w:proofErr w:type="spellStart"/>
      <w:r w:rsidRPr="002D036A">
        <w:rPr>
          <w:b/>
        </w:rPr>
        <w:t>Лидокаин</w:t>
      </w:r>
      <w:proofErr w:type="spellEnd"/>
      <w:r w:rsidRPr="002D036A">
        <w:rPr>
          <w:b/>
        </w:rPr>
        <w:t xml:space="preserve"> производства ООО «</w:t>
      </w:r>
      <w:proofErr w:type="spellStart"/>
      <w:r w:rsidRPr="002D036A">
        <w:rPr>
          <w:b/>
        </w:rPr>
        <w:t>Эллара</w:t>
      </w:r>
      <w:proofErr w:type="spellEnd"/>
      <w:r w:rsidRPr="002D036A">
        <w:rPr>
          <w:b/>
        </w:rPr>
        <w:t>»:</w:t>
      </w:r>
    </w:p>
    <w:p w:rsidR="000D01B4" w:rsidRDefault="000D01B4" w:rsidP="000D01B4">
      <w:pPr>
        <w:jc w:val="both"/>
      </w:pPr>
      <w:r>
        <w:rPr>
          <w:noProof/>
        </w:rPr>
        <w:drawing>
          <wp:inline distT="0" distB="0" distL="0" distR="0" wp14:anchorId="3046C61E" wp14:editId="262B356E">
            <wp:extent cx="5991225" cy="685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4" w:rsidRDefault="000D01B4" w:rsidP="000D01B4">
      <w:pPr>
        <w:jc w:val="both"/>
      </w:pPr>
      <w:r>
        <w:rPr>
          <w:noProof/>
        </w:rPr>
        <w:lastRenderedPageBreak/>
        <w:drawing>
          <wp:inline distT="0" distB="0" distL="0" distR="0" wp14:anchorId="62AD9034" wp14:editId="37821387">
            <wp:extent cx="6048375" cy="2867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4" w:rsidRDefault="000D01B4" w:rsidP="000D01B4">
      <w:pPr>
        <w:ind w:firstLine="567"/>
        <w:jc w:val="both"/>
      </w:pPr>
      <w:r>
        <w:t>Соответственно обе дозировки 10 мг/мл и 20 мг/мл являются терапевтически эквивалентны.</w:t>
      </w:r>
    </w:p>
    <w:p w:rsidR="00C8546A" w:rsidRPr="006F051C" w:rsidRDefault="000D01B4" w:rsidP="000D01B4">
      <w:pPr>
        <w:ind w:firstLine="567"/>
        <w:jc w:val="both"/>
        <w:rPr>
          <w:u w:val="single"/>
        </w:rPr>
      </w:pPr>
      <w:r>
        <w:t xml:space="preserve">Согласно пп. «в» п. 3 </w:t>
      </w:r>
      <w:r w:rsidRPr="00D81DA3">
        <w:t>Постановления Правительства РФ №1380 от 15 ноября 2017 г. «Об особенностях описания лекарственных препаратов для медицинского применения, являющихся объектом закупки для обеспечения государственных и муниципальных нужд»</w:t>
      </w:r>
      <w:r>
        <w:t xml:space="preserve"> </w:t>
      </w:r>
      <w:r w:rsidR="00C8546A">
        <w:t xml:space="preserve">документацией электронного аукциона предусмотрена </w:t>
      </w:r>
      <w:r>
        <w:t xml:space="preserve">в отношении </w:t>
      </w:r>
      <w:r w:rsidRPr="00D81DA3">
        <w:t>лекарственных препаратов, для которых могут быть установлены требования к их комплектации растворителем или устройством для разведения и введения лекарственного препарата, а также к наличию инструментов для вскрытия ампул (например, пилки),</w:t>
      </w:r>
      <w:r w:rsidR="00C8546A" w:rsidRPr="00C8546A">
        <w:t xml:space="preserve"> </w:t>
      </w:r>
      <w:r w:rsidR="00C8546A">
        <w:t>возможность</w:t>
      </w:r>
      <w:r w:rsidRPr="00D81DA3">
        <w:t xml:space="preserve"> поставки отдельных компонентов такой комплектации</w:t>
      </w:r>
      <w:r>
        <w:t xml:space="preserve">. </w:t>
      </w:r>
      <w:r w:rsidR="00C8546A" w:rsidRPr="006F051C">
        <w:rPr>
          <w:u w:val="single"/>
        </w:rPr>
        <w:t xml:space="preserve">При этом, в настоящий момент на рынке отсутствует лекарственный препарат МНН </w:t>
      </w:r>
      <w:proofErr w:type="spellStart"/>
      <w:r w:rsidR="00C8546A" w:rsidRPr="006F051C">
        <w:rPr>
          <w:u w:val="single"/>
        </w:rPr>
        <w:t>Лидокаин</w:t>
      </w:r>
      <w:proofErr w:type="spellEnd"/>
      <w:r w:rsidR="00C8546A" w:rsidRPr="006F051C">
        <w:rPr>
          <w:u w:val="single"/>
        </w:rPr>
        <w:t xml:space="preserve"> раствор для инъекций 10 мг/мл, 3.5 мл, ввиду чего и возможность поставки в рамках настоящей закупки лекарственного препарата МНН </w:t>
      </w:r>
      <w:proofErr w:type="spellStart"/>
      <w:r w:rsidR="00C8546A" w:rsidRPr="006F051C">
        <w:rPr>
          <w:u w:val="single"/>
        </w:rPr>
        <w:t>Цефепим</w:t>
      </w:r>
      <w:proofErr w:type="spellEnd"/>
      <w:r w:rsidR="00C8546A" w:rsidRPr="006F051C">
        <w:rPr>
          <w:u w:val="single"/>
        </w:rPr>
        <w:t xml:space="preserve"> и растворитель </w:t>
      </w:r>
      <w:proofErr w:type="spellStart"/>
      <w:r w:rsidR="00C8546A" w:rsidRPr="006F051C">
        <w:rPr>
          <w:u w:val="single"/>
        </w:rPr>
        <w:t>Лидокаин</w:t>
      </w:r>
      <w:proofErr w:type="spellEnd"/>
      <w:r w:rsidR="00C8546A" w:rsidRPr="006F051C">
        <w:rPr>
          <w:u w:val="single"/>
        </w:rPr>
        <w:t xml:space="preserve"> раствор для инъекций 10 мг/мл, 3.5 мл также отсутствует.</w:t>
      </w:r>
    </w:p>
    <w:p w:rsidR="000D01B4" w:rsidRPr="006F051C" w:rsidRDefault="006F051C" w:rsidP="000D01B4">
      <w:pPr>
        <w:ind w:firstLine="567"/>
        <w:jc w:val="both"/>
        <w:rPr>
          <w:b/>
        </w:rPr>
      </w:pPr>
      <w:r w:rsidRPr="006F051C">
        <w:rPr>
          <w:b/>
        </w:rPr>
        <w:t>На возможность поставки с иным растворителем</w:t>
      </w:r>
      <w:r w:rsidR="000D01B4" w:rsidRPr="006F051C">
        <w:rPr>
          <w:b/>
        </w:rPr>
        <w:t xml:space="preserve"> в документации </w:t>
      </w:r>
      <w:r w:rsidRPr="006F051C">
        <w:rPr>
          <w:b/>
        </w:rPr>
        <w:t xml:space="preserve">электронного аукциона </w:t>
      </w:r>
      <w:proofErr w:type="spellStart"/>
      <w:r w:rsidRPr="006F051C">
        <w:rPr>
          <w:b/>
        </w:rPr>
        <w:t>неуказано</w:t>
      </w:r>
      <w:proofErr w:type="spellEnd"/>
      <w:r w:rsidR="000D01B4" w:rsidRPr="006F051C">
        <w:rPr>
          <w:b/>
        </w:rPr>
        <w:t>.</w:t>
      </w:r>
    </w:p>
    <w:p w:rsidR="000D01B4" w:rsidRPr="006D3154" w:rsidRDefault="000D01B4" w:rsidP="000D01B4">
      <w:pPr>
        <w:pStyle w:val="ConsPlusNormal0"/>
        <w:ind w:firstLine="540"/>
        <w:jc w:val="both"/>
        <w:rPr>
          <w:sz w:val="23"/>
          <w:szCs w:val="23"/>
        </w:rPr>
      </w:pPr>
      <w:r>
        <w:rPr>
          <w:sz w:val="23"/>
          <w:szCs w:val="23"/>
        </w:rPr>
        <w:t>Вместе с тем, пп.</w:t>
      </w:r>
      <w:r w:rsidRPr="006D3154">
        <w:rPr>
          <w:sz w:val="23"/>
          <w:szCs w:val="23"/>
        </w:rPr>
        <w:t xml:space="preserve"> «и» </w:t>
      </w:r>
      <w:r>
        <w:rPr>
          <w:sz w:val="23"/>
          <w:szCs w:val="23"/>
        </w:rPr>
        <w:t>п.</w:t>
      </w:r>
      <w:r w:rsidRPr="006D3154">
        <w:rPr>
          <w:sz w:val="23"/>
          <w:szCs w:val="23"/>
        </w:rPr>
        <w:t xml:space="preserve"> 5 указанного постановления содержит императивную норму о том, что при описании объекта закупки </w:t>
      </w:r>
      <w:r w:rsidRPr="006D3154">
        <w:rPr>
          <w:b/>
          <w:sz w:val="23"/>
          <w:szCs w:val="23"/>
        </w:rPr>
        <w:t>не допускается</w:t>
      </w:r>
      <w:r w:rsidRPr="006D3154">
        <w:rPr>
          <w:sz w:val="23"/>
          <w:szCs w:val="23"/>
        </w:rPr>
        <w:t xml:space="preserve"> </w:t>
      </w:r>
      <w:r w:rsidRPr="006D3154">
        <w:rPr>
          <w:b/>
          <w:sz w:val="23"/>
          <w:szCs w:val="23"/>
        </w:rPr>
        <w:t>указывать</w:t>
      </w:r>
      <w:r w:rsidRPr="006D3154">
        <w:rPr>
          <w:sz w:val="23"/>
          <w:szCs w:val="23"/>
        </w:rPr>
        <w:t xml:space="preserve"> иные характеристики лекарственных препаратов, содержащиеся в инструкциях по применению лекарственных препаратов, </w:t>
      </w:r>
      <w:r w:rsidRPr="006D3154">
        <w:rPr>
          <w:b/>
          <w:sz w:val="23"/>
          <w:szCs w:val="23"/>
        </w:rPr>
        <w:t>указывающие на конкретного производителя лекарственного препарата</w:t>
      </w:r>
      <w:r w:rsidRPr="006D3154">
        <w:rPr>
          <w:sz w:val="23"/>
          <w:szCs w:val="23"/>
        </w:rPr>
        <w:t>.</w:t>
      </w:r>
    </w:p>
    <w:p w:rsidR="000D01B4" w:rsidRPr="00D81DA3" w:rsidRDefault="000D01B4" w:rsidP="000D01B4">
      <w:pPr>
        <w:pStyle w:val="ConsPlusNormal0"/>
        <w:ind w:firstLine="540"/>
        <w:jc w:val="both"/>
        <w:rPr>
          <w:b/>
          <w:sz w:val="23"/>
          <w:szCs w:val="23"/>
        </w:rPr>
      </w:pPr>
      <w:r>
        <w:rPr>
          <w:sz w:val="23"/>
          <w:szCs w:val="23"/>
        </w:rPr>
        <w:t>В соответствии с п.</w:t>
      </w:r>
      <w:r w:rsidRPr="006D3154">
        <w:rPr>
          <w:sz w:val="23"/>
          <w:szCs w:val="23"/>
        </w:rPr>
        <w:t xml:space="preserve"> 6 указанного постановления указывает на возможность Заказчика описания объекта закупки может содержать указание на характеристики, предусмотренные подпунктами "в" - "и" пункта 5 настоящего документа, в случае, если не имеется иной возможности описать лекарственные препараты, </w:t>
      </w:r>
      <w:r w:rsidRPr="006D3154">
        <w:rPr>
          <w:b/>
          <w:sz w:val="23"/>
          <w:szCs w:val="23"/>
        </w:rPr>
        <w:t>при этом документация о закупке должна содержать:</w:t>
      </w:r>
      <w:r>
        <w:rPr>
          <w:b/>
          <w:sz w:val="23"/>
          <w:szCs w:val="23"/>
        </w:rPr>
        <w:t xml:space="preserve"> </w:t>
      </w:r>
      <w:r w:rsidRPr="006D3154">
        <w:rPr>
          <w:sz w:val="23"/>
          <w:szCs w:val="23"/>
        </w:rPr>
        <w:t>обоснование необходимос</w:t>
      </w:r>
      <w:r>
        <w:rPr>
          <w:sz w:val="23"/>
          <w:szCs w:val="23"/>
        </w:rPr>
        <w:t>ти указания таких характеристик.</w:t>
      </w:r>
    </w:p>
    <w:p w:rsidR="000D01B4" w:rsidRDefault="000D01B4" w:rsidP="000D01B4">
      <w:pPr>
        <w:ind w:firstLine="567"/>
        <w:jc w:val="both"/>
        <w:rPr>
          <w:sz w:val="23"/>
          <w:szCs w:val="23"/>
        </w:rPr>
      </w:pPr>
      <w:r w:rsidRPr="006D3154">
        <w:rPr>
          <w:sz w:val="23"/>
          <w:szCs w:val="23"/>
        </w:rPr>
        <w:t>Также аукционная документация не содержит в себе каких-либо обосновывающих установление спорных характеристик документов и сведений, в частности ссылок на клиническ</w:t>
      </w:r>
      <w:r>
        <w:rPr>
          <w:sz w:val="23"/>
          <w:szCs w:val="23"/>
        </w:rPr>
        <w:t>ую</w:t>
      </w:r>
      <w:r w:rsidRPr="006D3154">
        <w:rPr>
          <w:sz w:val="23"/>
          <w:szCs w:val="23"/>
        </w:rPr>
        <w:t xml:space="preserve"> </w:t>
      </w:r>
      <w:r>
        <w:rPr>
          <w:sz w:val="23"/>
          <w:szCs w:val="23"/>
        </w:rPr>
        <w:t>практику и практику применения лекарственных препаратов специалистами лечебного учреждения документально подтвержденную</w:t>
      </w:r>
      <w:r w:rsidRPr="006D3154">
        <w:rPr>
          <w:sz w:val="23"/>
          <w:szCs w:val="23"/>
        </w:rPr>
        <w:t xml:space="preserve">. </w:t>
      </w:r>
    </w:p>
    <w:p w:rsidR="000D01B4" w:rsidRDefault="000D01B4" w:rsidP="000D01B4">
      <w:pPr>
        <w:tabs>
          <w:tab w:val="left" w:pos="851"/>
        </w:tabs>
        <w:ind w:firstLine="567"/>
        <w:jc w:val="both"/>
        <w:rPr>
          <w:bCs/>
        </w:rPr>
      </w:pPr>
      <w:r>
        <w:rPr>
          <w:color w:val="000000"/>
        </w:rPr>
        <w:t>С</w:t>
      </w:r>
      <w:r>
        <w:rPr>
          <w:bCs/>
        </w:rPr>
        <w:t xml:space="preserve">огласно </w:t>
      </w:r>
      <w:proofErr w:type="gramStart"/>
      <w:r>
        <w:rPr>
          <w:bCs/>
        </w:rPr>
        <w:t>Письму</w:t>
      </w:r>
      <w:proofErr w:type="gramEnd"/>
      <w:r>
        <w:rPr>
          <w:bCs/>
        </w:rPr>
        <w:t xml:space="preserve"> ФАС России № АК/32754/ от 08.05.2018 при проведении торгов запрещаются действия, которые приводят или могут привести к недопущению, ограничению или устранению конкуренции.</w:t>
      </w:r>
    </w:p>
    <w:p w:rsidR="000D01B4" w:rsidRDefault="000D01B4" w:rsidP="000D01B4">
      <w:pPr>
        <w:tabs>
          <w:tab w:val="left" w:pos="851"/>
        </w:tabs>
        <w:ind w:firstLine="567"/>
        <w:jc w:val="both"/>
        <w:rPr>
          <w:bCs/>
        </w:rPr>
      </w:pPr>
      <w:r>
        <w:rPr>
          <w:bCs/>
        </w:rPr>
        <w:t>Кроме указанного, данное письмо содержит следующую информацию касаемо описания потребности:</w:t>
      </w:r>
    </w:p>
    <w:p w:rsidR="000D01B4" w:rsidRDefault="000D01B4" w:rsidP="000D01B4">
      <w:pPr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433E675" wp14:editId="261CC3C3">
            <wp:extent cx="5940425" cy="21316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B4" w:rsidRDefault="000D01B4" w:rsidP="000D01B4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9D07AC">
        <w:rPr>
          <w:b/>
          <w:color w:val="000000"/>
        </w:rPr>
        <w:t xml:space="preserve">В связи с чем, просим в ходе заседания </w:t>
      </w:r>
      <w:r>
        <w:rPr>
          <w:b/>
          <w:color w:val="000000"/>
        </w:rPr>
        <w:t xml:space="preserve">также </w:t>
      </w:r>
      <w:r w:rsidRPr="009D07AC">
        <w:rPr>
          <w:b/>
          <w:color w:val="000000"/>
        </w:rPr>
        <w:t>установить наличие таких документов, на основании которых Заказчик составлял описание потребности.</w:t>
      </w:r>
    </w:p>
    <w:p w:rsidR="000D01B4" w:rsidRPr="006D3154" w:rsidRDefault="000D01B4" w:rsidP="000D01B4">
      <w:pPr>
        <w:ind w:firstLine="567"/>
        <w:jc w:val="both"/>
        <w:rPr>
          <w:sz w:val="23"/>
          <w:szCs w:val="23"/>
        </w:rPr>
      </w:pPr>
    </w:p>
    <w:p w:rsidR="000D01B4" w:rsidRDefault="000D01B4" w:rsidP="000D01B4">
      <w:pPr>
        <w:ind w:firstLine="567"/>
        <w:jc w:val="both"/>
      </w:pPr>
      <w:r w:rsidRPr="002962FA">
        <w:t>Кроме этого, в соответствии с письмом ФАС России №АК/28644/15 от 09.06.2015 года указание на поставку лекарственного препарата в комплекте с растворителем (т.е. препарата, зарегистрированного вместе с растворителем) без возможности поставки эквивалентного препарата (зарегистрированного без растворителя) совместно с любым подходящим растворителем является терапевтически не значимой характеристикой и типичным примером ограничения количества участников закупки.</w:t>
      </w:r>
    </w:p>
    <w:p w:rsidR="000D01B4" w:rsidRPr="00745EEE" w:rsidRDefault="000D01B4" w:rsidP="000D01B4">
      <w:pPr>
        <w:ind w:firstLine="567"/>
        <w:jc w:val="both"/>
      </w:pPr>
      <w:r w:rsidRPr="002962FA">
        <w:t xml:space="preserve">Также ФАС России в своем письме №АД/6345/16 от 03.02.2016 г. «По вопросу взаимозаменяемости лекарственных препаратов» указала, что в силу Федерального закона от 12.04.2010 г. №61-ФЗ «Об обращении лекарственных средств» (далее – Закон об обращении </w:t>
      </w:r>
      <w:r w:rsidRPr="00745EEE">
        <w:t xml:space="preserve">лекарственных средств) </w:t>
      </w:r>
      <w:r w:rsidRPr="00745EEE">
        <w:rPr>
          <w:u w:val="single"/>
        </w:rPr>
        <w:t>международное непатентованное наименование</w:t>
      </w:r>
      <w:r w:rsidRPr="00745EEE">
        <w:t xml:space="preserve"> (МНН) лекарственного препарата </w:t>
      </w:r>
      <w:r w:rsidRPr="00745EEE">
        <w:rPr>
          <w:u w:val="single"/>
        </w:rPr>
        <w:t>является его функциональной характеристикой</w:t>
      </w:r>
      <w:r w:rsidRPr="00745EEE">
        <w:t xml:space="preserve"> и определяет потребность заказчика. Заказчик при описании объекта закупки должен руководствоваться Федеральным законом от 05.04.2013 №44-ФЗ «О контрактной системе в сфере закупок товаров, работ, услуг для обеспечения государственных и муниципальных нужд». При этом указание (1) МНН или при его отсутствии химического либо группированного наименования лекарственного препарата, (2) лекарственной формы и (3) дозировки </w:t>
      </w:r>
      <w:r w:rsidRPr="00745EEE">
        <w:rPr>
          <w:b/>
          <w:i/>
          <w:u w:val="single"/>
        </w:rPr>
        <w:t>(с указанием возможности поставки эквивалента)</w:t>
      </w:r>
      <w:r w:rsidRPr="00745EEE">
        <w:rPr>
          <w:u w:val="single"/>
        </w:rPr>
        <w:t xml:space="preserve"> является необходимым и ДОСТАТОЧНЫМ</w:t>
      </w:r>
      <w:r w:rsidRPr="00745EEE">
        <w:t xml:space="preserve"> условием идентификации лекарственного препарата.</w:t>
      </w:r>
    </w:p>
    <w:p w:rsidR="000D01B4" w:rsidRPr="00745EEE" w:rsidRDefault="000D01B4" w:rsidP="000D01B4">
      <w:pPr>
        <w:ind w:firstLine="567"/>
        <w:jc w:val="both"/>
        <w:rPr>
          <w:b/>
          <w:u w:val="single"/>
        </w:rPr>
      </w:pPr>
      <w:r w:rsidRPr="00745EEE">
        <w:rPr>
          <w:b/>
          <w:u w:val="single"/>
        </w:rPr>
        <w:t xml:space="preserve">К аналогичному выводу пришли Комиссия </w:t>
      </w:r>
      <w:proofErr w:type="spellStart"/>
      <w:r w:rsidRPr="00745EEE">
        <w:rPr>
          <w:b/>
          <w:u w:val="single"/>
        </w:rPr>
        <w:t>Башкортостанского</w:t>
      </w:r>
      <w:proofErr w:type="spellEnd"/>
      <w:r w:rsidRPr="00745EEE">
        <w:rPr>
          <w:b/>
          <w:u w:val="single"/>
        </w:rPr>
        <w:t xml:space="preserve"> УФАС России по делу № ГЗ-832/17 (электронный аукцион № 0301200052117000531), а также Комиссия Московского УФАС России по делу №2-57-10871/77-17 (электронный аукцион № 0373200060117000123).</w:t>
      </w:r>
    </w:p>
    <w:p w:rsidR="000D01B4" w:rsidRPr="00745EEE" w:rsidRDefault="000D01B4" w:rsidP="000D01B4">
      <w:pPr>
        <w:tabs>
          <w:tab w:val="left" w:pos="851"/>
        </w:tabs>
        <w:ind w:firstLine="567"/>
        <w:jc w:val="both"/>
        <w:rPr>
          <w:color w:val="000000"/>
        </w:rPr>
      </w:pPr>
      <w:r w:rsidRPr="00745EEE">
        <w:rPr>
          <w:color w:val="000000"/>
        </w:rPr>
        <w:t>Учитывая, что установленные в техническом задании аукционной документации требования не позволяют предложить участникам закупки взаимозаменяемый лекарственный препарат, то, по нашему мнению, описание объекта закупки не соответствует требованиям, установленным ст. 33 ст. 64 Закона о контрактной системе</w:t>
      </w:r>
      <w:r>
        <w:rPr>
          <w:color w:val="000000"/>
        </w:rPr>
        <w:t>, требованиям Постановления №1380</w:t>
      </w:r>
      <w:r w:rsidRPr="00745EEE">
        <w:rPr>
          <w:color w:val="000000"/>
        </w:rPr>
        <w:t xml:space="preserve">. </w:t>
      </w:r>
    </w:p>
    <w:p w:rsidR="000D01B4" w:rsidRPr="00745EEE" w:rsidRDefault="000D01B4" w:rsidP="000D01B4">
      <w:pPr>
        <w:ind w:firstLine="567"/>
        <w:jc w:val="both"/>
      </w:pPr>
      <w:r w:rsidRPr="00745EEE">
        <w:t>В целях восстановления нарушенных прав и законных интересов заявителя, руководствуясь ст. 105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</w:p>
    <w:p w:rsidR="000D01B4" w:rsidRDefault="000D01B4" w:rsidP="00F648B3">
      <w:pPr>
        <w:ind w:firstLine="567"/>
        <w:jc w:val="both"/>
      </w:pPr>
    </w:p>
    <w:p w:rsidR="00476199" w:rsidRPr="002962FA" w:rsidRDefault="00476199" w:rsidP="00476199">
      <w:pPr>
        <w:ind w:firstLine="567"/>
        <w:jc w:val="center"/>
        <w:rPr>
          <w:b/>
        </w:rPr>
      </w:pPr>
      <w:r w:rsidRPr="002962FA">
        <w:rPr>
          <w:b/>
        </w:rPr>
        <w:t>просим Вас:</w:t>
      </w:r>
    </w:p>
    <w:p w:rsidR="00476199" w:rsidRPr="002962FA" w:rsidRDefault="00476199" w:rsidP="006F051C">
      <w:pPr>
        <w:numPr>
          <w:ilvl w:val="0"/>
          <w:numId w:val="1"/>
        </w:numPr>
        <w:jc w:val="both"/>
      </w:pPr>
      <w:r w:rsidRPr="002962FA">
        <w:t xml:space="preserve">Приостановить размещение заказа по электронному аукциону </w:t>
      </w:r>
      <w:hyperlink r:id="rId15" w:tgtFrame="_blank" w:history="1">
        <w:r w:rsidR="006F24CB" w:rsidRPr="002962FA">
          <w:rPr>
            <w:color w:val="000000"/>
          </w:rPr>
          <w:t>№</w:t>
        </w:r>
        <w:r w:rsidR="00A81A50">
          <w:rPr>
            <w:color w:val="000000"/>
          </w:rPr>
          <w:t xml:space="preserve"> </w:t>
        </w:r>
        <w:r w:rsidR="0078230A" w:rsidRPr="0078230A">
          <w:t>0352300037819000005</w:t>
        </w:r>
      </w:hyperlink>
      <w:r w:rsidRPr="002962FA">
        <w:rPr>
          <w:color w:val="000000"/>
        </w:rPr>
        <w:t>;</w:t>
      </w:r>
    </w:p>
    <w:p w:rsidR="00476199" w:rsidRDefault="00476199" w:rsidP="00215129">
      <w:pPr>
        <w:numPr>
          <w:ilvl w:val="0"/>
          <w:numId w:val="1"/>
        </w:numPr>
        <w:ind w:left="0" w:firstLine="360"/>
        <w:jc w:val="both"/>
      </w:pPr>
      <w:r w:rsidRPr="002962FA">
        <w:t>Признать настоящую жалобу обоснованной;</w:t>
      </w:r>
    </w:p>
    <w:p w:rsidR="006F051C" w:rsidRPr="002962FA" w:rsidRDefault="006F051C" w:rsidP="00215129">
      <w:pPr>
        <w:numPr>
          <w:ilvl w:val="0"/>
          <w:numId w:val="1"/>
        </w:numPr>
        <w:ind w:left="0" w:firstLine="360"/>
        <w:jc w:val="both"/>
      </w:pPr>
      <w:r>
        <w:t xml:space="preserve">Провести внеплановую проверку </w:t>
      </w:r>
      <w:r w:rsidRPr="002962FA">
        <w:t xml:space="preserve">по электронному аукциону </w:t>
      </w:r>
      <w:hyperlink r:id="rId16" w:tgtFrame="_blank" w:history="1">
        <w:r w:rsidRPr="002962FA">
          <w:rPr>
            <w:color w:val="000000"/>
          </w:rPr>
          <w:t>№</w:t>
        </w:r>
        <w:r>
          <w:rPr>
            <w:color w:val="000000"/>
          </w:rPr>
          <w:t xml:space="preserve"> </w:t>
        </w:r>
        <w:r w:rsidR="0078230A" w:rsidRPr="0078230A">
          <w:t>0352300037819000005</w:t>
        </w:r>
      </w:hyperlink>
      <w:r w:rsidRPr="002962FA">
        <w:rPr>
          <w:color w:val="000000"/>
        </w:rPr>
        <w:t>;</w:t>
      </w:r>
    </w:p>
    <w:p w:rsidR="00476199" w:rsidRPr="002962FA" w:rsidRDefault="00476199" w:rsidP="00215129">
      <w:pPr>
        <w:numPr>
          <w:ilvl w:val="0"/>
          <w:numId w:val="1"/>
        </w:numPr>
        <w:ind w:left="0" w:firstLine="360"/>
        <w:jc w:val="both"/>
      </w:pPr>
      <w:r w:rsidRPr="002962FA">
        <w:t xml:space="preserve">Вынести предписание об устранении допущенных конкурсной комиссией нарушений, предусмотренного п.2 ч. 22 статьи 99 Федерального закона от 05.04.2013 № 44-ФЗ «О </w:t>
      </w:r>
      <w:r w:rsidRPr="002962FA">
        <w:lastRenderedPageBreak/>
        <w:t>контрактной системе в сфере закупок товаров, работ, услуг для обеспечения государственных и муниципальных нужд».</w:t>
      </w:r>
    </w:p>
    <w:p w:rsidR="00476199" w:rsidRPr="002962FA" w:rsidRDefault="00476199" w:rsidP="00476199">
      <w:pPr>
        <w:ind w:firstLine="567"/>
        <w:jc w:val="both"/>
        <w:rPr>
          <w:b/>
          <w:bCs/>
        </w:rPr>
      </w:pPr>
    </w:p>
    <w:p w:rsidR="00476199" w:rsidRPr="002962FA" w:rsidRDefault="00071E1C" w:rsidP="00476199">
      <w:r w:rsidRPr="002962FA">
        <w:t>Приложения:</w:t>
      </w:r>
    </w:p>
    <w:p w:rsidR="00071E1C" w:rsidRPr="002962FA" w:rsidRDefault="00071E1C" w:rsidP="00476199">
      <w:r w:rsidRPr="002962FA">
        <w:t>Письма ФАС России;</w:t>
      </w:r>
    </w:p>
    <w:p w:rsidR="00476199" w:rsidRDefault="00C20151" w:rsidP="00476199">
      <w:r>
        <w:t>Приказ о вступлении в должность генерального директора</w:t>
      </w:r>
      <w:r w:rsidR="00835761">
        <w:t>;</w:t>
      </w:r>
    </w:p>
    <w:p w:rsidR="00C20151" w:rsidRPr="002962FA" w:rsidRDefault="00A81A50" w:rsidP="00476199">
      <w:r>
        <w:t>Решения и Предписания</w:t>
      </w:r>
      <w:r w:rsidR="00835761">
        <w:t>.</w:t>
      </w:r>
    </w:p>
    <w:p w:rsidR="00835761" w:rsidRDefault="00835761" w:rsidP="00476199"/>
    <w:p w:rsidR="00476199" w:rsidRPr="002962FA" w:rsidRDefault="00476199" w:rsidP="00476199">
      <w:r w:rsidRPr="002962FA">
        <w:t>Генеральный директор                                                                                      В.Ф. Битарова</w:t>
      </w:r>
    </w:p>
    <w:sectPr w:rsidR="00476199" w:rsidRPr="002962FA" w:rsidSect="003E09B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Century Schoolboo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11A6"/>
    <w:multiLevelType w:val="hybridMultilevel"/>
    <w:tmpl w:val="87E6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37204"/>
    <w:multiLevelType w:val="hybridMultilevel"/>
    <w:tmpl w:val="B068FE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99"/>
    <w:rsid w:val="00071E1C"/>
    <w:rsid w:val="00094226"/>
    <w:rsid w:val="000D01B4"/>
    <w:rsid w:val="00163299"/>
    <w:rsid w:val="001C29E4"/>
    <w:rsid w:val="00212741"/>
    <w:rsid w:val="00215129"/>
    <w:rsid w:val="0022164C"/>
    <w:rsid w:val="002962FA"/>
    <w:rsid w:val="003B338F"/>
    <w:rsid w:val="003E09BC"/>
    <w:rsid w:val="00476199"/>
    <w:rsid w:val="004956AD"/>
    <w:rsid w:val="004A043A"/>
    <w:rsid w:val="004B5243"/>
    <w:rsid w:val="004D2B3D"/>
    <w:rsid w:val="004D4FF3"/>
    <w:rsid w:val="00500391"/>
    <w:rsid w:val="0052246A"/>
    <w:rsid w:val="005B5259"/>
    <w:rsid w:val="005C76D9"/>
    <w:rsid w:val="006F051C"/>
    <w:rsid w:val="006F24CB"/>
    <w:rsid w:val="0078230A"/>
    <w:rsid w:val="007E6989"/>
    <w:rsid w:val="007F527C"/>
    <w:rsid w:val="00835761"/>
    <w:rsid w:val="008E5BFD"/>
    <w:rsid w:val="00A81A50"/>
    <w:rsid w:val="00AA2D14"/>
    <w:rsid w:val="00B55377"/>
    <w:rsid w:val="00B814A8"/>
    <w:rsid w:val="00C20151"/>
    <w:rsid w:val="00C8546A"/>
    <w:rsid w:val="00D04459"/>
    <w:rsid w:val="00DB556D"/>
    <w:rsid w:val="00EA2723"/>
    <w:rsid w:val="00EC7A45"/>
    <w:rsid w:val="00EF3B8D"/>
    <w:rsid w:val="00EF7745"/>
    <w:rsid w:val="00F13AF5"/>
    <w:rsid w:val="00F648B3"/>
    <w:rsid w:val="00F77FF9"/>
    <w:rsid w:val="00FE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6824E-2507-4243-B2FC-2CFB5176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199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D4FF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76199"/>
    <w:rPr>
      <w:color w:val="0000FF"/>
      <w:u w:val="single"/>
    </w:rPr>
  </w:style>
  <w:style w:type="paragraph" w:customStyle="1" w:styleId="parametervalue">
    <w:name w:val="parametervalue"/>
    <w:basedOn w:val="a"/>
    <w:rsid w:val="00476199"/>
    <w:pPr>
      <w:spacing w:before="100" w:beforeAutospacing="1" w:after="100" w:afterAutospacing="1"/>
    </w:pPr>
    <w:rPr>
      <w:rFonts w:eastAsia="Times New Roman"/>
    </w:rPr>
  </w:style>
  <w:style w:type="table" w:styleId="a4">
    <w:name w:val="Table Grid"/>
    <w:basedOn w:val="a1"/>
    <w:uiPriority w:val="59"/>
    <w:rsid w:val="0047619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476199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F648B3"/>
  </w:style>
  <w:style w:type="character" w:customStyle="1" w:styleId="spellchecker-word-highlight">
    <w:name w:val="spellchecker-word-highlight"/>
    <w:basedOn w:val="a0"/>
    <w:rsid w:val="00F648B3"/>
  </w:style>
  <w:style w:type="paragraph" w:styleId="a6">
    <w:name w:val="Balloon Text"/>
    <w:basedOn w:val="a"/>
    <w:link w:val="a7"/>
    <w:uiPriority w:val="99"/>
    <w:semiHidden/>
    <w:unhideWhenUsed/>
    <w:rsid w:val="00F648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648B3"/>
    <w:rPr>
      <w:rFonts w:ascii="Tahoma" w:eastAsia="Calibri" w:hAnsi="Tahoma" w:cs="Tahoma"/>
      <w:sz w:val="16"/>
      <w:szCs w:val="16"/>
      <w:lang w:eastAsia="ru-RU"/>
    </w:rPr>
  </w:style>
  <w:style w:type="character" w:customStyle="1" w:styleId="ConsPlusNormal">
    <w:name w:val="ConsPlusNormal Знак"/>
    <w:link w:val="ConsPlusNormal0"/>
    <w:locked/>
    <w:rsid w:val="00500391"/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link w:val="ConsPlusNormal"/>
    <w:rsid w:val="00500391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4FF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-tender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ts-tender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zakupki.gov.ru/epz/order/notice/printForm/view.html?printFormId=37372103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torgdomvial@mail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torgdomvial@mail.ru" TargetMode="External"/><Relationship Id="rId15" Type="http://schemas.openxmlformats.org/officeDocument/2006/relationships/hyperlink" Target="http://www.zakupki.gov.ru/epz/order/notice/printForm/view.html?printFormId=37372103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0AQWDay2xau3eafoiHVRtjsKiZ8fFxHEKhwv3N6sMHY=</DigestValue>
    </Reference>
    <Reference URI="#idOfficeObject" Type="http://www.w3.org/2000/09/xmldsig#Object">
      <DigestMethod Algorithm="urn:ietf:params:xml:ns:cpxmlsec:algorithms:gostr34112012-256"/>
      <DigestValue>ZhJBZYuMl8McVN+hvVGML+kTRvej2hXDjHIOeedmNv8=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L7ya9eajcr6ZO+wj3pX/BoBLfjfF4/WYL2PerWEOJzo=</DigestValue>
    </Reference>
  </SignedInfo>
  <SignatureValue>0QRHUZvrVrAE/IyBWaN45xkD2ZSunTLBvydQFk6MeRkPlk8EQcDYHoK2lxNZ+96f
6UuYzBvHnV2Mu5LSjWIWJQ==</SignatureValue>
  <KeyInfo>
    <X509Data>
      <X509Certificate>MIIKljCCCkOgAwIBAgIQeqdtANypjpxGKx4p6tLmyTAKBggqhQMHAQEDAjCCATgx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vdC60L7QvNGB0LLRj9C30Ywg0KDQvtGB0YHQuNC4ggsA9nr+wwAAAAAAVDAKBggq
hQMHAQEDAgNBAM12Ud1LjLRBnRf1Va1gTXMkAHq4vJVc+SF2cEX+nmYKI/nEAm7Z
Bci/W71GlSOZfwNXARsQR0wDo/6qinHpzPs=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IZ71B7UnOqchRV8AxX9fiXfYQWw=</DigestValue>
      </Reference>
      <Reference URI="/word/document.xml?ContentType=application/vnd.openxmlformats-officedocument.wordprocessingml.document.main+xml">
        <DigestMethod Algorithm="http://www.w3.org/2000/09/xmldsig#sha1"/>
        <DigestValue>7xmc6bc3GHbX0MRY6ZEUBA2DeFs=</DigestValue>
      </Reference>
      <Reference URI="/word/fontTable.xml?ContentType=application/vnd.openxmlformats-officedocument.wordprocessingml.fontTable+xml">
        <DigestMethod Algorithm="http://www.w3.org/2000/09/xmldsig#sha1"/>
        <DigestValue>XqyfJvDDiYp7FjZ5YgNk+HLjzfk=</DigestValue>
      </Reference>
      <Reference URI="/word/media/image1.png?ContentType=image/png">
        <DigestMethod Algorithm="http://www.w3.org/2000/09/xmldsig#sha1"/>
        <DigestValue>1VgAZP30jvbQTqiohn3KTEGhGxk=</DigestValue>
      </Reference>
      <Reference URI="/word/media/image2.png?ContentType=image/png">
        <DigestMethod Algorithm="http://www.w3.org/2000/09/xmldsig#sha1"/>
        <DigestValue>m2w2eJdMjNArlPT9YEXnA8g4erM=</DigestValue>
      </Reference>
      <Reference URI="/word/media/image3.png?ContentType=image/png">
        <DigestMethod Algorithm="http://www.w3.org/2000/09/xmldsig#sha1"/>
        <DigestValue>M8Lqyz7HRRgccXaPQSu/TuNuiqk=</DigestValue>
      </Reference>
      <Reference URI="/word/media/image4.png?ContentType=image/png">
        <DigestMethod Algorithm="http://www.w3.org/2000/09/xmldsig#sha1"/>
        <DigestValue>hQ0dP08p4LqAlhVRL9MeHtKgqP8=</DigestValue>
      </Reference>
      <Reference URI="/word/media/image5.png?ContentType=image/png">
        <DigestMethod Algorithm="http://www.w3.org/2000/09/xmldsig#sha1"/>
        <DigestValue>zvVgXVN+g3dAUxUVI7oF1LZhOdM=</DigestValue>
      </Reference>
      <Reference URI="/word/media/image6.png?ContentType=image/png">
        <DigestMethod Algorithm="http://www.w3.org/2000/09/xmldsig#sha1"/>
        <DigestValue>FP922bgRuhdJU0ckNaCrkIJfRio=</DigestValue>
      </Reference>
      <Reference URI="/word/numbering.xml?ContentType=application/vnd.openxmlformats-officedocument.wordprocessingml.numbering+xml">
        <DigestMethod Algorithm="http://www.w3.org/2000/09/xmldsig#sha1"/>
        <DigestValue>cCn3OvO6kjhamTgXHi9DgJ19tq8=</DigestValue>
      </Reference>
      <Reference URI="/word/settings.xml?ContentType=application/vnd.openxmlformats-officedocument.wordprocessingml.settings+xml">
        <DigestMethod Algorithm="http://www.w3.org/2000/09/xmldsig#sha1"/>
        <DigestValue>6XTXn68U1IvOioOGhlvJ+d+79Yc=</DigestValue>
      </Reference>
      <Reference URI="/word/styles.xml?ContentType=application/vnd.openxmlformats-officedocument.wordprocessingml.styles+xml">
        <DigestMethod Algorithm="http://www.w3.org/2000/09/xmldsig#sha1"/>
        <DigestValue>h1XDm8IdzIPGIu1qDOlPG21PZmc=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wPEtZ0OKZSXhm1jk9r1yBd6wrfs=</DigestValue>
      </Reference>
    </Manifest>
    <SignatureProperties>
      <SignatureProperty Id="idSignatureTime" Target="#idPackageSignature">
        <mdssi:SignatureTime>
          <mdssi:Format>YYYY-MM-DDThh:mm:ssTZD</mdssi:Format>
          <mdssi:Value>2019-02-19T14:27:55Z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1364</HorizontalResolution>
          <VerticalResolution>768</VerticalResolution>
          <ColorDepth>16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2019-02-19T14:27:55Z</xd:SigningTime>
          <xd:SigningCertificate>
            <xd:Cert>
              <xd:CertDigest>
                <DigestMethod Algorithm="http://www.w3.org/2000/09/xmldsig#sha1"/>
                <DigestValue>7DOECxuVnpO0iaeqjjplkmv9VBQ=</DigestValue>
              </xd:CertDigest>
              <xd:IssuerSerial>
                <X509IssuerName>CN="АО ""ЕЭТП""", O="АО ""ЕЭТП""", OU=Удостоверяющий центр, STREET="ул. Кожевническая, д. 14, стр. 5", L=Москва, S=77 Москва, C=RU, ИНН=007707704692, ОГРН=1097746299353, E=uc@roseltorg.ru</X509IssuerName>
                <X509SerialNumber>163035139912073534823304863101895239369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Links>
    <vt:vector size="36" baseType="variant">
      <vt:variant>
        <vt:i4>2621547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http://www.zakupki.gov.ru/epz/order/notice/printForm/view.html?printFormId=37372103</vt:lpwstr>
      </vt:variant>
      <vt:variant>
        <vt:lpwstr/>
      </vt:variant>
      <vt:variant>
        <vt:i4>917512</vt:i4>
      </vt:variant>
      <vt:variant>
        <vt:i4>12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917512</vt:i4>
      </vt:variant>
      <vt:variant>
        <vt:i4>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3604485</vt:i4>
      </vt:variant>
      <vt:variant>
        <vt:i4>6</vt:i4>
      </vt:variant>
      <vt:variant>
        <vt:i4>0</vt:i4>
      </vt:variant>
      <vt:variant>
        <vt:i4>5</vt:i4>
      </vt:variant>
      <vt:variant>
        <vt:lpwstr>mailto:torgdomvial@mail.ru</vt:lpwstr>
      </vt:variant>
      <vt:variant>
        <vt:lpwstr/>
      </vt:variant>
      <vt:variant>
        <vt:i4>1572966</vt:i4>
      </vt:variant>
      <vt:variant>
        <vt:i4>3</vt:i4>
      </vt:variant>
      <vt:variant>
        <vt:i4>0</vt:i4>
      </vt:variant>
      <vt:variant>
        <vt:i4>5</vt:i4>
      </vt:variant>
      <vt:variant>
        <vt:lpwstr>mailto:to55@fas.gov.ru</vt:lpwstr>
      </vt:variant>
      <vt:variant>
        <vt:lpwstr/>
      </vt:variant>
      <vt:variant>
        <vt:i4>3604485</vt:i4>
      </vt:variant>
      <vt:variant>
        <vt:i4>0</vt:i4>
      </vt:variant>
      <vt:variant>
        <vt:i4>0</vt:i4>
      </vt:variant>
      <vt:variant>
        <vt:i4>5</vt:i4>
      </vt:variant>
      <vt:variant>
        <vt:lpwstr>mailto:torgdomvial@mail.ru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manager24</dc:creator>
  <cp:keywords/>
  <cp:lastModifiedBy>Клейменова Юлия</cp:lastModifiedBy>
  <cp:revision>15</cp:revision>
  <dcterms:created xsi:type="dcterms:W3CDTF">2018-03-12T08:59:00Z</dcterms:created>
  <dcterms:modified xsi:type="dcterms:W3CDTF">2019-02-19T14:27:00Z</dcterms:modified>
</cp:coreProperties>
</file>