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7" w:type="dxa"/>
        <w:tblLook w:val="04A0"/>
      </w:tblPr>
      <w:tblGrid>
        <w:gridCol w:w="9697"/>
      </w:tblGrid>
      <w:tr w:rsidR="003104B8" w:rsidRPr="003D3DBA" w:rsidTr="0065671A">
        <w:tc>
          <w:tcPr>
            <w:tcW w:w="9697" w:type="dxa"/>
            <w:tcBorders>
              <w:top w:val="nil"/>
              <w:left w:val="nil"/>
              <w:bottom w:val="single" w:sz="4" w:space="0" w:color="auto"/>
              <w:right w:val="nil"/>
            </w:tcBorders>
          </w:tcPr>
          <w:p w:rsidR="003A5C6B" w:rsidRDefault="003A5C6B" w:rsidP="003A5C6B">
            <w:pPr>
              <w:pStyle w:val="Default"/>
            </w:pPr>
          </w:p>
          <w:p w:rsidR="003A5C6B" w:rsidRPr="003A5C6B" w:rsidRDefault="003A5C6B" w:rsidP="003A5C6B">
            <w:pPr>
              <w:jc w:val="center"/>
              <w:rPr>
                <w:b/>
                <w:bCs/>
              </w:rPr>
            </w:pPr>
            <w:r>
              <w:t xml:space="preserve"> </w:t>
            </w:r>
            <w:r w:rsidRPr="003A5C6B">
              <w:rPr>
                <w:b/>
                <w:bCs/>
                <w:sz w:val="22"/>
                <w:szCs w:val="22"/>
              </w:rPr>
              <w:t xml:space="preserve">Общество с ограниченной ответственностью «МАКСИМ» </w:t>
            </w:r>
          </w:p>
          <w:p w:rsidR="003A5C6B" w:rsidRPr="003A5C6B" w:rsidRDefault="003A5C6B" w:rsidP="003A5C6B">
            <w:pPr>
              <w:jc w:val="center"/>
              <w:rPr>
                <w:b/>
                <w:bCs/>
              </w:rPr>
            </w:pPr>
            <w:r w:rsidRPr="003A5C6B">
              <w:rPr>
                <w:b/>
                <w:bCs/>
                <w:sz w:val="22"/>
                <w:szCs w:val="22"/>
              </w:rPr>
              <w:t>ИНН 6164315057, КПП 616101001, ОГРН 1136164008298</w:t>
            </w:r>
          </w:p>
          <w:p w:rsidR="003A5C6B" w:rsidRPr="003A5C6B" w:rsidRDefault="003A5C6B" w:rsidP="003A5C6B">
            <w:pPr>
              <w:jc w:val="center"/>
              <w:rPr>
                <w:b/>
                <w:bCs/>
              </w:rPr>
            </w:pPr>
            <w:r w:rsidRPr="003A5C6B">
              <w:rPr>
                <w:b/>
                <w:bCs/>
                <w:sz w:val="22"/>
                <w:szCs w:val="22"/>
              </w:rPr>
              <w:t xml:space="preserve"> 344113, г. Ростов-на-Дону, ул. Космонавтов, д. 27 кв.107 тел. 8-903-435-20-71, </w:t>
            </w:r>
          </w:p>
          <w:p w:rsidR="003A5C6B" w:rsidRDefault="003A5C6B" w:rsidP="003A5C6B">
            <w:pPr>
              <w:jc w:val="center"/>
              <w:rPr>
                <w:b/>
                <w:bCs/>
              </w:rPr>
            </w:pPr>
            <w:proofErr w:type="spellStart"/>
            <w:r w:rsidRPr="003A5C6B">
              <w:rPr>
                <w:b/>
                <w:bCs/>
                <w:sz w:val="22"/>
                <w:szCs w:val="22"/>
              </w:rPr>
              <w:t>эл</w:t>
            </w:r>
            <w:proofErr w:type="gramStart"/>
            <w:r w:rsidRPr="003A5C6B">
              <w:rPr>
                <w:b/>
                <w:bCs/>
                <w:sz w:val="22"/>
                <w:szCs w:val="22"/>
              </w:rPr>
              <w:t>.п</w:t>
            </w:r>
            <w:proofErr w:type="gramEnd"/>
            <w:r w:rsidRPr="003A5C6B">
              <w:rPr>
                <w:b/>
                <w:bCs/>
                <w:sz w:val="22"/>
                <w:szCs w:val="22"/>
              </w:rPr>
              <w:t>очта</w:t>
            </w:r>
            <w:proofErr w:type="spellEnd"/>
            <w:r w:rsidRPr="003A5C6B">
              <w:rPr>
                <w:b/>
                <w:bCs/>
                <w:sz w:val="22"/>
                <w:szCs w:val="22"/>
              </w:rPr>
              <w:t>:</w:t>
            </w:r>
            <w:r>
              <w:rPr>
                <w:b/>
                <w:bCs/>
                <w:sz w:val="22"/>
                <w:szCs w:val="22"/>
              </w:rPr>
              <w:t xml:space="preserve"> </w:t>
            </w:r>
            <w:hyperlink r:id="rId6" w:history="1">
              <w:r w:rsidRPr="00CB5C99">
                <w:rPr>
                  <w:rStyle w:val="a3"/>
                  <w:b/>
                  <w:bCs/>
                  <w:sz w:val="22"/>
                  <w:szCs w:val="22"/>
                </w:rPr>
                <w:t>ооо-maxim@list.ru</w:t>
              </w:r>
            </w:hyperlink>
          </w:p>
          <w:p w:rsidR="003A5C6B" w:rsidRDefault="003A5C6B" w:rsidP="003A5C6B">
            <w:pPr>
              <w:jc w:val="center"/>
              <w:rPr>
                <w:b/>
                <w:bCs/>
              </w:rPr>
            </w:pPr>
          </w:p>
          <w:p w:rsidR="003A5C6B" w:rsidRPr="003A5C6B" w:rsidRDefault="003A5C6B" w:rsidP="003A5C6B">
            <w:pPr>
              <w:rPr>
                <w:b/>
                <w:bCs/>
              </w:rPr>
            </w:pPr>
          </w:p>
        </w:tc>
      </w:tr>
    </w:tbl>
    <w:p w:rsidR="003104B8" w:rsidRDefault="003104B8" w:rsidP="003104B8">
      <w:pPr>
        <w:jc w:val="center"/>
        <w:rPr>
          <w:b/>
          <w:sz w:val="36"/>
          <w:szCs w:val="36"/>
        </w:rPr>
      </w:pPr>
    </w:p>
    <w:p w:rsidR="003A5C6B" w:rsidRDefault="003A5C6B" w:rsidP="003104B8">
      <w:pPr>
        <w:shd w:val="clear" w:color="auto" w:fill="FFFFFF"/>
        <w:jc w:val="center"/>
        <w:textAlignment w:val="baseline"/>
        <w:rPr>
          <w:b/>
          <w:color w:val="000000"/>
          <w:shd w:val="clear" w:color="auto" w:fill="FFFFFF"/>
        </w:rPr>
      </w:pPr>
      <w:r w:rsidRPr="003A5C6B">
        <w:rPr>
          <w:b/>
          <w:color w:val="000000"/>
          <w:shd w:val="clear" w:color="auto" w:fill="FFFFFF"/>
        </w:rPr>
        <w:t xml:space="preserve">В Управление Федеральной антимонопольной службы по Омской области </w:t>
      </w:r>
    </w:p>
    <w:p w:rsidR="003A5C6B" w:rsidRPr="003A5C6B" w:rsidRDefault="003A5C6B" w:rsidP="003104B8">
      <w:pPr>
        <w:shd w:val="clear" w:color="auto" w:fill="FFFFFF"/>
        <w:jc w:val="center"/>
        <w:textAlignment w:val="baseline"/>
        <w:rPr>
          <w:b/>
          <w:color w:val="000000"/>
          <w:shd w:val="clear" w:color="auto" w:fill="FFFFFF"/>
        </w:rPr>
      </w:pPr>
      <w:r w:rsidRPr="003A5C6B">
        <w:rPr>
          <w:b/>
          <w:color w:val="000000"/>
          <w:shd w:val="clear" w:color="auto" w:fill="FFFFFF"/>
        </w:rPr>
        <w:t>(</w:t>
      </w:r>
      <w:proofErr w:type="gramStart"/>
      <w:r w:rsidRPr="003A5C6B">
        <w:rPr>
          <w:b/>
          <w:color w:val="000000"/>
          <w:shd w:val="clear" w:color="auto" w:fill="FFFFFF"/>
        </w:rPr>
        <w:t>Омское</w:t>
      </w:r>
      <w:proofErr w:type="gramEnd"/>
      <w:r w:rsidRPr="003A5C6B">
        <w:rPr>
          <w:b/>
          <w:color w:val="000000"/>
          <w:shd w:val="clear" w:color="auto" w:fill="FFFFFF"/>
        </w:rPr>
        <w:t xml:space="preserve"> УФАС России) </w:t>
      </w:r>
    </w:p>
    <w:p w:rsidR="003104B8" w:rsidRPr="003A5C6B" w:rsidRDefault="003104B8" w:rsidP="003104B8">
      <w:pPr>
        <w:shd w:val="clear" w:color="auto" w:fill="FFFFFF"/>
        <w:jc w:val="center"/>
        <w:textAlignment w:val="baseline"/>
        <w:rPr>
          <w:rStyle w:val="a5"/>
          <w:color w:val="000000"/>
          <w:bdr w:val="none" w:sz="0" w:space="0" w:color="auto" w:frame="1"/>
          <w:shd w:val="clear" w:color="auto" w:fill="FFFFFF"/>
        </w:rPr>
      </w:pPr>
      <w:r w:rsidRPr="003A5C6B">
        <w:rPr>
          <w:b/>
          <w:bCs/>
          <w:color w:val="000000"/>
          <w:bdr w:val="none" w:sz="0" w:space="0" w:color="auto" w:frame="1"/>
        </w:rPr>
        <w:t>Руководителю</w:t>
      </w:r>
      <w:r w:rsidRPr="003A5C6B">
        <w:rPr>
          <w:b/>
          <w:color w:val="000000"/>
        </w:rPr>
        <w:t xml:space="preserve">: </w:t>
      </w:r>
      <w:r w:rsidR="00B8222E">
        <w:rPr>
          <w:rStyle w:val="a5"/>
          <w:color w:val="000000"/>
          <w:bdr w:val="none" w:sz="0" w:space="0" w:color="auto" w:frame="1"/>
          <w:shd w:val="clear" w:color="auto" w:fill="FFFFFF"/>
        </w:rPr>
        <w:t>«…»</w:t>
      </w:r>
    </w:p>
    <w:p w:rsidR="003A5C6B" w:rsidRPr="003A5C6B" w:rsidRDefault="003A5C6B" w:rsidP="003104B8">
      <w:pPr>
        <w:shd w:val="clear" w:color="auto" w:fill="FFFFFF"/>
        <w:jc w:val="center"/>
        <w:textAlignment w:val="baseline"/>
        <w:rPr>
          <w:b/>
          <w:color w:val="000000"/>
        </w:rPr>
      </w:pPr>
    </w:p>
    <w:p w:rsidR="003A5C6B" w:rsidRPr="003A5C6B" w:rsidRDefault="003104B8" w:rsidP="003A5C6B">
      <w:pPr>
        <w:pStyle w:val="a4"/>
        <w:shd w:val="clear" w:color="auto" w:fill="FFFFFF"/>
        <w:spacing w:before="0" w:beforeAutospacing="0" w:after="0" w:afterAutospacing="0"/>
        <w:jc w:val="center"/>
        <w:textAlignment w:val="baseline"/>
        <w:rPr>
          <w:color w:val="000000"/>
          <w:sz w:val="24"/>
          <w:szCs w:val="24"/>
          <w:shd w:val="clear" w:color="auto" w:fill="FFFFFF"/>
        </w:rPr>
      </w:pPr>
      <w:r w:rsidRPr="003A5C6B">
        <w:rPr>
          <w:rStyle w:val="a5"/>
          <w:color w:val="000000"/>
          <w:sz w:val="24"/>
          <w:szCs w:val="24"/>
          <w:bdr w:val="none" w:sz="0" w:space="0" w:color="auto" w:frame="1"/>
        </w:rPr>
        <w:t>Адрес: </w:t>
      </w:r>
      <w:r w:rsidRPr="003A5C6B">
        <w:rPr>
          <w:rStyle w:val="apple-converted-space"/>
          <w:b/>
          <w:color w:val="000000"/>
          <w:sz w:val="24"/>
          <w:szCs w:val="24"/>
        </w:rPr>
        <w:t> </w:t>
      </w:r>
      <w:r w:rsidR="003A5C6B" w:rsidRPr="003A5C6B">
        <w:rPr>
          <w:color w:val="000000"/>
          <w:sz w:val="24"/>
          <w:szCs w:val="24"/>
          <w:shd w:val="clear" w:color="auto" w:fill="FFFFFF"/>
        </w:rPr>
        <w:t>Почтовый адрес: 644010, г. Омск, пр. К. Маркса, 12А,</w:t>
      </w:r>
      <w:r w:rsidR="003A5C6B" w:rsidRPr="003A5C6B">
        <w:rPr>
          <w:color w:val="000000"/>
          <w:sz w:val="24"/>
          <w:szCs w:val="24"/>
        </w:rPr>
        <w:br/>
      </w:r>
      <w:proofErr w:type="spellStart"/>
      <w:r w:rsidR="003A5C6B" w:rsidRPr="003A5C6B">
        <w:rPr>
          <w:color w:val="000000"/>
          <w:sz w:val="24"/>
          <w:szCs w:val="24"/>
          <w:shd w:val="clear" w:color="auto" w:fill="FFFFFF"/>
        </w:rPr>
        <w:t>e-mail</w:t>
      </w:r>
      <w:proofErr w:type="spellEnd"/>
      <w:r w:rsidR="003A5C6B" w:rsidRPr="003A5C6B">
        <w:rPr>
          <w:color w:val="000000"/>
          <w:sz w:val="24"/>
          <w:szCs w:val="24"/>
          <w:shd w:val="clear" w:color="auto" w:fill="FFFFFF"/>
        </w:rPr>
        <w:t>: </w:t>
      </w:r>
      <w:hyperlink r:id="rId7" w:history="1">
        <w:r w:rsidR="003A5C6B" w:rsidRPr="003A5C6B">
          <w:rPr>
            <w:rStyle w:val="a3"/>
            <w:color w:val="007085"/>
            <w:sz w:val="24"/>
            <w:szCs w:val="24"/>
            <w:u w:val="none"/>
            <w:bdr w:val="none" w:sz="0" w:space="0" w:color="auto" w:frame="1"/>
            <w:shd w:val="clear" w:color="auto" w:fill="FFFFFF"/>
          </w:rPr>
          <w:t>to55@fas.gov.ru </w:t>
        </w:r>
      </w:hyperlink>
    </w:p>
    <w:p w:rsidR="00503371" w:rsidRPr="00503371" w:rsidRDefault="00503371" w:rsidP="003A5C6B">
      <w:pPr>
        <w:pStyle w:val="a4"/>
        <w:shd w:val="clear" w:color="auto" w:fill="FFFFFF"/>
        <w:spacing w:before="0" w:beforeAutospacing="0" w:after="0" w:afterAutospacing="0"/>
        <w:jc w:val="center"/>
        <w:textAlignment w:val="baseline"/>
        <w:rPr>
          <w:rStyle w:val="a3"/>
          <w:b/>
          <w:bCs/>
          <w:color w:val="000000"/>
          <w:u w:val="none"/>
          <w:bdr w:val="none" w:sz="0" w:space="0" w:color="auto" w:frame="1"/>
        </w:rPr>
      </w:pPr>
      <w:r w:rsidRPr="00503371">
        <w:rPr>
          <w:rStyle w:val="a3"/>
          <w:b/>
          <w:bCs/>
          <w:color w:val="000000"/>
          <w:u w:val="none"/>
          <w:bdr w:val="none" w:sz="0" w:space="0" w:color="auto" w:frame="1"/>
        </w:rPr>
        <w:t xml:space="preserve"> </w:t>
      </w:r>
    </w:p>
    <w:p w:rsidR="003104B8" w:rsidRPr="007F4249" w:rsidRDefault="003104B8" w:rsidP="00503371">
      <w:pPr>
        <w:autoSpaceDE w:val="0"/>
        <w:autoSpaceDN w:val="0"/>
        <w:adjustRightInd w:val="0"/>
        <w:jc w:val="center"/>
        <w:outlineLvl w:val="1"/>
        <w:rPr>
          <w:b/>
          <w:bCs/>
          <w:sz w:val="22"/>
          <w:szCs w:val="22"/>
        </w:rPr>
      </w:pPr>
      <w:r w:rsidRPr="00543831">
        <w:rPr>
          <w:b/>
        </w:rPr>
        <w:t>ЖАЛОБА</w:t>
      </w:r>
      <w:r w:rsidRPr="00543831">
        <w:rPr>
          <w:b/>
        </w:rPr>
        <w:br/>
      </w:r>
      <w:r w:rsidRPr="007F4249">
        <w:rPr>
          <w:b/>
          <w:bCs/>
          <w:sz w:val="22"/>
          <w:szCs w:val="22"/>
        </w:rPr>
        <w:t>на действия государственного заказчика</w:t>
      </w:r>
    </w:p>
    <w:p w:rsidR="003104B8" w:rsidRPr="0087205F" w:rsidRDefault="003104B8" w:rsidP="003104B8">
      <w:pPr>
        <w:autoSpaceDE w:val="0"/>
        <w:autoSpaceDN w:val="0"/>
        <w:adjustRightInd w:val="0"/>
        <w:jc w:val="center"/>
        <w:outlineLvl w:val="1"/>
        <w:rPr>
          <w:sz w:val="22"/>
          <w:szCs w:val="22"/>
        </w:rPr>
      </w:pPr>
    </w:p>
    <w:p w:rsidR="00B8188A" w:rsidRPr="0087205F" w:rsidRDefault="00B8188A" w:rsidP="003104B8">
      <w:pPr>
        <w:autoSpaceDE w:val="0"/>
        <w:autoSpaceDN w:val="0"/>
        <w:adjustRightInd w:val="0"/>
        <w:jc w:val="center"/>
        <w:outlineLvl w:val="1"/>
        <w:rPr>
          <w:sz w:val="22"/>
          <w:szCs w:val="22"/>
        </w:rPr>
      </w:pPr>
    </w:p>
    <w:p w:rsidR="003104B8" w:rsidRPr="003A5C6B" w:rsidRDefault="003104B8" w:rsidP="003104B8">
      <w:pPr>
        <w:rPr>
          <w:b/>
          <w:sz w:val="22"/>
          <w:szCs w:val="22"/>
        </w:rPr>
      </w:pPr>
      <w:r w:rsidRPr="003A5C6B">
        <w:rPr>
          <w:b/>
          <w:sz w:val="22"/>
          <w:szCs w:val="22"/>
        </w:rPr>
        <w:t>1. Сведения о заказчике, действия которого обжалуются:</w:t>
      </w:r>
      <w:r w:rsidRPr="003A5C6B">
        <w:rPr>
          <w:b/>
          <w:sz w:val="22"/>
          <w:szCs w:val="22"/>
        </w:rPr>
        <w:br/>
      </w:r>
    </w:p>
    <w:p w:rsidR="003A5C6B" w:rsidRPr="003A5C6B" w:rsidRDefault="003A5C6B" w:rsidP="003104B8">
      <w:pPr>
        <w:rPr>
          <w:b/>
          <w:sz w:val="22"/>
          <w:szCs w:val="22"/>
          <w:shd w:val="clear" w:color="auto" w:fill="FFFFFF"/>
        </w:rPr>
      </w:pPr>
      <w:r w:rsidRPr="003A5C6B">
        <w:rPr>
          <w:b/>
          <w:sz w:val="22"/>
          <w:szCs w:val="22"/>
          <w:shd w:val="clear" w:color="auto" w:fill="FFFFFF"/>
        </w:rPr>
        <w:t>КАЗЕННОЕ УЧРЕЖДЕНИЕ ОМСКОЙ ОБЛАСТИ "СОЦИАЛЬНО-РЕАБИЛИТАЦИОННЫЙ ЦЕНТР ДЛЯ НЕСОВЕРШЕННОЛЕТНИХ "ГАРМОНИЯ"</w:t>
      </w:r>
    </w:p>
    <w:p w:rsidR="003104B8" w:rsidRPr="003A5C6B" w:rsidRDefault="003104B8" w:rsidP="003104B8">
      <w:pPr>
        <w:rPr>
          <w:sz w:val="22"/>
          <w:szCs w:val="22"/>
        </w:rPr>
      </w:pPr>
      <w:r w:rsidRPr="003A5C6B">
        <w:rPr>
          <w:b/>
          <w:sz w:val="22"/>
          <w:szCs w:val="22"/>
        </w:rPr>
        <w:t>ИНН</w:t>
      </w:r>
      <w:r w:rsidRPr="003A5C6B">
        <w:rPr>
          <w:b/>
          <w:sz w:val="22"/>
          <w:szCs w:val="22"/>
        </w:rPr>
        <w:tab/>
      </w:r>
      <w:r w:rsidR="003A5C6B" w:rsidRPr="003A5C6B">
        <w:rPr>
          <w:sz w:val="22"/>
          <w:szCs w:val="22"/>
          <w:shd w:val="clear" w:color="auto" w:fill="FFFFFF"/>
        </w:rPr>
        <w:t>5506017720</w:t>
      </w:r>
    </w:p>
    <w:p w:rsidR="003104B8" w:rsidRPr="003A5C6B" w:rsidRDefault="003104B8" w:rsidP="003104B8">
      <w:pPr>
        <w:rPr>
          <w:sz w:val="22"/>
          <w:szCs w:val="22"/>
        </w:rPr>
      </w:pPr>
      <w:r w:rsidRPr="003A5C6B">
        <w:rPr>
          <w:sz w:val="22"/>
          <w:szCs w:val="22"/>
        </w:rPr>
        <w:t>КПП</w:t>
      </w:r>
      <w:r w:rsidRPr="003A5C6B">
        <w:rPr>
          <w:sz w:val="22"/>
          <w:szCs w:val="22"/>
        </w:rPr>
        <w:tab/>
      </w:r>
      <w:r w:rsidR="003A5C6B" w:rsidRPr="003A5C6B">
        <w:rPr>
          <w:sz w:val="22"/>
          <w:szCs w:val="22"/>
          <w:shd w:val="clear" w:color="auto" w:fill="FFFFFF"/>
        </w:rPr>
        <w:t>550601001</w:t>
      </w:r>
    </w:p>
    <w:p w:rsidR="003A5C6B" w:rsidRPr="003A5C6B" w:rsidRDefault="003104B8" w:rsidP="003A5C6B">
      <w:pPr>
        <w:rPr>
          <w:sz w:val="22"/>
          <w:szCs w:val="22"/>
        </w:rPr>
      </w:pPr>
      <w:r w:rsidRPr="003A5C6B">
        <w:rPr>
          <w:b/>
          <w:sz w:val="22"/>
          <w:szCs w:val="22"/>
        </w:rPr>
        <w:t xml:space="preserve">Адрес: </w:t>
      </w:r>
      <w:r w:rsidR="003A5C6B" w:rsidRPr="003A5C6B">
        <w:rPr>
          <w:sz w:val="22"/>
          <w:szCs w:val="22"/>
        </w:rPr>
        <w:t xml:space="preserve">Российская Федерация, 644018, Омская </w:t>
      </w:r>
      <w:proofErr w:type="spellStart"/>
      <w:proofErr w:type="gramStart"/>
      <w:r w:rsidR="003A5C6B" w:rsidRPr="003A5C6B">
        <w:rPr>
          <w:sz w:val="22"/>
          <w:szCs w:val="22"/>
        </w:rPr>
        <w:t>обл</w:t>
      </w:r>
      <w:proofErr w:type="spellEnd"/>
      <w:proofErr w:type="gramEnd"/>
      <w:r w:rsidR="003A5C6B" w:rsidRPr="003A5C6B">
        <w:rPr>
          <w:sz w:val="22"/>
          <w:szCs w:val="22"/>
        </w:rPr>
        <w:t>, Омск г, ПЕР КАМЕРНЫЙ, 16А</w:t>
      </w:r>
    </w:p>
    <w:p w:rsidR="00EB6A2D" w:rsidRPr="003A5C6B" w:rsidRDefault="00EB6A2D" w:rsidP="00EB6A2D">
      <w:pPr>
        <w:pStyle w:val="a4"/>
        <w:shd w:val="clear" w:color="auto" w:fill="FFFFFF"/>
        <w:spacing w:before="0" w:beforeAutospacing="0" w:after="0" w:afterAutospacing="0"/>
        <w:textAlignment w:val="baseline"/>
        <w:rPr>
          <w:shd w:val="clear" w:color="auto" w:fill="FFFFFF"/>
          <w:lang w:val="en-US"/>
        </w:rPr>
      </w:pPr>
      <w:r w:rsidRPr="003A5C6B">
        <w:rPr>
          <w:rStyle w:val="a5"/>
          <w:bdr w:val="none" w:sz="0" w:space="0" w:color="auto" w:frame="1"/>
          <w:lang w:val="en-US"/>
        </w:rPr>
        <w:t>E-mail:</w:t>
      </w:r>
      <w:r w:rsidRPr="003A5C6B">
        <w:rPr>
          <w:rStyle w:val="apple-converted-space"/>
          <w:b/>
          <w:bCs/>
          <w:bdr w:val="none" w:sz="0" w:space="0" w:color="auto" w:frame="1"/>
          <w:lang w:val="en-US"/>
        </w:rPr>
        <w:t> </w:t>
      </w:r>
      <w:r w:rsidR="003A5C6B" w:rsidRPr="003A5C6B">
        <w:rPr>
          <w:b/>
          <w:lang w:val="en-US"/>
        </w:rPr>
        <w:t xml:space="preserve"> </w:t>
      </w:r>
      <w:hyperlink r:id="rId8" w:history="1">
        <w:r w:rsidR="003A5C6B" w:rsidRPr="003A5C6B">
          <w:rPr>
            <w:rStyle w:val="a3"/>
            <w:color w:val="auto"/>
            <w:shd w:val="clear" w:color="auto" w:fill="FFFFFF"/>
            <w:lang w:val="en-US"/>
          </w:rPr>
          <w:t>srcn.omsk@rambler.ru</w:t>
        </w:r>
      </w:hyperlink>
    </w:p>
    <w:p w:rsidR="00EB6A2D" w:rsidRPr="001171FE" w:rsidRDefault="00EB6A2D" w:rsidP="007F4249">
      <w:pPr>
        <w:pStyle w:val="a4"/>
        <w:shd w:val="clear" w:color="auto" w:fill="FFFFFF"/>
        <w:spacing w:before="0" w:beforeAutospacing="0" w:after="0" w:afterAutospacing="0"/>
        <w:textAlignment w:val="baseline"/>
        <w:rPr>
          <w:b/>
          <w:shd w:val="clear" w:color="auto" w:fill="FFFFFF"/>
        </w:rPr>
      </w:pPr>
      <w:r w:rsidRPr="003A5C6B">
        <w:rPr>
          <w:b/>
          <w:bdr w:val="none" w:sz="0" w:space="0" w:color="auto" w:frame="1"/>
        </w:rPr>
        <w:t>Телефон</w:t>
      </w:r>
      <w:r w:rsidRPr="001171FE">
        <w:rPr>
          <w:b/>
          <w:bdr w:val="none" w:sz="0" w:space="0" w:color="auto" w:frame="1"/>
        </w:rPr>
        <w:t>/</w:t>
      </w:r>
      <w:r w:rsidRPr="003A5C6B">
        <w:rPr>
          <w:b/>
          <w:bdr w:val="none" w:sz="0" w:space="0" w:color="auto" w:frame="1"/>
        </w:rPr>
        <w:t>факс</w:t>
      </w:r>
      <w:r w:rsidRPr="001171FE">
        <w:rPr>
          <w:b/>
          <w:bdr w:val="none" w:sz="0" w:space="0" w:color="auto" w:frame="1"/>
        </w:rPr>
        <w:t xml:space="preserve"> </w:t>
      </w:r>
      <w:r w:rsidR="003A5C6B" w:rsidRPr="001171FE">
        <w:rPr>
          <w:bdr w:val="none" w:sz="0" w:space="0" w:color="auto" w:frame="1"/>
        </w:rPr>
        <w:t>+</w:t>
      </w:r>
      <w:r w:rsidR="003A5C6B" w:rsidRPr="001171FE">
        <w:rPr>
          <w:shd w:val="clear" w:color="auto" w:fill="FFFFFF"/>
        </w:rPr>
        <w:t>7(3812)56-00-15</w:t>
      </w:r>
    </w:p>
    <w:p w:rsidR="007F4249" w:rsidRPr="001171FE" w:rsidRDefault="007F4249" w:rsidP="007F4249">
      <w:pPr>
        <w:pStyle w:val="a4"/>
        <w:shd w:val="clear" w:color="auto" w:fill="FFFFFF"/>
        <w:spacing w:before="0" w:beforeAutospacing="0" w:after="0" w:afterAutospacing="0"/>
        <w:textAlignment w:val="baseline"/>
        <w:rPr>
          <w:b/>
        </w:rPr>
      </w:pPr>
    </w:p>
    <w:p w:rsidR="003104B8" w:rsidRPr="003A5C6B" w:rsidRDefault="003104B8" w:rsidP="003104B8">
      <w:pPr>
        <w:rPr>
          <w:b/>
          <w:sz w:val="22"/>
          <w:szCs w:val="22"/>
        </w:rPr>
      </w:pPr>
      <w:r w:rsidRPr="003A5C6B">
        <w:rPr>
          <w:b/>
          <w:sz w:val="22"/>
          <w:szCs w:val="22"/>
        </w:rPr>
        <w:t>Обжалуются действия аукционной комиссии.</w:t>
      </w:r>
    </w:p>
    <w:p w:rsidR="00EB6A2D" w:rsidRPr="003A5C6B" w:rsidRDefault="00EB6A2D" w:rsidP="00E2138A">
      <w:pPr>
        <w:pStyle w:val="a7"/>
        <w:kinsoku w:val="0"/>
        <w:overflowPunct w:val="0"/>
        <w:spacing w:line="242" w:lineRule="auto"/>
        <w:ind w:right="1307"/>
        <w:rPr>
          <w:rFonts w:eastAsia="Times New Roman"/>
          <w:b/>
        </w:rPr>
      </w:pPr>
    </w:p>
    <w:p w:rsidR="00EB6A2D" w:rsidRPr="003A5C6B" w:rsidRDefault="00EB6A2D" w:rsidP="00E2138A">
      <w:pPr>
        <w:pStyle w:val="a7"/>
        <w:kinsoku w:val="0"/>
        <w:overflowPunct w:val="0"/>
        <w:spacing w:line="242" w:lineRule="auto"/>
        <w:ind w:right="1307"/>
      </w:pPr>
      <w:r w:rsidRPr="003A5C6B">
        <w:t xml:space="preserve">Ответственное </w:t>
      </w:r>
      <w:r w:rsidRPr="003A5C6B">
        <w:rPr>
          <w:spacing w:val="-3"/>
        </w:rPr>
        <w:t>должностное</w:t>
      </w:r>
      <w:r w:rsidRPr="003A5C6B">
        <w:rPr>
          <w:spacing w:val="30"/>
        </w:rPr>
        <w:t xml:space="preserve"> </w:t>
      </w:r>
      <w:r w:rsidRPr="003A5C6B">
        <w:t>лицо/руководитель контрактной</w:t>
      </w:r>
      <w:r w:rsidRPr="003A5C6B">
        <w:rPr>
          <w:spacing w:val="-3"/>
        </w:rPr>
        <w:t xml:space="preserve"> </w:t>
      </w:r>
      <w:r w:rsidRPr="003A5C6B">
        <w:t xml:space="preserve">службы: </w:t>
      </w:r>
    </w:p>
    <w:p w:rsidR="003A5C6B" w:rsidRDefault="00B8222E" w:rsidP="00E2138A">
      <w:pPr>
        <w:rPr>
          <w:b/>
          <w:sz w:val="22"/>
          <w:szCs w:val="22"/>
          <w:shd w:val="clear" w:color="auto" w:fill="FFFFFF"/>
        </w:rPr>
      </w:pPr>
      <w:r>
        <w:rPr>
          <w:b/>
          <w:sz w:val="22"/>
          <w:szCs w:val="22"/>
          <w:shd w:val="clear" w:color="auto" w:fill="FFFFFF"/>
        </w:rPr>
        <w:t>«…»</w:t>
      </w:r>
    </w:p>
    <w:p w:rsidR="00B8222E" w:rsidRPr="003A5C6B" w:rsidRDefault="00B8222E" w:rsidP="00E2138A">
      <w:pPr>
        <w:rPr>
          <w:b/>
          <w:sz w:val="22"/>
          <w:szCs w:val="22"/>
          <w:shd w:val="clear" w:color="auto" w:fill="FFFFFF"/>
        </w:rPr>
      </w:pPr>
    </w:p>
    <w:p w:rsidR="003104B8" w:rsidRPr="003A5C6B" w:rsidRDefault="003104B8" w:rsidP="00E2138A">
      <w:pPr>
        <w:rPr>
          <w:bCs/>
          <w:sz w:val="22"/>
          <w:szCs w:val="22"/>
        </w:rPr>
      </w:pPr>
      <w:r w:rsidRPr="003A5C6B">
        <w:rPr>
          <w:b/>
          <w:sz w:val="22"/>
          <w:szCs w:val="22"/>
        </w:rPr>
        <w:t xml:space="preserve">2. Наименование участника закупок, подавшего жалобу (Заявитель): </w:t>
      </w:r>
      <w:r w:rsidRPr="003A5C6B">
        <w:rPr>
          <w:b/>
          <w:sz w:val="22"/>
          <w:szCs w:val="22"/>
        </w:rPr>
        <w:br/>
      </w:r>
      <w:r w:rsidRPr="003A5C6B">
        <w:rPr>
          <w:bCs/>
          <w:sz w:val="22"/>
          <w:szCs w:val="22"/>
        </w:rPr>
        <w:t>Общество с ограниченной ответственностью «МАКСИМ»</w:t>
      </w:r>
    </w:p>
    <w:p w:rsidR="003104B8" w:rsidRPr="003A5C6B" w:rsidRDefault="003104B8" w:rsidP="00E2138A">
      <w:pPr>
        <w:rPr>
          <w:bCs/>
          <w:sz w:val="22"/>
          <w:szCs w:val="22"/>
        </w:rPr>
      </w:pPr>
      <w:r w:rsidRPr="003A5C6B">
        <w:rPr>
          <w:bCs/>
          <w:sz w:val="22"/>
          <w:szCs w:val="22"/>
        </w:rPr>
        <w:t xml:space="preserve">ИНН </w:t>
      </w:r>
      <w:r w:rsidR="003A5C6B" w:rsidRPr="003A5C6B">
        <w:rPr>
          <w:bCs/>
          <w:sz w:val="22"/>
          <w:szCs w:val="22"/>
        </w:rPr>
        <w:t>6164315057</w:t>
      </w:r>
      <w:r w:rsidRPr="003A5C6B">
        <w:rPr>
          <w:bCs/>
          <w:sz w:val="22"/>
          <w:szCs w:val="22"/>
        </w:rPr>
        <w:t xml:space="preserve">, КПП </w:t>
      </w:r>
      <w:r w:rsidR="003A5C6B" w:rsidRPr="003A5C6B">
        <w:rPr>
          <w:bCs/>
          <w:sz w:val="22"/>
          <w:szCs w:val="22"/>
        </w:rPr>
        <w:t>616101001</w:t>
      </w:r>
      <w:r w:rsidRPr="003A5C6B">
        <w:rPr>
          <w:bCs/>
          <w:sz w:val="22"/>
          <w:szCs w:val="22"/>
        </w:rPr>
        <w:t xml:space="preserve">, ОГРН </w:t>
      </w:r>
      <w:r w:rsidR="003A5C6B" w:rsidRPr="003A5C6B">
        <w:rPr>
          <w:bCs/>
          <w:sz w:val="22"/>
          <w:szCs w:val="22"/>
        </w:rPr>
        <w:t>1136164008298</w:t>
      </w:r>
    </w:p>
    <w:p w:rsidR="003A5C6B" w:rsidRPr="003A5C6B" w:rsidRDefault="003A5C6B" w:rsidP="00E2138A">
      <w:pPr>
        <w:rPr>
          <w:bCs/>
          <w:sz w:val="22"/>
          <w:szCs w:val="22"/>
        </w:rPr>
      </w:pPr>
      <w:r w:rsidRPr="003A5C6B">
        <w:rPr>
          <w:bCs/>
          <w:sz w:val="22"/>
          <w:szCs w:val="22"/>
        </w:rPr>
        <w:t>344113, г. Ростов-на-Дону, ул. Космонавтов, д. 27 кв.107</w:t>
      </w:r>
    </w:p>
    <w:p w:rsidR="003104B8" w:rsidRPr="003A5C6B" w:rsidRDefault="003104B8" w:rsidP="00E2138A">
      <w:pPr>
        <w:rPr>
          <w:bCs/>
          <w:sz w:val="22"/>
          <w:szCs w:val="22"/>
        </w:rPr>
      </w:pPr>
      <w:r w:rsidRPr="003A5C6B">
        <w:rPr>
          <w:bCs/>
          <w:sz w:val="22"/>
          <w:szCs w:val="22"/>
        </w:rPr>
        <w:t xml:space="preserve">тел. </w:t>
      </w:r>
      <w:proofErr w:type="spellStart"/>
      <w:r w:rsidRPr="003A5C6B">
        <w:rPr>
          <w:bCs/>
          <w:sz w:val="22"/>
          <w:szCs w:val="22"/>
        </w:rPr>
        <w:t>мб</w:t>
      </w:r>
      <w:proofErr w:type="spellEnd"/>
      <w:r w:rsidRPr="003A5C6B">
        <w:rPr>
          <w:bCs/>
          <w:sz w:val="22"/>
          <w:szCs w:val="22"/>
        </w:rPr>
        <w:t xml:space="preserve"> +7(903) 435-20-71</w:t>
      </w:r>
    </w:p>
    <w:p w:rsidR="003104B8" w:rsidRPr="003A5C6B" w:rsidRDefault="003104B8" w:rsidP="00E2138A">
      <w:pPr>
        <w:rPr>
          <w:sz w:val="22"/>
          <w:szCs w:val="22"/>
        </w:rPr>
      </w:pPr>
      <w:r w:rsidRPr="003A5C6B">
        <w:rPr>
          <w:bCs/>
          <w:sz w:val="22"/>
          <w:szCs w:val="22"/>
        </w:rPr>
        <w:t xml:space="preserve">эл. почта:  </w:t>
      </w:r>
      <w:hyperlink r:id="rId9" w:history="1">
        <w:r w:rsidRPr="003A5C6B">
          <w:rPr>
            <w:rStyle w:val="a3"/>
            <w:color w:val="auto"/>
            <w:sz w:val="22"/>
            <w:szCs w:val="22"/>
          </w:rPr>
          <w:t>ooo-maxim@list.ru</w:t>
        </w:r>
      </w:hyperlink>
    </w:p>
    <w:p w:rsidR="003104B8" w:rsidRPr="003A5C6B" w:rsidRDefault="003104B8" w:rsidP="003104B8">
      <w:pPr>
        <w:rPr>
          <w:b/>
          <w:bCs/>
          <w:sz w:val="22"/>
          <w:szCs w:val="22"/>
        </w:rPr>
      </w:pPr>
    </w:p>
    <w:p w:rsidR="003104B8" w:rsidRPr="003A5C6B" w:rsidRDefault="003104B8" w:rsidP="003104B8">
      <w:pPr>
        <w:pStyle w:val="HTML"/>
        <w:rPr>
          <w:b/>
        </w:rPr>
      </w:pPr>
      <w:r w:rsidRPr="003A5C6B">
        <w:rPr>
          <w:b/>
        </w:rPr>
        <w:t>3. Сведения о закупке:</w:t>
      </w:r>
    </w:p>
    <w:p w:rsidR="003104B8" w:rsidRPr="003A5C6B" w:rsidRDefault="003104B8" w:rsidP="003104B8">
      <w:pPr>
        <w:jc w:val="both"/>
        <w:rPr>
          <w:b/>
          <w:sz w:val="22"/>
          <w:szCs w:val="22"/>
        </w:rPr>
      </w:pPr>
      <w:r w:rsidRPr="003A5C6B">
        <w:rPr>
          <w:sz w:val="22"/>
          <w:szCs w:val="22"/>
        </w:rPr>
        <w:t>Наименование объекта закупки:</w:t>
      </w:r>
      <w:r w:rsidRPr="003A5C6B">
        <w:rPr>
          <w:b/>
          <w:sz w:val="22"/>
          <w:szCs w:val="22"/>
        </w:rPr>
        <w:t xml:space="preserve"> </w:t>
      </w:r>
      <w:r w:rsidR="009A4F65" w:rsidRPr="003A5C6B">
        <w:rPr>
          <w:b/>
          <w:sz w:val="22"/>
          <w:szCs w:val="22"/>
          <w:shd w:val="clear" w:color="auto" w:fill="FFFFFF"/>
        </w:rPr>
        <w:t>(</w:t>
      </w:r>
      <w:r w:rsidR="003A5C6B" w:rsidRPr="003A5C6B">
        <w:rPr>
          <w:b/>
          <w:sz w:val="22"/>
          <w:szCs w:val="22"/>
          <w:shd w:val="clear" w:color="auto" w:fill="FFFFFF"/>
        </w:rPr>
        <w:t>Поставка обуви для детей</w:t>
      </w:r>
      <w:r w:rsidR="009A4F65" w:rsidRPr="003A5C6B">
        <w:rPr>
          <w:b/>
          <w:sz w:val="22"/>
          <w:szCs w:val="22"/>
          <w:shd w:val="clear" w:color="auto" w:fill="FFFFFF"/>
        </w:rPr>
        <w:t>)</w:t>
      </w:r>
      <w:r w:rsidR="00EB6A2D" w:rsidRPr="003A5C6B">
        <w:rPr>
          <w:b/>
          <w:sz w:val="22"/>
          <w:szCs w:val="22"/>
          <w:shd w:val="clear" w:color="auto" w:fill="FFFFFF"/>
        </w:rPr>
        <w:t>.</w:t>
      </w:r>
    </w:p>
    <w:p w:rsidR="003104B8" w:rsidRPr="003A5C6B" w:rsidRDefault="003104B8" w:rsidP="003104B8">
      <w:pPr>
        <w:jc w:val="both"/>
        <w:rPr>
          <w:b/>
          <w:sz w:val="22"/>
          <w:szCs w:val="22"/>
        </w:rPr>
      </w:pPr>
    </w:p>
    <w:p w:rsidR="007F4249" w:rsidRPr="0087205F" w:rsidRDefault="00C838EC" w:rsidP="009A4F65">
      <w:hyperlink r:id="rId10" w:tgtFrame="_blank" w:history="1">
        <w:r w:rsidR="003A5C6B" w:rsidRPr="003A5C6B">
          <w:rPr>
            <w:rStyle w:val="a3"/>
            <w:b/>
            <w:color w:val="auto"/>
            <w:sz w:val="22"/>
            <w:szCs w:val="22"/>
            <w:u w:val="none"/>
            <w:bdr w:val="none" w:sz="0" w:space="0" w:color="auto" w:frame="1"/>
            <w:shd w:val="clear" w:color="auto" w:fill="FFFFFF"/>
          </w:rPr>
          <w:t>Извещение о проведении электронного аукциона от 27.03.2019 №0352200003619000046</w:t>
        </w:r>
        <w:r w:rsidR="003A5C6B" w:rsidRPr="003A5C6B">
          <w:rPr>
            <w:rStyle w:val="a3"/>
            <w:rFonts w:ascii="Segoe UI" w:hAnsi="Segoe UI" w:cs="Segoe UI"/>
            <w:color w:val="auto"/>
            <w:sz w:val="21"/>
            <w:szCs w:val="21"/>
            <w:u w:val="none"/>
            <w:bdr w:val="none" w:sz="0" w:space="0" w:color="auto" w:frame="1"/>
            <w:shd w:val="clear" w:color="auto" w:fill="FFFFFF"/>
          </w:rPr>
          <w:t> </w:t>
        </w:r>
      </w:hyperlink>
    </w:p>
    <w:p w:rsidR="009A4F65" w:rsidRPr="0087205F" w:rsidRDefault="009A4F65" w:rsidP="009A4F65">
      <w:pPr>
        <w:rPr>
          <w:b/>
        </w:rPr>
      </w:pPr>
    </w:p>
    <w:p w:rsidR="00EB6A2D" w:rsidRPr="0087205F" w:rsidRDefault="00EB6A2D" w:rsidP="00EB6A2D">
      <w:pPr>
        <w:jc w:val="center"/>
        <w:rPr>
          <w:b/>
          <w:sz w:val="20"/>
          <w:szCs w:val="20"/>
        </w:rPr>
      </w:pPr>
      <w:r w:rsidRPr="0087205F">
        <w:rPr>
          <w:b/>
          <w:sz w:val="20"/>
          <w:szCs w:val="20"/>
        </w:rPr>
        <w:t>ЖАЛОБА</w:t>
      </w:r>
    </w:p>
    <w:p w:rsidR="00E023AA" w:rsidRPr="00385953" w:rsidRDefault="00E023AA" w:rsidP="00EB6A2D">
      <w:pPr>
        <w:jc w:val="center"/>
      </w:pPr>
    </w:p>
    <w:p w:rsidR="00C1118D" w:rsidRPr="003A5C6B" w:rsidRDefault="00E023AA" w:rsidP="00C1118D">
      <w:pPr>
        <w:rPr>
          <w:b/>
          <w:sz w:val="22"/>
          <w:szCs w:val="22"/>
          <w:shd w:val="clear" w:color="auto" w:fill="FFFFFF"/>
        </w:rPr>
      </w:pPr>
      <w:r w:rsidRPr="003023CB">
        <w:rPr>
          <w:sz w:val="20"/>
          <w:szCs w:val="20"/>
        </w:rPr>
        <w:t xml:space="preserve">На  официальном общероссийском сайте в сети Интернет </w:t>
      </w:r>
      <w:hyperlink r:id="rId11" w:history="1">
        <w:r w:rsidRPr="003023CB">
          <w:rPr>
            <w:rStyle w:val="a3"/>
            <w:sz w:val="20"/>
            <w:szCs w:val="20"/>
            <w:lang w:val="en-US"/>
          </w:rPr>
          <w:t>http</w:t>
        </w:r>
        <w:r w:rsidRPr="003023CB">
          <w:rPr>
            <w:rStyle w:val="a3"/>
            <w:sz w:val="20"/>
            <w:szCs w:val="20"/>
          </w:rPr>
          <w:t>://</w:t>
        </w:r>
        <w:proofErr w:type="spellStart"/>
        <w:r w:rsidRPr="003023CB">
          <w:rPr>
            <w:rStyle w:val="a3"/>
            <w:sz w:val="20"/>
            <w:szCs w:val="20"/>
            <w:lang w:val="en-US"/>
          </w:rPr>
          <w:t>zakupki</w:t>
        </w:r>
        <w:proofErr w:type="spellEnd"/>
        <w:r w:rsidRPr="003023CB">
          <w:rPr>
            <w:rStyle w:val="a3"/>
            <w:sz w:val="20"/>
            <w:szCs w:val="20"/>
          </w:rPr>
          <w:t>.</w:t>
        </w:r>
        <w:proofErr w:type="spellStart"/>
        <w:r w:rsidRPr="003023CB">
          <w:rPr>
            <w:rStyle w:val="a3"/>
            <w:sz w:val="20"/>
            <w:szCs w:val="20"/>
            <w:lang w:val="en-US"/>
          </w:rPr>
          <w:t>gov</w:t>
        </w:r>
        <w:proofErr w:type="spellEnd"/>
        <w:r w:rsidRPr="003023CB">
          <w:rPr>
            <w:rStyle w:val="a3"/>
            <w:sz w:val="20"/>
            <w:szCs w:val="20"/>
          </w:rPr>
          <w:t>.</w:t>
        </w:r>
        <w:proofErr w:type="spellStart"/>
        <w:r w:rsidRPr="003023CB">
          <w:rPr>
            <w:rStyle w:val="a3"/>
            <w:sz w:val="20"/>
            <w:szCs w:val="20"/>
            <w:lang w:val="en-US"/>
          </w:rPr>
          <w:t>ru</w:t>
        </w:r>
        <w:proofErr w:type="spellEnd"/>
        <w:r w:rsidRPr="003023CB">
          <w:rPr>
            <w:rStyle w:val="a3"/>
            <w:sz w:val="20"/>
            <w:szCs w:val="20"/>
          </w:rPr>
          <w:t>/</w:t>
        </w:r>
      </w:hyperlink>
      <w:r w:rsidRPr="003023CB">
        <w:rPr>
          <w:sz w:val="20"/>
          <w:szCs w:val="20"/>
        </w:rPr>
        <w:t xml:space="preserve"> р</w:t>
      </w:r>
      <w:r w:rsidRPr="003023CB">
        <w:rPr>
          <w:w w:val="95"/>
          <w:sz w:val="20"/>
          <w:szCs w:val="20"/>
        </w:rPr>
        <w:t xml:space="preserve">азмещен </w:t>
      </w:r>
      <w:r w:rsidRPr="003023CB">
        <w:rPr>
          <w:sz w:val="20"/>
          <w:szCs w:val="20"/>
        </w:rPr>
        <w:t xml:space="preserve">электронный </w:t>
      </w:r>
      <w:r w:rsidRPr="003023CB">
        <w:rPr>
          <w:w w:val="95"/>
          <w:sz w:val="20"/>
          <w:szCs w:val="20"/>
        </w:rPr>
        <w:t xml:space="preserve">аукцион </w:t>
      </w:r>
      <w:r w:rsidRPr="003023CB">
        <w:rPr>
          <w:sz w:val="20"/>
          <w:szCs w:val="20"/>
        </w:rPr>
        <w:t xml:space="preserve">№ </w:t>
      </w:r>
      <w:r w:rsidR="003A5C6B" w:rsidRPr="003A5C6B">
        <w:rPr>
          <w:sz w:val="20"/>
          <w:szCs w:val="20"/>
        </w:rPr>
        <w:t>0352200003619000046 </w:t>
      </w:r>
      <w:r w:rsidR="00C1118D">
        <w:rPr>
          <w:sz w:val="20"/>
          <w:szCs w:val="20"/>
        </w:rPr>
        <w:t xml:space="preserve"> </w:t>
      </w:r>
      <w:r w:rsidRPr="003023CB">
        <w:rPr>
          <w:sz w:val="20"/>
          <w:szCs w:val="20"/>
        </w:rPr>
        <w:t>на право заключения государственного контракта на</w:t>
      </w:r>
      <w:r w:rsidRPr="003023CB">
        <w:rPr>
          <w:spacing w:val="23"/>
          <w:sz w:val="20"/>
          <w:szCs w:val="20"/>
        </w:rPr>
        <w:t xml:space="preserve"> </w:t>
      </w:r>
      <w:r w:rsidRPr="003023CB">
        <w:rPr>
          <w:sz w:val="20"/>
          <w:szCs w:val="20"/>
        </w:rPr>
        <w:t>поставку</w:t>
      </w:r>
      <w:r w:rsidRPr="003023CB">
        <w:rPr>
          <w:spacing w:val="46"/>
          <w:sz w:val="20"/>
          <w:szCs w:val="20"/>
        </w:rPr>
        <w:t xml:space="preserve"> </w:t>
      </w:r>
      <w:r w:rsidRPr="003023CB">
        <w:rPr>
          <w:sz w:val="20"/>
          <w:szCs w:val="20"/>
        </w:rPr>
        <w:t>мягкого</w:t>
      </w:r>
      <w:r w:rsidRPr="003023CB">
        <w:rPr>
          <w:spacing w:val="24"/>
          <w:sz w:val="20"/>
          <w:szCs w:val="20"/>
        </w:rPr>
        <w:t xml:space="preserve"> </w:t>
      </w:r>
      <w:r w:rsidRPr="003023CB">
        <w:rPr>
          <w:sz w:val="20"/>
          <w:szCs w:val="20"/>
        </w:rPr>
        <w:t>инвентаря</w:t>
      </w:r>
      <w:r w:rsidRPr="003023CB">
        <w:rPr>
          <w:spacing w:val="50"/>
          <w:sz w:val="20"/>
          <w:szCs w:val="20"/>
        </w:rPr>
        <w:t xml:space="preserve"> </w:t>
      </w:r>
      <w:r w:rsidRPr="003023CB">
        <w:rPr>
          <w:sz w:val="20"/>
          <w:szCs w:val="20"/>
        </w:rPr>
        <w:t>(</w:t>
      </w:r>
      <w:r w:rsidR="00C1118D" w:rsidRPr="003A5C6B">
        <w:rPr>
          <w:b/>
          <w:sz w:val="22"/>
          <w:szCs w:val="22"/>
          <w:shd w:val="clear" w:color="auto" w:fill="FFFFFF"/>
        </w:rPr>
        <w:t>Поставка обуви для детей</w:t>
      </w:r>
      <w:r w:rsidRPr="003023CB">
        <w:rPr>
          <w:sz w:val="20"/>
          <w:szCs w:val="20"/>
        </w:rPr>
        <w:t>)</w:t>
      </w:r>
      <w:r w:rsidRPr="003023CB">
        <w:rPr>
          <w:spacing w:val="27"/>
          <w:sz w:val="20"/>
          <w:szCs w:val="20"/>
        </w:rPr>
        <w:t xml:space="preserve"> </w:t>
      </w:r>
      <w:r w:rsidRPr="003023CB">
        <w:rPr>
          <w:sz w:val="20"/>
          <w:szCs w:val="20"/>
        </w:rPr>
        <w:t>для</w:t>
      </w:r>
      <w:r w:rsidRPr="003023CB">
        <w:rPr>
          <w:spacing w:val="25"/>
          <w:sz w:val="20"/>
          <w:szCs w:val="20"/>
        </w:rPr>
        <w:t xml:space="preserve"> </w:t>
      </w:r>
      <w:r w:rsidRPr="003023CB">
        <w:rPr>
          <w:sz w:val="20"/>
          <w:szCs w:val="20"/>
        </w:rPr>
        <w:t>нужд</w:t>
      </w:r>
      <w:r w:rsidRPr="003023CB">
        <w:rPr>
          <w:spacing w:val="50"/>
          <w:sz w:val="20"/>
          <w:szCs w:val="20"/>
        </w:rPr>
        <w:t xml:space="preserve"> </w:t>
      </w:r>
      <w:r w:rsidR="00C1118D" w:rsidRPr="003A5C6B">
        <w:rPr>
          <w:b/>
          <w:sz w:val="22"/>
          <w:szCs w:val="22"/>
          <w:shd w:val="clear" w:color="auto" w:fill="FFFFFF"/>
        </w:rPr>
        <w:t>КАЗЕННОЕ УЧРЕЖДЕНИЕ ОМСКОЙ ОБЛАСТИ "СОЦИАЛЬНО-РЕАБИЛИТАЦИОННЫЙ ЦЕНТР ДЛЯ НЕСОВЕРШЕННОЛЕТНИХ "ГАРМОНИЯ"</w:t>
      </w:r>
    </w:p>
    <w:p w:rsidR="00385953" w:rsidRPr="0087205F" w:rsidRDefault="00385953" w:rsidP="00385953">
      <w:pPr>
        <w:rPr>
          <w:b/>
          <w:sz w:val="20"/>
          <w:szCs w:val="20"/>
          <w:shd w:val="clear" w:color="auto" w:fill="FFFFFF"/>
        </w:rPr>
      </w:pPr>
    </w:p>
    <w:p w:rsidR="009A4F65" w:rsidRPr="00C1118D" w:rsidRDefault="009A4F65" w:rsidP="009D7D0C">
      <w:pPr>
        <w:pStyle w:val="a9"/>
        <w:rPr>
          <w:color w:val="000000"/>
          <w:sz w:val="23"/>
          <w:szCs w:val="23"/>
          <w:shd w:val="clear" w:color="auto" w:fill="FFFFFF"/>
        </w:rPr>
      </w:pPr>
      <w:r w:rsidRPr="003023CB">
        <w:rPr>
          <w:sz w:val="20"/>
          <w:szCs w:val="20"/>
        </w:rPr>
        <w:t xml:space="preserve">В результате </w:t>
      </w:r>
      <w:r w:rsidR="009D7D0C" w:rsidRPr="003023CB">
        <w:rPr>
          <w:sz w:val="20"/>
          <w:szCs w:val="20"/>
        </w:rPr>
        <w:t>(</w:t>
      </w:r>
      <w:r w:rsidRPr="003023CB">
        <w:rPr>
          <w:sz w:val="20"/>
          <w:szCs w:val="20"/>
        </w:rPr>
        <w:t>рассмотрения</w:t>
      </w:r>
      <w:r w:rsidR="009D7D0C" w:rsidRPr="003023CB">
        <w:rPr>
          <w:sz w:val="20"/>
          <w:szCs w:val="20"/>
        </w:rPr>
        <w:t xml:space="preserve"> вторых частей) </w:t>
      </w:r>
      <w:r w:rsidRPr="003023CB">
        <w:rPr>
          <w:sz w:val="20"/>
          <w:szCs w:val="20"/>
        </w:rPr>
        <w:t xml:space="preserve">заявок аукционной комиссией было принято решения о несоответствии второй части заявки ООО «МАКСИМ» требованиям, установленным документацией об </w:t>
      </w:r>
      <w:r w:rsidRPr="00C1118D">
        <w:rPr>
          <w:sz w:val="20"/>
          <w:szCs w:val="20"/>
        </w:rPr>
        <w:lastRenderedPageBreak/>
        <w:t>аукционе, а именно</w:t>
      </w:r>
      <w:proofErr w:type="gramStart"/>
      <w:r w:rsidRPr="00C1118D">
        <w:rPr>
          <w:sz w:val="20"/>
          <w:szCs w:val="20"/>
        </w:rPr>
        <w:t xml:space="preserve"> </w:t>
      </w:r>
      <w:r w:rsidR="00C1118D" w:rsidRPr="00C1118D">
        <w:rPr>
          <w:sz w:val="20"/>
          <w:szCs w:val="20"/>
        </w:rPr>
        <w:t>:</w:t>
      </w:r>
      <w:proofErr w:type="gramEnd"/>
      <w:r w:rsidR="00C1118D" w:rsidRPr="00C1118D">
        <w:rPr>
          <w:sz w:val="20"/>
          <w:szCs w:val="20"/>
        </w:rPr>
        <w:t xml:space="preserve"> </w:t>
      </w:r>
      <w:r w:rsidR="00C1118D" w:rsidRPr="00C1118D">
        <w:rPr>
          <w:color w:val="000000"/>
          <w:sz w:val="23"/>
          <w:szCs w:val="23"/>
          <w:shd w:val="clear" w:color="auto" w:fill="FFFFFF"/>
        </w:rPr>
        <w:t>"Отстранение участника закупки ввиду установления недостоверности информации, предоставленной в соответствии с частью 5 статьи 66 Федерального закона № 44-ФЗ. В ходе рассмотрения заявки была осуществлена проверка участника на официальном сайте </w:t>
      </w:r>
      <w:hyperlink r:id="rId12" w:tgtFrame="_blank" w:history="1">
        <w:r w:rsidR="00C1118D" w:rsidRPr="00C1118D">
          <w:rPr>
            <w:rStyle w:val="a3"/>
            <w:color w:val="0077CC"/>
            <w:sz w:val="23"/>
            <w:szCs w:val="23"/>
            <w:shd w:val="clear" w:color="auto" w:fill="FFFFFF"/>
          </w:rPr>
          <w:t>https://ofd.nalog.ru</w:t>
        </w:r>
      </w:hyperlink>
      <w:r w:rsidR="00C1118D" w:rsidRPr="00C1118D">
        <w:rPr>
          <w:color w:val="000000"/>
          <w:sz w:val="23"/>
          <w:szCs w:val="23"/>
          <w:shd w:val="clear" w:color="auto" w:fill="FFFFFF"/>
        </w:rPr>
        <w:t>, по результатам которой было выявлено, что участник подавший заявку, отсутствует в Едином реестре субъектов малого и среднего предпринимательства".</w:t>
      </w:r>
    </w:p>
    <w:p w:rsidR="00C1118D" w:rsidRPr="00C1118D" w:rsidRDefault="00C1118D" w:rsidP="009D7D0C">
      <w:pPr>
        <w:pStyle w:val="a9"/>
        <w:rPr>
          <w:sz w:val="20"/>
          <w:szCs w:val="20"/>
        </w:rPr>
      </w:pPr>
    </w:p>
    <w:p w:rsidR="00C1118D" w:rsidRPr="001171FE" w:rsidRDefault="009D7D0C" w:rsidP="00C1118D">
      <w:pPr>
        <w:pStyle w:val="a9"/>
        <w:rPr>
          <w:color w:val="000000"/>
          <w:sz w:val="22"/>
          <w:szCs w:val="22"/>
          <w:shd w:val="clear" w:color="auto" w:fill="FFFFFF"/>
        </w:rPr>
      </w:pPr>
      <w:r w:rsidRPr="002C2D2E">
        <w:rPr>
          <w:b/>
          <w:sz w:val="22"/>
          <w:szCs w:val="22"/>
        </w:rPr>
        <w:t xml:space="preserve">ООО «МАКСИМ» </w:t>
      </w:r>
      <w:r w:rsidR="00C1118D" w:rsidRPr="002C2D2E">
        <w:rPr>
          <w:b/>
          <w:sz w:val="22"/>
          <w:szCs w:val="22"/>
        </w:rPr>
        <w:t xml:space="preserve">является </w:t>
      </w:r>
      <w:r w:rsidR="00C1118D" w:rsidRPr="002C2D2E">
        <w:rPr>
          <w:b/>
          <w:color w:val="000000"/>
          <w:sz w:val="22"/>
          <w:szCs w:val="22"/>
          <w:shd w:val="clear" w:color="auto" w:fill="FFFFFF"/>
        </w:rPr>
        <w:t>субъектом малого и среднего предпринимательства, о чем продекларировал во второй части заявки на участие</w:t>
      </w:r>
      <w:r w:rsidR="002C2D2E" w:rsidRPr="002C2D2E">
        <w:rPr>
          <w:b/>
          <w:color w:val="000000"/>
          <w:sz w:val="22"/>
          <w:szCs w:val="22"/>
          <w:shd w:val="clear" w:color="auto" w:fill="FFFFFF"/>
        </w:rPr>
        <w:t>, а так же на торговой площадке</w:t>
      </w:r>
      <w:r w:rsidR="00E615C8">
        <w:rPr>
          <w:b/>
          <w:color w:val="000000"/>
          <w:sz w:val="22"/>
          <w:szCs w:val="22"/>
          <w:shd w:val="clear" w:color="auto" w:fill="FFFFFF"/>
        </w:rPr>
        <w:t xml:space="preserve"> </w:t>
      </w:r>
      <w:r w:rsidR="00E615C8" w:rsidRPr="00E615C8">
        <w:rPr>
          <w:color w:val="00B0F0"/>
          <w:u w:val="single"/>
          <w:shd w:val="clear" w:color="auto" w:fill="FFFFFF"/>
        </w:rPr>
        <w:t>https://</w:t>
      </w:r>
      <w:hyperlink r:id="rId13" w:history="1">
        <w:r w:rsidR="00E615C8" w:rsidRPr="00E615C8">
          <w:rPr>
            <w:rStyle w:val="a3"/>
            <w:color w:val="00B0F0"/>
            <w:shd w:val="clear" w:color="auto" w:fill="FFFFFF"/>
          </w:rPr>
          <w:t>rts-tender.ru</w:t>
        </w:r>
      </w:hyperlink>
      <w:r w:rsidR="00C1118D" w:rsidRPr="002C2D2E">
        <w:rPr>
          <w:b/>
          <w:color w:val="000000"/>
          <w:sz w:val="22"/>
          <w:szCs w:val="22"/>
          <w:shd w:val="clear" w:color="auto" w:fill="FFFFFF"/>
        </w:rPr>
        <w:t>, где проводился данный аукцион.  Необходимо отметить, что во время регистрации на торговых площадках оператор строго проверяет принадлежность</w:t>
      </w:r>
      <w:r w:rsidR="002C2D2E" w:rsidRPr="002C2D2E">
        <w:rPr>
          <w:b/>
          <w:color w:val="000000"/>
          <w:sz w:val="22"/>
          <w:szCs w:val="22"/>
          <w:shd w:val="clear" w:color="auto" w:fill="FFFFFF"/>
        </w:rPr>
        <w:t xml:space="preserve"> участника  </w:t>
      </w:r>
      <w:proofErr w:type="gramStart"/>
      <w:r w:rsidR="002C2D2E" w:rsidRPr="002C2D2E">
        <w:rPr>
          <w:b/>
          <w:color w:val="000000"/>
          <w:sz w:val="22"/>
          <w:szCs w:val="22"/>
          <w:shd w:val="clear" w:color="auto" w:fill="FFFFFF"/>
        </w:rPr>
        <w:t>к</w:t>
      </w:r>
      <w:proofErr w:type="gramEnd"/>
      <w:r w:rsidR="002C2D2E" w:rsidRPr="002C2D2E">
        <w:rPr>
          <w:color w:val="000000"/>
          <w:sz w:val="22"/>
          <w:szCs w:val="22"/>
          <w:shd w:val="clear" w:color="auto" w:fill="FFFFFF"/>
        </w:rPr>
        <w:t xml:space="preserve"> субъектов малого и среднего предпринимательства" основываясь на представленных по требованию документах, без которых регистрация на торговых площадках невозможна. </w:t>
      </w:r>
    </w:p>
    <w:p w:rsidR="002C2D2E" w:rsidRPr="001171FE" w:rsidRDefault="002C2D2E" w:rsidP="00C1118D">
      <w:pPr>
        <w:pStyle w:val="a9"/>
        <w:rPr>
          <w:color w:val="000000"/>
          <w:sz w:val="23"/>
          <w:szCs w:val="23"/>
          <w:shd w:val="clear" w:color="auto" w:fill="FFFFFF"/>
        </w:rPr>
      </w:pPr>
    </w:p>
    <w:p w:rsidR="002C2D2E" w:rsidRPr="002C2D2E" w:rsidRDefault="002C2D2E" w:rsidP="00C1118D">
      <w:pPr>
        <w:pStyle w:val="a9"/>
        <w:rPr>
          <w:b/>
          <w:color w:val="000000"/>
          <w:sz w:val="20"/>
          <w:szCs w:val="20"/>
          <w:shd w:val="clear" w:color="auto" w:fill="FFFFFF"/>
        </w:rPr>
      </w:pPr>
      <w:r w:rsidRPr="002C2D2E">
        <w:rPr>
          <w:b/>
          <w:color w:val="000000"/>
          <w:sz w:val="23"/>
          <w:szCs w:val="23"/>
          <w:shd w:val="clear" w:color="auto" w:fill="FFFFFF"/>
        </w:rPr>
        <w:t>Ниже  приводится текст декларации, представленной во второй части заказчику:</w:t>
      </w:r>
    </w:p>
    <w:p w:rsidR="002C2D2E" w:rsidRDefault="002C2D2E" w:rsidP="00C1118D">
      <w:pPr>
        <w:pStyle w:val="a9"/>
        <w:rPr>
          <w:b/>
          <w:color w:val="000000"/>
          <w:sz w:val="20"/>
          <w:szCs w:val="20"/>
          <w:shd w:val="clear" w:color="auto" w:fill="FFFFFF"/>
        </w:rPr>
      </w:pPr>
    </w:p>
    <w:p w:rsidR="002C2D2E" w:rsidRDefault="002C2D2E" w:rsidP="002C2D2E">
      <w:pPr>
        <w:pStyle w:val="Default"/>
        <w:rPr>
          <w:sz w:val="27"/>
          <w:szCs w:val="27"/>
        </w:rPr>
      </w:pPr>
      <w:r>
        <w:rPr>
          <w:b/>
          <w:bCs/>
          <w:sz w:val="27"/>
          <w:szCs w:val="27"/>
        </w:rPr>
        <w:t xml:space="preserve">Декларация о принадлежности к субъектам малого предпринимательства </w:t>
      </w:r>
    </w:p>
    <w:p w:rsidR="002C2D2E" w:rsidRDefault="002C2D2E" w:rsidP="002C2D2E">
      <w:pPr>
        <w:pStyle w:val="a9"/>
        <w:rPr>
          <w:b/>
          <w:color w:val="000000"/>
          <w:sz w:val="20"/>
          <w:szCs w:val="20"/>
          <w:shd w:val="clear" w:color="auto" w:fill="FFFFFF"/>
        </w:rPr>
      </w:pPr>
      <w:r>
        <w:rPr>
          <w:sz w:val="23"/>
          <w:szCs w:val="23"/>
        </w:rPr>
        <w:t>Общество с ограниченной ответственностью «МАКСИМ» (ООО «МАКСИМ), в лице генерального директора</w:t>
      </w:r>
      <w:r w:rsidR="0005558A">
        <w:rPr>
          <w:sz w:val="23"/>
          <w:szCs w:val="23"/>
        </w:rPr>
        <w:t xml:space="preserve"> «…»</w:t>
      </w:r>
      <w:r>
        <w:rPr>
          <w:sz w:val="23"/>
          <w:szCs w:val="23"/>
        </w:rPr>
        <w:t>, действующей на основании Устава декларирует о том, что является субъектом малого предпринимательства, и соответствует требованиям установленным статьей 4 Федерального закона от 24 июля 2007 г. № 209-ФЗ.</w:t>
      </w:r>
    </w:p>
    <w:p w:rsidR="00C1118D" w:rsidRDefault="00C1118D" w:rsidP="00C1118D">
      <w:pPr>
        <w:pStyle w:val="a9"/>
        <w:rPr>
          <w:b/>
          <w:color w:val="000000"/>
          <w:sz w:val="20"/>
          <w:szCs w:val="20"/>
          <w:shd w:val="clear" w:color="auto" w:fill="FFFFFF"/>
        </w:rPr>
      </w:pPr>
    </w:p>
    <w:p w:rsidR="009D7D0C" w:rsidRPr="004955CE" w:rsidRDefault="002C2D2E" w:rsidP="009D7D0C">
      <w:pPr>
        <w:pStyle w:val="a9"/>
        <w:rPr>
          <w:rStyle w:val="ac"/>
          <w:b/>
          <w:i w:val="0"/>
          <w:color w:val="000000"/>
          <w:sz w:val="22"/>
          <w:szCs w:val="22"/>
          <w:shd w:val="clear" w:color="auto" w:fill="FFFFFF"/>
        </w:rPr>
      </w:pPr>
      <w:proofErr w:type="gramStart"/>
      <w:r w:rsidRPr="004955CE">
        <w:rPr>
          <w:rStyle w:val="ac"/>
          <w:i w:val="0"/>
          <w:color w:val="000000"/>
          <w:sz w:val="22"/>
          <w:szCs w:val="22"/>
          <w:shd w:val="clear" w:color="auto" w:fill="FFFFFF"/>
        </w:rPr>
        <w:t>В</w:t>
      </w:r>
      <w:r w:rsidR="009D7D0C" w:rsidRPr="004955CE">
        <w:rPr>
          <w:rStyle w:val="ac"/>
          <w:i w:val="0"/>
          <w:color w:val="000000"/>
          <w:sz w:val="22"/>
          <w:szCs w:val="22"/>
          <w:shd w:val="clear" w:color="auto" w:fill="FFFFFF"/>
        </w:rPr>
        <w:t xml:space="preserve"> соответствии с п. 2 ч. 5 ст. 66 ФЗ «О контрактной системе в сфере закупок, товаров, работ, услуг для обеспечения государственных и муниципальных нужд» вторая часть заявки должна содержать документ – </w:t>
      </w:r>
      <w:r w:rsidR="009D7D0C" w:rsidRPr="004955CE">
        <w:rPr>
          <w:rStyle w:val="ac"/>
          <w:b/>
          <w:i w:val="0"/>
          <w:color w:val="000000"/>
          <w:sz w:val="22"/>
          <w:szCs w:val="22"/>
          <w:shd w:val="clear" w:color="auto" w:fill="FFFFFF"/>
        </w:rPr>
        <w:t>декларацию о соответствии участника аукциона требованиям </w:t>
      </w:r>
      <w:r w:rsidR="009D7D0C" w:rsidRPr="004955CE">
        <w:rPr>
          <w:rStyle w:val="ac"/>
          <w:i w:val="0"/>
          <w:color w:val="000000"/>
          <w:sz w:val="22"/>
          <w:szCs w:val="22"/>
          <w:shd w:val="clear" w:color="auto" w:fill="FFFFFF"/>
        </w:rPr>
        <w:t xml:space="preserve">пунктов 3-9 части 1 статьи 31 ФЗ №44-ФЗ, </w:t>
      </w:r>
      <w:r w:rsidR="004955CE" w:rsidRPr="004955CE">
        <w:rPr>
          <w:rStyle w:val="ac"/>
          <w:i w:val="0"/>
          <w:color w:val="000000"/>
          <w:sz w:val="22"/>
          <w:szCs w:val="22"/>
          <w:shd w:val="clear" w:color="auto" w:fill="FFFFFF"/>
        </w:rPr>
        <w:t xml:space="preserve">однако </w:t>
      </w:r>
      <w:r w:rsidR="009D7D0C" w:rsidRPr="004955CE">
        <w:rPr>
          <w:rStyle w:val="ac"/>
          <w:i w:val="0"/>
          <w:color w:val="000000"/>
          <w:sz w:val="22"/>
          <w:szCs w:val="22"/>
          <w:shd w:val="clear" w:color="auto" w:fill="FFFFFF"/>
        </w:rPr>
        <w:t xml:space="preserve">обязанности </w:t>
      </w:r>
      <w:r w:rsidRPr="004955CE">
        <w:rPr>
          <w:rStyle w:val="ac"/>
          <w:i w:val="0"/>
          <w:color w:val="000000"/>
          <w:sz w:val="22"/>
          <w:szCs w:val="22"/>
          <w:shd w:val="clear" w:color="auto" w:fill="FFFFFF"/>
        </w:rPr>
        <w:t xml:space="preserve">иметь  ответственность за корректность размещенных </w:t>
      </w:r>
      <w:r w:rsidR="004955CE">
        <w:rPr>
          <w:rStyle w:val="ac"/>
          <w:i w:val="0"/>
          <w:color w:val="000000"/>
          <w:sz w:val="22"/>
          <w:szCs w:val="22"/>
          <w:shd w:val="clear" w:color="auto" w:fill="FFFFFF"/>
        </w:rPr>
        <w:t xml:space="preserve">операторами </w:t>
      </w:r>
      <w:r w:rsidRPr="004955CE">
        <w:rPr>
          <w:rStyle w:val="ac"/>
          <w:i w:val="0"/>
          <w:color w:val="000000"/>
          <w:sz w:val="22"/>
          <w:szCs w:val="22"/>
          <w:shd w:val="clear" w:color="auto" w:fill="FFFFFF"/>
        </w:rPr>
        <w:t xml:space="preserve">документов на ресурсах </w:t>
      </w:r>
      <w:hyperlink r:id="rId14" w:tgtFrame="_blank" w:history="1">
        <w:r w:rsidRPr="004955CE">
          <w:rPr>
            <w:rStyle w:val="a3"/>
            <w:color w:val="0077CC"/>
            <w:sz w:val="22"/>
            <w:szCs w:val="22"/>
            <w:shd w:val="clear" w:color="auto" w:fill="FFFFFF"/>
          </w:rPr>
          <w:t>https://ofd.nalog.ru</w:t>
        </w:r>
        <w:proofErr w:type="gramEnd"/>
      </w:hyperlink>
      <w:r w:rsidR="009D7D0C" w:rsidRPr="004955CE">
        <w:rPr>
          <w:rStyle w:val="ac"/>
          <w:i w:val="0"/>
          <w:color w:val="000000"/>
          <w:sz w:val="22"/>
          <w:szCs w:val="22"/>
          <w:shd w:val="clear" w:color="auto" w:fill="FFFFFF"/>
        </w:rPr>
        <w:t xml:space="preserve">, </w:t>
      </w:r>
      <w:r w:rsidR="009D7D0C" w:rsidRPr="004955CE">
        <w:rPr>
          <w:rStyle w:val="ac"/>
          <w:b/>
          <w:i w:val="0"/>
          <w:color w:val="000000"/>
          <w:sz w:val="22"/>
          <w:szCs w:val="22"/>
          <w:shd w:val="clear" w:color="auto" w:fill="FFFFFF"/>
        </w:rPr>
        <w:t>в данной статье не содержится.</w:t>
      </w:r>
    </w:p>
    <w:p w:rsidR="009D7D0C" w:rsidRPr="003023CB" w:rsidRDefault="009D7D0C" w:rsidP="009D7D0C">
      <w:pPr>
        <w:pStyle w:val="a9"/>
        <w:rPr>
          <w:rStyle w:val="ac"/>
          <w:b/>
          <w:i w:val="0"/>
          <w:color w:val="000000"/>
          <w:sz w:val="20"/>
          <w:szCs w:val="20"/>
          <w:shd w:val="clear" w:color="auto" w:fill="FFFFFF"/>
        </w:rPr>
      </w:pPr>
    </w:p>
    <w:p w:rsidR="009D7D0C" w:rsidRPr="003023CB" w:rsidRDefault="009D7D0C" w:rsidP="009D7D0C">
      <w:pPr>
        <w:pStyle w:val="a9"/>
        <w:rPr>
          <w:color w:val="000000"/>
          <w:sz w:val="20"/>
          <w:szCs w:val="20"/>
          <w:shd w:val="clear" w:color="auto" w:fill="FFFFFF"/>
        </w:rPr>
      </w:pPr>
      <w:r w:rsidRPr="003023CB">
        <w:rPr>
          <w:rStyle w:val="ac"/>
          <w:i w:val="0"/>
          <w:color w:val="000000"/>
          <w:sz w:val="20"/>
          <w:szCs w:val="20"/>
          <w:shd w:val="clear" w:color="auto" w:fill="FFFFFF"/>
        </w:rPr>
        <w:t xml:space="preserve">Согласно </w:t>
      </w:r>
      <w:r w:rsidRPr="003023CB">
        <w:rPr>
          <w:color w:val="000000"/>
          <w:sz w:val="20"/>
          <w:szCs w:val="20"/>
          <w:shd w:val="clear" w:color="auto" w:fill="FFFFFF"/>
        </w:rPr>
        <w:t xml:space="preserve">части 3 статьи 64 Федерального закона о контрактной системе </w:t>
      </w:r>
      <w:proofErr w:type="gramStart"/>
      <w:r w:rsidRPr="003023CB">
        <w:rPr>
          <w:color w:val="000000"/>
          <w:sz w:val="20"/>
          <w:szCs w:val="20"/>
          <w:shd w:val="clear" w:color="auto" w:fill="FFFFFF"/>
        </w:rPr>
        <w:t>документация</w:t>
      </w:r>
      <w:proofErr w:type="gramEnd"/>
      <w:r w:rsidRPr="003023CB">
        <w:rPr>
          <w:color w:val="000000"/>
          <w:sz w:val="20"/>
          <w:szCs w:val="20"/>
          <w:shd w:val="clear" w:color="auto" w:fill="FFFFFF"/>
        </w:rPr>
        <w:t xml:space="preserve"> об электронном аукционе наряду с предусмотренной </w:t>
      </w:r>
      <w:hyperlink r:id="rId15" w:history="1">
        <w:r w:rsidRPr="003023CB">
          <w:rPr>
            <w:rStyle w:val="a3"/>
            <w:color w:val="008A8D"/>
            <w:sz w:val="20"/>
            <w:szCs w:val="20"/>
            <w:u w:val="none"/>
            <w:shd w:val="clear" w:color="auto" w:fill="FFFFFF"/>
          </w:rPr>
          <w:t>частью 1</w:t>
        </w:r>
      </w:hyperlink>
      <w:r w:rsidRPr="003023CB">
        <w:rPr>
          <w:color w:val="000000"/>
          <w:sz w:val="20"/>
          <w:szCs w:val="20"/>
          <w:shd w:val="clear" w:color="auto" w:fill="FFFFFF"/>
        </w:rPr>
        <w:t> настоящей статьи информацией содержит требования к участникам такого аукциона, установленные в соответствии с </w:t>
      </w:r>
      <w:hyperlink r:id="rId16" w:history="1">
        <w:r w:rsidRPr="003023CB">
          <w:rPr>
            <w:rStyle w:val="a3"/>
            <w:color w:val="008A8D"/>
            <w:sz w:val="20"/>
            <w:szCs w:val="20"/>
            <w:u w:val="none"/>
            <w:shd w:val="clear" w:color="auto" w:fill="FFFFFF"/>
          </w:rPr>
          <w:t>частью 1</w:t>
        </w:r>
      </w:hyperlink>
      <w:r w:rsidRPr="003023CB">
        <w:rPr>
          <w:color w:val="000000"/>
          <w:sz w:val="20"/>
          <w:szCs w:val="20"/>
          <w:shd w:val="clear" w:color="auto" w:fill="FFFFFF"/>
        </w:rPr>
        <w:t>, </w:t>
      </w:r>
      <w:hyperlink r:id="rId17" w:history="1">
        <w:r w:rsidRPr="003023CB">
          <w:rPr>
            <w:rStyle w:val="a3"/>
            <w:color w:val="008A8D"/>
            <w:sz w:val="20"/>
            <w:szCs w:val="20"/>
            <w:u w:val="none"/>
            <w:shd w:val="clear" w:color="auto" w:fill="FFFFFF"/>
          </w:rPr>
          <w:t>частями 1.1</w:t>
        </w:r>
      </w:hyperlink>
      <w:r w:rsidRPr="003023CB">
        <w:rPr>
          <w:color w:val="000000"/>
          <w:sz w:val="20"/>
          <w:szCs w:val="20"/>
          <w:shd w:val="clear" w:color="auto" w:fill="FFFFFF"/>
        </w:rPr>
        <w:t> и </w:t>
      </w:r>
      <w:hyperlink r:id="rId18" w:history="1">
        <w:r w:rsidRPr="003023CB">
          <w:rPr>
            <w:rStyle w:val="a3"/>
            <w:color w:val="008A8D"/>
            <w:sz w:val="20"/>
            <w:szCs w:val="20"/>
            <w:u w:val="none"/>
            <w:shd w:val="clear" w:color="auto" w:fill="FFFFFF"/>
          </w:rPr>
          <w:t>2</w:t>
        </w:r>
      </w:hyperlink>
      <w:r w:rsidRPr="003023CB">
        <w:rPr>
          <w:color w:val="000000"/>
          <w:sz w:val="20"/>
          <w:szCs w:val="20"/>
          <w:shd w:val="clear" w:color="auto" w:fill="FFFFFF"/>
        </w:rPr>
        <w:t> (при наличии таких требований) статьи 31 настоящего Федерального закона.</w:t>
      </w:r>
    </w:p>
    <w:p w:rsidR="009D7D0C" w:rsidRPr="003023CB" w:rsidRDefault="009D7D0C" w:rsidP="009D7D0C">
      <w:pPr>
        <w:pStyle w:val="a4"/>
        <w:shd w:val="clear" w:color="auto" w:fill="FFFFFF"/>
        <w:rPr>
          <w:color w:val="000000"/>
          <w:sz w:val="20"/>
          <w:szCs w:val="20"/>
        </w:rPr>
      </w:pPr>
      <w:r w:rsidRPr="003023CB">
        <w:rPr>
          <w:color w:val="000000"/>
          <w:sz w:val="20"/>
          <w:szCs w:val="20"/>
        </w:rPr>
        <w:t>В соответствии с частью 1 статьи 31 Федерального закона о контрактной системе при осуществлении закупки заказчик устанавливает следующие единые требования к участникам закупки:</w:t>
      </w:r>
    </w:p>
    <w:p w:rsidR="009D7D0C" w:rsidRPr="003023CB" w:rsidRDefault="009D7D0C" w:rsidP="009D7D0C">
      <w:pPr>
        <w:pStyle w:val="a4"/>
        <w:shd w:val="clear" w:color="auto" w:fill="FFFFFF"/>
        <w:rPr>
          <w:color w:val="000000"/>
          <w:sz w:val="20"/>
          <w:szCs w:val="20"/>
        </w:rPr>
      </w:pPr>
      <w:r w:rsidRPr="003023CB">
        <w:rPr>
          <w:color w:val="000000"/>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023CB">
        <w:rPr>
          <w:color w:val="000000"/>
          <w:sz w:val="20"/>
          <w:szCs w:val="20"/>
        </w:rPr>
        <w:t>являющихся</w:t>
      </w:r>
      <w:proofErr w:type="gramEnd"/>
      <w:r w:rsidRPr="003023CB">
        <w:rPr>
          <w:color w:val="000000"/>
          <w:sz w:val="20"/>
          <w:szCs w:val="20"/>
        </w:rPr>
        <w:t xml:space="preserve"> объектом закупки;</w:t>
      </w:r>
    </w:p>
    <w:p w:rsidR="009D7D0C" w:rsidRPr="003023CB" w:rsidRDefault="009D7D0C" w:rsidP="009D7D0C">
      <w:pPr>
        <w:pStyle w:val="a4"/>
        <w:shd w:val="clear" w:color="auto" w:fill="FFFFFF"/>
        <w:rPr>
          <w:color w:val="000000"/>
          <w:sz w:val="20"/>
          <w:szCs w:val="20"/>
        </w:rPr>
      </w:pPr>
      <w:r w:rsidRPr="003023CB">
        <w:rPr>
          <w:color w:val="000000"/>
          <w:sz w:val="20"/>
          <w:szCs w:val="20"/>
        </w:rPr>
        <w:t xml:space="preserve">3) </w:t>
      </w:r>
      <w:proofErr w:type="spellStart"/>
      <w:r w:rsidRPr="003023CB">
        <w:rPr>
          <w:color w:val="000000"/>
          <w:sz w:val="20"/>
          <w:szCs w:val="20"/>
        </w:rPr>
        <w:t>непроведение</w:t>
      </w:r>
      <w:proofErr w:type="spellEnd"/>
      <w:r w:rsidRPr="003023CB">
        <w:rPr>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7D0C" w:rsidRPr="003023CB" w:rsidRDefault="009D7D0C" w:rsidP="009D7D0C">
      <w:pPr>
        <w:pStyle w:val="a4"/>
        <w:shd w:val="clear" w:color="auto" w:fill="FFFFFF"/>
        <w:rPr>
          <w:color w:val="000000"/>
          <w:sz w:val="20"/>
          <w:szCs w:val="20"/>
        </w:rPr>
      </w:pPr>
      <w:r w:rsidRPr="003023CB">
        <w:rPr>
          <w:color w:val="000000"/>
          <w:sz w:val="20"/>
          <w:szCs w:val="20"/>
        </w:rPr>
        <w:t xml:space="preserve">4) </w:t>
      </w:r>
      <w:proofErr w:type="spellStart"/>
      <w:r w:rsidRPr="003023CB">
        <w:rPr>
          <w:color w:val="000000"/>
          <w:sz w:val="20"/>
          <w:szCs w:val="20"/>
        </w:rPr>
        <w:t>неприостановление</w:t>
      </w:r>
      <w:proofErr w:type="spellEnd"/>
      <w:r w:rsidRPr="003023CB">
        <w:rPr>
          <w:color w:val="000000"/>
          <w:sz w:val="20"/>
          <w:szCs w:val="20"/>
        </w:rPr>
        <w:t xml:space="preserve"> деятельности участника закупки в порядке, установленном </w:t>
      </w:r>
      <w:hyperlink r:id="rId19" w:history="1">
        <w:r w:rsidRPr="003023CB">
          <w:rPr>
            <w:rStyle w:val="a3"/>
            <w:color w:val="008A8D"/>
            <w:sz w:val="20"/>
            <w:szCs w:val="20"/>
          </w:rPr>
          <w:t>Кодексом</w:t>
        </w:r>
      </w:hyperlink>
      <w:r w:rsidRPr="003023CB">
        <w:rPr>
          <w:color w:val="000000"/>
          <w:sz w:val="20"/>
          <w:szCs w:val="20"/>
        </w:rPr>
        <w:t> Российской Федерации об административных правонарушениях, на дату подачи заявки на участие в закупке;</w:t>
      </w:r>
    </w:p>
    <w:p w:rsidR="009D7D0C" w:rsidRPr="003023CB" w:rsidRDefault="009D7D0C" w:rsidP="009D7D0C">
      <w:pPr>
        <w:pStyle w:val="a4"/>
        <w:shd w:val="clear" w:color="auto" w:fill="FFFFFF"/>
        <w:rPr>
          <w:color w:val="000000"/>
          <w:sz w:val="20"/>
          <w:szCs w:val="20"/>
        </w:rPr>
      </w:pPr>
      <w:proofErr w:type="gramStart"/>
      <w:r w:rsidRPr="003023CB">
        <w:rPr>
          <w:color w:val="000000"/>
          <w:sz w:val="20"/>
          <w:szCs w:val="2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023CB">
          <w:rPr>
            <w:rStyle w:val="a3"/>
            <w:color w:val="008A8D"/>
            <w:sz w:val="20"/>
            <w:szCs w:val="20"/>
          </w:rPr>
          <w:t>законодательством</w:t>
        </w:r>
      </w:hyperlink>
      <w:r w:rsidRPr="003023CB">
        <w:rPr>
          <w:color w:val="000000"/>
          <w:sz w:val="20"/>
          <w:szCs w:val="2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23CB">
        <w:rPr>
          <w:color w:val="000000"/>
          <w:sz w:val="20"/>
          <w:szCs w:val="20"/>
        </w:rPr>
        <w:t xml:space="preserve"> обязанности </w:t>
      </w:r>
      <w:proofErr w:type="gramStart"/>
      <w:r w:rsidRPr="003023CB">
        <w:rPr>
          <w:color w:val="000000"/>
          <w:sz w:val="20"/>
          <w:szCs w:val="20"/>
        </w:rPr>
        <w:t>заявителя</w:t>
      </w:r>
      <w:proofErr w:type="gramEnd"/>
      <w:r w:rsidRPr="003023CB">
        <w:rPr>
          <w:color w:val="000000"/>
          <w:sz w:val="20"/>
          <w:szCs w:val="20"/>
        </w:rPr>
        <w:t xml:space="preserve"> по уплате этих сумм исполненной или которые признаны безнадежными к взысканию в соответствии с </w:t>
      </w:r>
      <w:hyperlink r:id="rId21" w:history="1">
        <w:r w:rsidRPr="003023CB">
          <w:rPr>
            <w:rStyle w:val="a3"/>
            <w:color w:val="008A8D"/>
            <w:sz w:val="20"/>
            <w:szCs w:val="20"/>
          </w:rPr>
          <w:t>законодательством</w:t>
        </w:r>
      </w:hyperlink>
      <w:r w:rsidRPr="003023CB">
        <w:rPr>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23CB">
        <w:rPr>
          <w:color w:val="000000"/>
          <w:sz w:val="20"/>
          <w:szCs w:val="20"/>
        </w:rPr>
        <w:t>указанных</w:t>
      </w:r>
      <w:proofErr w:type="gramEnd"/>
      <w:r w:rsidRPr="003023CB">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lastRenderedPageBreak/>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023CB">
        <w:rPr>
          <w:color w:val="000000"/>
          <w:sz w:val="20"/>
          <w:szCs w:val="20"/>
        </w:rPr>
        <w:t xml:space="preserve"> поставкой товара, выполнением работы, оказанием услуги, </w:t>
      </w:r>
      <w:proofErr w:type="gramStart"/>
      <w:r w:rsidRPr="003023CB">
        <w:rPr>
          <w:color w:val="000000"/>
          <w:sz w:val="20"/>
          <w:szCs w:val="20"/>
        </w:rPr>
        <w:t>являющихся</w:t>
      </w:r>
      <w:proofErr w:type="gramEnd"/>
      <w:r w:rsidRPr="003023CB">
        <w:rPr>
          <w:color w:val="000000"/>
          <w:sz w:val="20"/>
          <w:szCs w:val="20"/>
        </w:rPr>
        <w:t xml:space="preserve"> объектом осуществляемой закупки, и административного наказания в виде дисквалификации;</w:t>
      </w:r>
    </w:p>
    <w:p w:rsidR="001545DC" w:rsidRPr="003023CB" w:rsidRDefault="001545DC" w:rsidP="001545DC">
      <w:pPr>
        <w:pStyle w:val="a4"/>
        <w:shd w:val="clear" w:color="auto" w:fill="FFFFFF"/>
        <w:rPr>
          <w:color w:val="000000"/>
          <w:sz w:val="20"/>
          <w:szCs w:val="20"/>
        </w:rPr>
      </w:pPr>
      <w:r w:rsidRPr="003023CB">
        <w:rPr>
          <w:color w:val="000000"/>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23CB">
        <w:rPr>
          <w:color w:val="000000"/>
          <w:sz w:val="20"/>
          <w:szCs w:val="20"/>
        </w:rPr>
        <w:t xml:space="preserve"> </w:t>
      </w:r>
      <w:proofErr w:type="gramStart"/>
      <w:r w:rsidRPr="003023CB">
        <w:rPr>
          <w:color w:val="000000"/>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23CB">
        <w:rPr>
          <w:color w:val="000000"/>
          <w:sz w:val="20"/>
          <w:szCs w:val="20"/>
        </w:rPr>
        <w:t>неполнородными</w:t>
      </w:r>
      <w:proofErr w:type="spellEnd"/>
      <w:r w:rsidRPr="003023CB">
        <w:rPr>
          <w:color w:val="000000"/>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023CB">
        <w:rPr>
          <w:color w:val="000000"/>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45DC" w:rsidRPr="004955CE" w:rsidRDefault="001545DC" w:rsidP="001545DC">
      <w:pPr>
        <w:pStyle w:val="a4"/>
        <w:shd w:val="clear" w:color="auto" w:fill="FFFFFF"/>
        <w:rPr>
          <w:b/>
          <w:color w:val="000000"/>
          <w:sz w:val="20"/>
          <w:szCs w:val="20"/>
        </w:rPr>
      </w:pPr>
      <w:r w:rsidRPr="004955CE">
        <w:rPr>
          <w:rStyle w:val="a5"/>
          <w:b w:val="0"/>
          <w:color w:val="000000"/>
          <w:sz w:val="20"/>
          <w:szCs w:val="20"/>
        </w:rPr>
        <w:t>10) участник закупки не является офшорной компанией.</w:t>
      </w:r>
    </w:p>
    <w:p w:rsidR="005B3BF2" w:rsidRPr="005B3BF2" w:rsidRDefault="001545DC" w:rsidP="001545DC">
      <w:pPr>
        <w:pStyle w:val="a4"/>
        <w:shd w:val="clear" w:color="auto" w:fill="FFFFFF"/>
        <w:rPr>
          <w:b/>
          <w:color w:val="000000"/>
          <w:sz w:val="20"/>
          <w:szCs w:val="20"/>
        </w:rPr>
      </w:pPr>
      <w:r w:rsidRPr="005B3BF2">
        <w:rPr>
          <w:b/>
          <w:color w:val="000000"/>
          <w:sz w:val="20"/>
          <w:szCs w:val="20"/>
        </w:rPr>
        <w:t>Аналогичные единые требования к участникам закупки установлены заказчиком</w:t>
      </w:r>
      <w:r w:rsidR="005B3BF2" w:rsidRPr="005B3BF2">
        <w:rPr>
          <w:b/>
          <w:color w:val="000000"/>
          <w:sz w:val="20"/>
          <w:szCs w:val="20"/>
        </w:rPr>
        <w:t>…</w:t>
      </w:r>
    </w:p>
    <w:p w:rsidR="001545DC" w:rsidRPr="0087205F" w:rsidRDefault="001545DC" w:rsidP="001545DC">
      <w:pPr>
        <w:pStyle w:val="a4"/>
        <w:shd w:val="clear" w:color="auto" w:fill="FFFFFF"/>
        <w:rPr>
          <w:b/>
          <w:color w:val="000000"/>
          <w:sz w:val="20"/>
          <w:szCs w:val="20"/>
        </w:rPr>
      </w:pPr>
      <w:proofErr w:type="gramStart"/>
      <w:r w:rsidRPr="003023CB">
        <w:rPr>
          <w:color w:val="000000"/>
          <w:sz w:val="20"/>
          <w:szCs w:val="20"/>
        </w:rPr>
        <w:t>В соответствии с частью 8 статьи 31 Федерального  закона о контрактной системе комиссия по осуществлению закупок проверяет соответствие участников закупок требованиям, указанным в </w:t>
      </w:r>
      <w:hyperlink r:id="rId22" w:history="1">
        <w:r w:rsidRPr="003023CB">
          <w:rPr>
            <w:rStyle w:val="a3"/>
            <w:color w:val="008A8D"/>
            <w:sz w:val="20"/>
            <w:szCs w:val="20"/>
          </w:rPr>
          <w:t>пункте 1</w:t>
        </w:r>
      </w:hyperlink>
      <w:r w:rsidRPr="003023CB">
        <w:rPr>
          <w:color w:val="000000"/>
          <w:sz w:val="20"/>
          <w:szCs w:val="20"/>
        </w:rPr>
        <w:t>, </w:t>
      </w:r>
      <w:hyperlink r:id="rId23" w:history="1">
        <w:r w:rsidRPr="003023CB">
          <w:rPr>
            <w:rStyle w:val="a3"/>
            <w:color w:val="008A8D"/>
            <w:sz w:val="20"/>
            <w:szCs w:val="20"/>
          </w:rPr>
          <w:t>пункте 10</w:t>
        </w:r>
      </w:hyperlink>
      <w:r w:rsidRPr="003023CB">
        <w:rPr>
          <w:color w:val="000000"/>
          <w:sz w:val="20"/>
          <w:szCs w:val="20"/>
        </w:rPr>
        <w:t> (за исключением случаев проведения электронного аукциона, запроса котировок и предварительного отбора) части 1 и </w:t>
      </w:r>
      <w:hyperlink r:id="rId24" w:history="1">
        <w:r w:rsidRPr="003023CB">
          <w:rPr>
            <w:rStyle w:val="a3"/>
            <w:color w:val="008A8D"/>
            <w:sz w:val="20"/>
            <w:szCs w:val="20"/>
          </w:rPr>
          <w:t>части 1.1</w:t>
        </w:r>
      </w:hyperlink>
      <w:r w:rsidRPr="003023CB">
        <w:rPr>
          <w:color w:val="000000"/>
          <w:sz w:val="20"/>
          <w:szCs w:val="20"/>
        </w:rPr>
        <w:t> (при наличии такого требования) настоящей статьи, и в отношении отдельных видов закупок товаров, работ, услуг требованиям, установленным</w:t>
      </w:r>
      <w:proofErr w:type="gramEnd"/>
      <w:r w:rsidRPr="003023CB">
        <w:rPr>
          <w:color w:val="000000"/>
          <w:sz w:val="20"/>
          <w:szCs w:val="20"/>
        </w:rPr>
        <w:t xml:space="preserve"> в соответствии с </w:t>
      </w:r>
      <w:hyperlink r:id="rId25" w:history="1">
        <w:r w:rsidRPr="003023CB">
          <w:rPr>
            <w:rStyle w:val="a3"/>
            <w:color w:val="008A8D"/>
            <w:sz w:val="20"/>
            <w:szCs w:val="20"/>
          </w:rPr>
          <w:t>частями 2</w:t>
        </w:r>
      </w:hyperlink>
      <w:r w:rsidRPr="003023CB">
        <w:rPr>
          <w:color w:val="000000"/>
          <w:sz w:val="20"/>
          <w:szCs w:val="20"/>
        </w:rPr>
        <w:t> и </w:t>
      </w:r>
      <w:hyperlink r:id="rId26" w:history="1">
        <w:r w:rsidRPr="003023CB">
          <w:rPr>
            <w:rStyle w:val="a3"/>
            <w:color w:val="008A8D"/>
            <w:sz w:val="20"/>
            <w:szCs w:val="20"/>
          </w:rPr>
          <w:t>2.1</w:t>
        </w:r>
      </w:hyperlink>
      <w:r w:rsidRPr="003023CB">
        <w:rPr>
          <w:color w:val="000000"/>
          <w:sz w:val="20"/>
          <w:szCs w:val="20"/>
        </w:rPr>
        <w:t>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27" w:history="1">
        <w:r w:rsidRPr="003023CB">
          <w:rPr>
            <w:rStyle w:val="a3"/>
            <w:color w:val="008A8D"/>
            <w:sz w:val="20"/>
            <w:szCs w:val="20"/>
          </w:rPr>
          <w:t>пунктах 3</w:t>
        </w:r>
      </w:hyperlink>
      <w:r w:rsidRPr="003023CB">
        <w:rPr>
          <w:color w:val="000000"/>
          <w:sz w:val="20"/>
          <w:szCs w:val="20"/>
        </w:rPr>
        <w:t>- </w:t>
      </w:r>
      <w:hyperlink r:id="rId28" w:history="1">
        <w:r w:rsidRPr="003023CB">
          <w:rPr>
            <w:rStyle w:val="a3"/>
            <w:color w:val="008A8D"/>
            <w:sz w:val="20"/>
            <w:szCs w:val="20"/>
          </w:rPr>
          <w:t>5</w:t>
        </w:r>
      </w:hyperlink>
      <w:r w:rsidRPr="003023CB">
        <w:rPr>
          <w:color w:val="000000"/>
          <w:sz w:val="20"/>
          <w:szCs w:val="20"/>
        </w:rPr>
        <w:t>, </w:t>
      </w:r>
      <w:hyperlink r:id="rId29" w:history="1">
        <w:r w:rsidRPr="003023CB">
          <w:rPr>
            <w:rStyle w:val="a3"/>
            <w:color w:val="008A8D"/>
            <w:sz w:val="20"/>
            <w:szCs w:val="20"/>
          </w:rPr>
          <w:t>7</w:t>
        </w:r>
      </w:hyperlink>
      <w:r w:rsidRPr="003023CB">
        <w:rPr>
          <w:color w:val="000000"/>
          <w:sz w:val="20"/>
          <w:szCs w:val="20"/>
        </w:rPr>
        <w:t> - </w:t>
      </w:r>
      <w:hyperlink r:id="rId30" w:history="1">
        <w:r w:rsidRPr="003023CB">
          <w:rPr>
            <w:rStyle w:val="a3"/>
            <w:color w:val="008A8D"/>
            <w:sz w:val="20"/>
            <w:szCs w:val="20"/>
          </w:rPr>
          <w:t>9 части 1</w:t>
        </w:r>
      </w:hyperlink>
      <w:r w:rsidRPr="003023CB">
        <w:rPr>
          <w:color w:val="000000"/>
          <w:sz w:val="20"/>
          <w:szCs w:val="20"/>
        </w:rPr>
        <w:t> настоящей статьи, а также при проведении электронного аукциона, запроса котировок и предварительного отбора требованию, указанному в </w:t>
      </w:r>
      <w:hyperlink r:id="rId31" w:history="1">
        <w:r w:rsidRPr="003023CB">
          <w:rPr>
            <w:rStyle w:val="a3"/>
            <w:color w:val="008A8D"/>
            <w:sz w:val="20"/>
            <w:szCs w:val="20"/>
          </w:rPr>
          <w:t>пункте 10 части 1</w:t>
        </w:r>
      </w:hyperlink>
      <w:r w:rsidRPr="003023CB">
        <w:rPr>
          <w:color w:val="000000"/>
          <w:sz w:val="20"/>
          <w:szCs w:val="20"/>
        </w:rPr>
        <w:t xml:space="preserve"> настоящей статьи. </w:t>
      </w:r>
      <w:r w:rsidRPr="0087205F">
        <w:rPr>
          <w:b/>
          <w:color w:val="000000"/>
          <w:sz w:val="20"/>
          <w:szCs w:val="20"/>
        </w:rPr>
        <w:t>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32" w:history="1">
        <w:r w:rsidRPr="0087205F">
          <w:rPr>
            <w:rStyle w:val="a3"/>
            <w:b/>
            <w:color w:val="008A8D"/>
            <w:sz w:val="20"/>
            <w:szCs w:val="20"/>
          </w:rPr>
          <w:t>частями 2</w:t>
        </w:r>
      </w:hyperlink>
      <w:r w:rsidRPr="0087205F">
        <w:rPr>
          <w:b/>
          <w:color w:val="000000"/>
          <w:sz w:val="20"/>
          <w:szCs w:val="20"/>
        </w:rPr>
        <w:t> и </w:t>
      </w:r>
      <w:hyperlink r:id="rId33" w:history="1">
        <w:r w:rsidRPr="0087205F">
          <w:rPr>
            <w:rStyle w:val="a3"/>
            <w:b/>
            <w:color w:val="008A8D"/>
            <w:sz w:val="20"/>
            <w:szCs w:val="20"/>
          </w:rPr>
          <w:t>2.1</w:t>
        </w:r>
      </w:hyperlink>
      <w:r w:rsidRPr="0087205F">
        <w:rPr>
          <w:b/>
          <w:color w:val="000000"/>
          <w:sz w:val="20"/>
          <w:szCs w:val="20"/>
        </w:rPr>
        <w:t> настоящей статьи.</w:t>
      </w:r>
    </w:p>
    <w:p w:rsidR="001545DC" w:rsidRPr="003023CB" w:rsidRDefault="001545DC" w:rsidP="001545DC">
      <w:pPr>
        <w:pStyle w:val="a4"/>
        <w:shd w:val="clear" w:color="auto" w:fill="FFFFFF"/>
        <w:rPr>
          <w:color w:val="000000"/>
          <w:sz w:val="20"/>
          <w:szCs w:val="20"/>
        </w:rPr>
      </w:pPr>
      <w:r w:rsidRPr="003023CB">
        <w:rPr>
          <w:color w:val="000000"/>
          <w:sz w:val="20"/>
          <w:szCs w:val="20"/>
        </w:rPr>
        <w:t>В силу части 8.1 статьи 31 Федерального закона о контрактной системе оператор электронной площадки проверяет соответствие участника электронного аукциона требованию, указанному в </w:t>
      </w:r>
      <w:hyperlink r:id="rId34" w:history="1">
        <w:r w:rsidRPr="003023CB">
          <w:rPr>
            <w:rStyle w:val="a3"/>
            <w:color w:val="008A8D"/>
            <w:sz w:val="20"/>
            <w:szCs w:val="20"/>
          </w:rPr>
          <w:t>пункте 10 части 1</w:t>
        </w:r>
      </w:hyperlink>
      <w:r w:rsidRPr="003023CB">
        <w:rPr>
          <w:color w:val="000000"/>
          <w:sz w:val="20"/>
          <w:szCs w:val="20"/>
        </w:rPr>
        <w:t> настоящей статьи, при его аккредитации на электронной площадке.</w:t>
      </w:r>
    </w:p>
    <w:p w:rsidR="001545DC" w:rsidRPr="005B3BF2" w:rsidRDefault="001545DC" w:rsidP="001545DC">
      <w:pPr>
        <w:pStyle w:val="a4"/>
        <w:shd w:val="clear" w:color="auto" w:fill="FFFFFF"/>
        <w:rPr>
          <w:b/>
          <w:color w:val="000000"/>
          <w:sz w:val="20"/>
          <w:szCs w:val="20"/>
        </w:rPr>
      </w:pPr>
      <w:r w:rsidRPr="003023CB">
        <w:rPr>
          <w:color w:val="000000"/>
          <w:sz w:val="20"/>
          <w:szCs w:val="20"/>
        </w:rPr>
        <w:t xml:space="preserve">Согласно пункту 2 части 1 статьи 64 Федерального закона о контрактной системе </w:t>
      </w:r>
      <w:proofErr w:type="gramStart"/>
      <w:r w:rsidRPr="003023CB">
        <w:rPr>
          <w:color w:val="000000"/>
          <w:sz w:val="20"/>
          <w:szCs w:val="20"/>
        </w:rPr>
        <w:t>документация</w:t>
      </w:r>
      <w:proofErr w:type="gramEnd"/>
      <w:r w:rsidRPr="003023CB">
        <w:rPr>
          <w:color w:val="000000"/>
          <w:sz w:val="20"/>
          <w:szCs w:val="20"/>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35" w:history="1">
        <w:r w:rsidRPr="003023CB">
          <w:rPr>
            <w:rStyle w:val="a3"/>
            <w:color w:val="008A8D"/>
            <w:sz w:val="20"/>
            <w:szCs w:val="20"/>
          </w:rPr>
          <w:t>частями 3</w:t>
        </w:r>
      </w:hyperlink>
      <w:r w:rsidRPr="003023CB">
        <w:rPr>
          <w:color w:val="000000"/>
          <w:sz w:val="20"/>
          <w:szCs w:val="20"/>
        </w:rPr>
        <w:t> - </w:t>
      </w:r>
      <w:hyperlink r:id="rId36" w:history="1">
        <w:r w:rsidRPr="003023CB">
          <w:rPr>
            <w:rStyle w:val="a3"/>
            <w:color w:val="008A8D"/>
            <w:sz w:val="20"/>
            <w:szCs w:val="20"/>
          </w:rPr>
          <w:t>6 статьи 66</w:t>
        </w:r>
      </w:hyperlink>
      <w:r w:rsidRPr="003023CB">
        <w:rPr>
          <w:color w:val="000000"/>
          <w:sz w:val="20"/>
          <w:szCs w:val="20"/>
        </w:rPr>
        <w:t xml:space="preserve"> настоящего Федерального закона и инструкция по ее заполнению. </w:t>
      </w:r>
      <w:r w:rsidRPr="005B3BF2">
        <w:rPr>
          <w:b/>
          <w:color w:val="000000"/>
          <w:sz w:val="20"/>
          <w:szCs w:val="20"/>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В соответствии с пунктом 2 части 5 статьи 66 Федерального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37" w:history="1">
        <w:r w:rsidRPr="003023CB">
          <w:rPr>
            <w:rStyle w:val="a3"/>
            <w:color w:val="008A8D"/>
            <w:sz w:val="20"/>
            <w:szCs w:val="20"/>
          </w:rPr>
          <w:t>пунктом 1 части 1</w:t>
        </w:r>
      </w:hyperlink>
      <w:r w:rsidRPr="003023CB">
        <w:rPr>
          <w:color w:val="000000"/>
          <w:sz w:val="20"/>
          <w:szCs w:val="20"/>
        </w:rPr>
        <w:t> и </w:t>
      </w:r>
      <w:hyperlink r:id="rId38" w:history="1">
        <w:r w:rsidRPr="003023CB">
          <w:rPr>
            <w:rStyle w:val="a3"/>
            <w:color w:val="008A8D"/>
            <w:sz w:val="20"/>
            <w:szCs w:val="20"/>
          </w:rPr>
          <w:t>частью 2 статьи 31</w:t>
        </w:r>
      </w:hyperlink>
      <w:r w:rsidRPr="003023CB">
        <w:rPr>
          <w:color w:val="000000"/>
          <w:sz w:val="20"/>
          <w:szCs w:val="20"/>
        </w:rPr>
        <w:t xml:space="preserve"> (при </w:t>
      </w:r>
      <w:r w:rsidRPr="003023CB">
        <w:rPr>
          <w:color w:val="000000"/>
          <w:sz w:val="20"/>
          <w:szCs w:val="20"/>
        </w:rPr>
        <w:lastRenderedPageBreak/>
        <w:t>наличии таких требований) настоящего Федерального закона, или копии этих документов, а также декларацию о соответствии участника такого аукциона</w:t>
      </w:r>
      <w:proofErr w:type="gramEnd"/>
      <w:r w:rsidRPr="003023CB">
        <w:rPr>
          <w:color w:val="000000"/>
          <w:sz w:val="20"/>
          <w:szCs w:val="20"/>
        </w:rPr>
        <w:t xml:space="preserve"> требованиям, </w:t>
      </w:r>
      <w:r w:rsidRPr="003023CB">
        <w:rPr>
          <w:rStyle w:val="a5"/>
          <w:color w:val="000000"/>
          <w:sz w:val="20"/>
          <w:szCs w:val="20"/>
        </w:rPr>
        <w:t>установленным </w:t>
      </w:r>
      <w:hyperlink r:id="rId39" w:history="1">
        <w:r w:rsidRPr="003023CB">
          <w:rPr>
            <w:rStyle w:val="a5"/>
            <w:color w:val="008A8D"/>
            <w:sz w:val="20"/>
            <w:szCs w:val="20"/>
          </w:rPr>
          <w:t>пунктами 3</w:t>
        </w:r>
      </w:hyperlink>
      <w:r w:rsidRPr="003023CB">
        <w:rPr>
          <w:rStyle w:val="a5"/>
          <w:color w:val="000000"/>
          <w:sz w:val="20"/>
          <w:szCs w:val="20"/>
        </w:rPr>
        <w:t> - </w:t>
      </w:r>
      <w:hyperlink r:id="rId40" w:history="1">
        <w:r w:rsidRPr="003023CB">
          <w:rPr>
            <w:rStyle w:val="a5"/>
            <w:color w:val="008A8D"/>
            <w:sz w:val="20"/>
            <w:szCs w:val="20"/>
          </w:rPr>
          <w:t>9 части 1 статьи 31</w:t>
        </w:r>
      </w:hyperlink>
      <w:r w:rsidRPr="003023CB">
        <w:rPr>
          <w:color w:val="000000"/>
          <w:sz w:val="20"/>
          <w:szCs w:val="20"/>
        </w:rPr>
        <w:t> настоящего Федерального закона.</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 xml:space="preserve">В силу пункта 6 части 5 статьи 63 Федерального закона о контрактной системе в извещении о проведении электронного аукциона указываются  требования, предъявляемые к участникам такого аукциона, и </w:t>
      </w:r>
      <w:r w:rsidRPr="005B3BF2">
        <w:rPr>
          <w:b/>
          <w:color w:val="000000"/>
          <w:sz w:val="20"/>
          <w:szCs w:val="20"/>
        </w:rPr>
        <w:t>исчерпывающий</w:t>
      </w:r>
      <w:r w:rsidRPr="003023CB">
        <w:rPr>
          <w:color w:val="000000"/>
          <w:sz w:val="20"/>
          <w:szCs w:val="20"/>
        </w:rPr>
        <w:t xml:space="preserve"> перечень документов, которые должны быть представлены участниками такого аукциона в соответствии с </w:t>
      </w:r>
      <w:hyperlink r:id="rId41" w:history="1">
        <w:r w:rsidRPr="003023CB">
          <w:rPr>
            <w:rStyle w:val="a3"/>
            <w:color w:val="008A8D"/>
            <w:sz w:val="20"/>
            <w:szCs w:val="20"/>
          </w:rPr>
          <w:t>пунктом 1 части 1</w:t>
        </w:r>
      </w:hyperlink>
      <w:r w:rsidRPr="003023CB">
        <w:rPr>
          <w:color w:val="000000"/>
          <w:sz w:val="20"/>
          <w:szCs w:val="20"/>
        </w:rPr>
        <w:t> и </w:t>
      </w:r>
      <w:hyperlink r:id="rId42" w:history="1">
        <w:r w:rsidRPr="003023CB">
          <w:rPr>
            <w:rStyle w:val="a3"/>
            <w:color w:val="008A8D"/>
            <w:sz w:val="20"/>
            <w:szCs w:val="20"/>
          </w:rPr>
          <w:t>частью 2</w:t>
        </w:r>
      </w:hyperlink>
      <w:r w:rsidRPr="003023CB">
        <w:rPr>
          <w:color w:val="000000"/>
          <w:sz w:val="20"/>
          <w:szCs w:val="20"/>
        </w:rPr>
        <w:t> (при наличии таких требований) статьи 31 настоящего Федерального закона, а также требование, предъявляемое</w:t>
      </w:r>
      <w:proofErr w:type="gramEnd"/>
      <w:r w:rsidRPr="003023CB">
        <w:rPr>
          <w:color w:val="000000"/>
          <w:sz w:val="20"/>
          <w:szCs w:val="20"/>
        </w:rPr>
        <w:t xml:space="preserve"> к участникам такого аукциона в соответствии с </w:t>
      </w:r>
      <w:hyperlink r:id="rId43" w:history="1">
        <w:r w:rsidRPr="003023CB">
          <w:rPr>
            <w:rStyle w:val="a3"/>
            <w:color w:val="008A8D"/>
            <w:sz w:val="20"/>
            <w:szCs w:val="20"/>
          </w:rPr>
          <w:t>частью 1.1</w:t>
        </w:r>
      </w:hyperlink>
      <w:r w:rsidRPr="003023CB">
        <w:rPr>
          <w:color w:val="000000"/>
          <w:sz w:val="20"/>
          <w:szCs w:val="20"/>
        </w:rPr>
        <w:t> (при наличии такого требования) статьи 31 настоящего Федерального закона.</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На основании части 1 статьи 69 Федерального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4" w:history="1">
        <w:r w:rsidRPr="003023CB">
          <w:rPr>
            <w:rStyle w:val="a3"/>
            <w:color w:val="008A8D"/>
            <w:sz w:val="20"/>
            <w:szCs w:val="20"/>
          </w:rPr>
          <w:t>частью 19 статьи 68</w:t>
        </w:r>
      </w:hyperlink>
      <w:r w:rsidRPr="003023CB">
        <w:rPr>
          <w:color w:val="000000"/>
          <w:sz w:val="20"/>
          <w:szCs w:val="20"/>
        </w:rPr>
        <w:t> Федерального закона о контрактной системе, в части соответствия их требованиям, установленным документацией о таком аукционе.</w:t>
      </w:r>
      <w:proofErr w:type="gramEnd"/>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Частью 2 статьи 69 Федерального закона о контрактной системе предусмотрено, что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3023CB">
        <w:rPr>
          <w:color w:val="000000"/>
          <w:sz w:val="20"/>
          <w:szCs w:val="20"/>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545DC" w:rsidRPr="005B3BF2" w:rsidRDefault="001545DC" w:rsidP="001545DC">
      <w:pPr>
        <w:pStyle w:val="a4"/>
        <w:shd w:val="clear" w:color="auto" w:fill="FFFFFF"/>
        <w:rPr>
          <w:b/>
          <w:color w:val="000000"/>
          <w:sz w:val="20"/>
          <w:szCs w:val="20"/>
        </w:rPr>
      </w:pPr>
      <w:r w:rsidRPr="005B3BF2">
        <w:rPr>
          <w:b/>
          <w:color w:val="000000"/>
          <w:sz w:val="20"/>
          <w:szCs w:val="20"/>
        </w:rPr>
        <w:t>В соответствии с частью 6 статьи 69 Федерального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1545DC" w:rsidRPr="003023CB" w:rsidRDefault="001545DC" w:rsidP="001545DC">
      <w:pPr>
        <w:pStyle w:val="a4"/>
        <w:shd w:val="clear" w:color="auto" w:fill="FFFFFF"/>
        <w:rPr>
          <w:color w:val="000000"/>
          <w:sz w:val="20"/>
          <w:szCs w:val="20"/>
        </w:rPr>
      </w:pPr>
      <w:proofErr w:type="gramStart"/>
      <w:r w:rsidRPr="003023CB">
        <w:rPr>
          <w:color w:val="000000"/>
          <w:sz w:val="20"/>
          <w:szCs w:val="20"/>
        </w:rPr>
        <w:t>1) непредставления документов и информации, которые предусмотрены </w:t>
      </w:r>
      <w:hyperlink r:id="rId45" w:history="1">
        <w:r w:rsidRPr="003023CB">
          <w:rPr>
            <w:rStyle w:val="a3"/>
            <w:color w:val="008A8D"/>
            <w:sz w:val="20"/>
            <w:szCs w:val="20"/>
          </w:rPr>
          <w:t>пунктами 1</w:t>
        </w:r>
      </w:hyperlink>
      <w:r w:rsidRPr="003023CB">
        <w:rPr>
          <w:color w:val="000000"/>
          <w:sz w:val="20"/>
          <w:szCs w:val="20"/>
        </w:rPr>
        <w:t>, </w:t>
      </w:r>
      <w:hyperlink r:id="rId46" w:history="1">
        <w:r w:rsidRPr="003023CB">
          <w:rPr>
            <w:rStyle w:val="a3"/>
            <w:color w:val="008A8D"/>
            <w:sz w:val="20"/>
            <w:szCs w:val="20"/>
          </w:rPr>
          <w:t>3</w:t>
        </w:r>
      </w:hyperlink>
      <w:r w:rsidRPr="003023CB">
        <w:rPr>
          <w:color w:val="000000"/>
          <w:sz w:val="20"/>
          <w:szCs w:val="20"/>
        </w:rPr>
        <w:t> - </w:t>
      </w:r>
      <w:hyperlink r:id="rId47" w:history="1">
        <w:r w:rsidRPr="003023CB">
          <w:rPr>
            <w:rStyle w:val="a3"/>
            <w:color w:val="008A8D"/>
            <w:sz w:val="20"/>
            <w:szCs w:val="20"/>
          </w:rPr>
          <w:t>5</w:t>
        </w:r>
      </w:hyperlink>
      <w:r w:rsidRPr="003023CB">
        <w:rPr>
          <w:color w:val="000000"/>
          <w:sz w:val="20"/>
          <w:szCs w:val="20"/>
        </w:rPr>
        <w:t>, </w:t>
      </w:r>
      <w:hyperlink r:id="rId48" w:history="1">
        <w:r w:rsidRPr="003023CB">
          <w:rPr>
            <w:rStyle w:val="a3"/>
            <w:color w:val="008A8D"/>
            <w:sz w:val="20"/>
            <w:szCs w:val="20"/>
          </w:rPr>
          <w:t>7</w:t>
        </w:r>
      </w:hyperlink>
      <w:r w:rsidRPr="003023CB">
        <w:rPr>
          <w:color w:val="000000"/>
          <w:sz w:val="20"/>
          <w:szCs w:val="20"/>
        </w:rPr>
        <w:t> и </w:t>
      </w:r>
      <w:hyperlink r:id="rId49" w:history="1">
        <w:r w:rsidRPr="003023CB">
          <w:rPr>
            <w:rStyle w:val="a3"/>
            <w:color w:val="008A8D"/>
            <w:sz w:val="20"/>
            <w:szCs w:val="20"/>
          </w:rPr>
          <w:t>8 части 2 статьи 62</w:t>
        </w:r>
      </w:hyperlink>
      <w:r w:rsidRPr="003023CB">
        <w:rPr>
          <w:color w:val="000000"/>
          <w:sz w:val="20"/>
          <w:szCs w:val="20"/>
        </w:rPr>
        <w:t>, </w:t>
      </w:r>
      <w:hyperlink r:id="rId50" w:history="1">
        <w:r w:rsidRPr="003023CB">
          <w:rPr>
            <w:rStyle w:val="a3"/>
            <w:color w:val="008A8D"/>
            <w:sz w:val="20"/>
            <w:szCs w:val="20"/>
          </w:rPr>
          <w:t>частями 3</w:t>
        </w:r>
      </w:hyperlink>
      <w:r w:rsidRPr="003023CB">
        <w:rPr>
          <w:color w:val="000000"/>
          <w:sz w:val="20"/>
          <w:szCs w:val="20"/>
        </w:rPr>
        <w:t> и </w:t>
      </w:r>
      <w:hyperlink r:id="rId51" w:history="1">
        <w:r w:rsidRPr="003023CB">
          <w:rPr>
            <w:rStyle w:val="a3"/>
            <w:color w:val="008A8D"/>
            <w:sz w:val="20"/>
            <w:szCs w:val="20"/>
          </w:rPr>
          <w:t>5 статьи 66</w:t>
        </w:r>
      </w:hyperlink>
      <w:r w:rsidRPr="003023CB">
        <w:rPr>
          <w:color w:val="000000"/>
          <w:sz w:val="20"/>
          <w:szCs w:val="20"/>
        </w:rPr>
        <w:t>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3023CB">
        <w:rPr>
          <w:color w:val="000000"/>
          <w:sz w:val="20"/>
          <w:szCs w:val="20"/>
        </w:rPr>
        <w:t xml:space="preserve"> </w:t>
      </w:r>
      <w:proofErr w:type="gramStart"/>
      <w:r w:rsidRPr="003023CB">
        <w:rPr>
          <w:color w:val="000000"/>
          <w:sz w:val="20"/>
          <w:szCs w:val="20"/>
        </w:rPr>
        <w:t>аукционе</w:t>
      </w:r>
      <w:proofErr w:type="gramEnd"/>
      <w:r w:rsidRPr="003023CB">
        <w:rPr>
          <w:color w:val="000000"/>
          <w:sz w:val="20"/>
          <w:szCs w:val="20"/>
        </w:rPr>
        <w:t>;</w:t>
      </w:r>
    </w:p>
    <w:p w:rsidR="001545DC" w:rsidRPr="003023CB" w:rsidRDefault="001545DC" w:rsidP="001545DC">
      <w:pPr>
        <w:pStyle w:val="a4"/>
        <w:shd w:val="clear" w:color="auto" w:fill="FFFFFF"/>
        <w:rPr>
          <w:color w:val="000000"/>
          <w:sz w:val="20"/>
          <w:szCs w:val="20"/>
        </w:rPr>
      </w:pPr>
      <w:r w:rsidRPr="003023CB">
        <w:rPr>
          <w:color w:val="000000"/>
          <w:sz w:val="20"/>
          <w:szCs w:val="20"/>
        </w:rPr>
        <w:t>2) несоответствия участника такого аукциона требованиям, установленным в соответствии с </w:t>
      </w:r>
      <w:hyperlink r:id="rId52" w:history="1">
        <w:r w:rsidRPr="003023CB">
          <w:rPr>
            <w:rStyle w:val="a3"/>
            <w:color w:val="008A8D"/>
            <w:sz w:val="20"/>
            <w:szCs w:val="20"/>
          </w:rPr>
          <w:t>частью 1</w:t>
        </w:r>
      </w:hyperlink>
      <w:r w:rsidRPr="003023CB">
        <w:rPr>
          <w:color w:val="000000"/>
          <w:sz w:val="20"/>
          <w:szCs w:val="20"/>
        </w:rPr>
        <w:t>, </w:t>
      </w:r>
      <w:hyperlink r:id="rId53" w:history="1">
        <w:r w:rsidRPr="003023CB">
          <w:rPr>
            <w:rStyle w:val="a3"/>
            <w:color w:val="008A8D"/>
            <w:sz w:val="20"/>
            <w:szCs w:val="20"/>
          </w:rPr>
          <w:t>частями 1.1</w:t>
        </w:r>
      </w:hyperlink>
      <w:r w:rsidRPr="003023CB">
        <w:rPr>
          <w:color w:val="000000"/>
          <w:sz w:val="20"/>
          <w:szCs w:val="20"/>
        </w:rPr>
        <w:t> и </w:t>
      </w:r>
      <w:hyperlink r:id="rId54" w:history="1">
        <w:r w:rsidRPr="003023CB">
          <w:rPr>
            <w:rStyle w:val="a3"/>
            <w:color w:val="008A8D"/>
            <w:sz w:val="20"/>
            <w:szCs w:val="20"/>
          </w:rPr>
          <w:t>2</w:t>
        </w:r>
      </w:hyperlink>
      <w:r w:rsidRPr="003023CB">
        <w:rPr>
          <w:color w:val="000000"/>
          <w:sz w:val="20"/>
          <w:szCs w:val="20"/>
        </w:rPr>
        <w:t> (при наличии таких требований) статьи 31 настоящего Федерального закона.</w:t>
      </w:r>
    </w:p>
    <w:p w:rsidR="001545DC" w:rsidRPr="003023CB" w:rsidRDefault="001545DC" w:rsidP="001545DC">
      <w:pPr>
        <w:pStyle w:val="a4"/>
        <w:shd w:val="clear" w:color="auto" w:fill="FFFFFF"/>
        <w:rPr>
          <w:color w:val="000000"/>
          <w:sz w:val="20"/>
          <w:szCs w:val="20"/>
        </w:rPr>
      </w:pPr>
      <w:r w:rsidRPr="003023CB">
        <w:rPr>
          <w:color w:val="000000"/>
          <w:sz w:val="20"/>
          <w:szCs w:val="20"/>
        </w:rPr>
        <w:t>Частью 7 статьи 69 Федерального закона о контрактной системе предусмотрено, что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55" w:anchor="Par0" w:history="1">
        <w:r w:rsidRPr="003023CB">
          <w:rPr>
            <w:rStyle w:val="a3"/>
            <w:color w:val="008A8D"/>
            <w:sz w:val="20"/>
            <w:szCs w:val="20"/>
          </w:rPr>
          <w:t>частью 6</w:t>
        </w:r>
      </w:hyperlink>
      <w:r w:rsidRPr="003023CB">
        <w:rPr>
          <w:color w:val="000000"/>
          <w:sz w:val="20"/>
          <w:szCs w:val="20"/>
        </w:rPr>
        <w:t> настоящей статьи, не допускается.</w:t>
      </w:r>
    </w:p>
    <w:p w:rsidR="001545DC" w:rsidRPr="003023CB" w:rsidRDefault="001545DC" w:rsidP="001545DC">
      <w:pPr>
        <w:pStyle w:val="a4"/>
        <w:shd w:val="clear" w:color="auto" w:fill="FFFFFF"/>
        <w:rPr>
          <w:b/>
          <w:i/>
          <w:color w:val="000000"/>
          <w:sz w:val="20"/>
          <w:szCs w:val="20"/>
        </w:rPr>
      </w:pPr>
      <w:r w:rsidRPr="003023CB">
        <w:rPr>
          <w:rStyle w:val="ac"/>
          <w:b/>
          <w:i w:val="0"/>
          <w:color w:val="000000"/>
          <w:sz w:val="20"/>
          <w:szCs w:val="20"/>
        </w:rPr>
        <w:t xml:space="preserve">Кроме того, обращаем внимание, что отклонение </w:t>
      </w:r>
      <w:r w:rsidR="00FC124E" w:rsidRPr="003023CB">
        <w:rPr>
          <w:b/>
          <w:color w:val="000000"/>
          <w:sz w:val="20"/>
          <w:szCs w:val="20"/>
        </w:rPr>
        <w:t>ООО «МАКСИМ»</w:t>
      </w:r>
      <w:r w:rsidRPr="003023CB">
        <w:rPr>
          <w:rStyle w:val="ac"/>
          <w:b/>
          <w:i w:val="0"/>
          <w:color w:val="000000"/>
          <w:sz w:val="20"/>
          <w:szCs w:val="20"/>
        </w:rPr>
        <w:t xml:space="preserve">, не повлияло на итог определения исполнителя, так как </w:t>
      </w:r>
      <w:r w:rsidR="00433ECE" w:rsidRPr="003023CB">
        <w:rPr>
          <w:b/>
          <w:color w:val="000000"/>
          <w:sz w:val="20"/>
          <w:szCs w:val="20"/>
        </w:rPr>
        <w:t>ООО «МАКСИМ»</w:t>
      </w:r>
      <w:bookmarkStart w:id="0" w:name="_GoBack"/>
      <w:bookmarkEnd w:id="0"/>
      <w:r w:rsidRPr="003023CB">
        <w:rPr>
          <w:rStyle w:val="ac"/>
          <w:b/>
          <w:i w:val="0"/>
          <w:color w:val="000000"/>
          <w:sz w:val="20"/>
          <w:szCs w:val="20"/>
        </w:rPr>
        <w:t xml:space="preserve"> </w:t>
      </w:r>
      <w:r w:rsidR="001171FE">
        <w:rPr>
          <w:rStyle w:val="ac"/>
          <w:b/>
          <w:i w:val="0"/>
          <w:color w:val="000000"/>
          <w:sz w:val="20"/>
          <w:szCs w:val="20"/>
        </w:rPr>
        <w:t>не принял участие в торгах</w:t>
      </w:r>
      <w:r w:rsidRPr="003023CB">
        <w:rPr>
          <w:rStyle w:val="ac"/>
          <w:b/>
          <w:i w:val="0"/>
          <w:color w:val="000000"/>
          <w:sz w:val="20"/>
          <w:szCs w:val="20"/>
        </w:rPr>
        <w:t>».</w:t>
      </w:r>
    </w:p>
    <w:p w:rsidR="001545DC" w:rsidRPr="004955CE" w:rsidRDefault="00030D04" w:rsidP="001545DC">
      <w:pPr>
        <w:pStyle w:val="a4"/>
        <w:shd w:val="clear" w:color="auto" w:fill="FFFFFF"/>
        <w:rPr>
          <w:b/>
          <w:color w:val="000000"/>
          <w:sz w:val="20"/>
          <w:szCs w:val="20"/>
        </w:rPr>
      </w:pPr>
      <w:r w:rsidRPr="004955CE">
        <w:rPr>
          <w:b/>
          <w:color w:val="000000"/>
          <w:sz w:val="20"/>
          <w:szCs w:val="20"/>
        </w:rPr>
        <w:t xml:space="preserve">По нашему мнению, </w:t>
      </w:r>
      <w:r w:rsidR="001545DC" w:rsidRPr="004955CE">
        <w:rPr>
          <w:b/>
          <w:color w:val="000000"/>
          <w:sz w:val="20"/>
          <w:szCs w:val="20"/>
        </w:rPr>
        <w:t xml:space="preserve"> действия заказчика по неправомерному признанию заявки несоответствующей требованиям установленным документацией об электронном аукционе </w:t>
      </w:r>
      <w:proofErr w:type="gramStart"/>
      <w:r w:rsidR="001545DC" w:rsidRPr="004955CE">
        <w:rPr>
          <w:b/>
          <w:color w:val="000000"/>
          <w:sz w:val="20"/>
          <w:szCs w:val="20"/>
        </w:rPr>
        <w:t>содержат признаки административного правонарушения ответственность за совершение которого предусмотрена</w:t>
      </w:r>
      <w:proofErr w:type="gramEnd"/>
      <w:r w:rsidR="001545DC" w:rsidRPr="004955CE">
        <w:rPr>
          <w:b/>
          <w:color w:val="000000"/>
          <w:sz w:val="20"/>
          <w:szCs w:val="20"/>
        </w:rPr>
        <w:t xml:space="preserve"> часть 2 статьи 7.30 Кодекса Российской Федерации об административных правонарушениях.</w:t>
      </w:r>
    </w:p>
    <w:p w:rsidR="001545DC" w:rsidRPr="003023CB" w:rsidRDefault="001545DC" w:rsidP="001545DC">
      <w:pPr>
        <w:pStyle w:val="a4"/>
        <w:shd w:val="clear" w:color="auto" w:fill="FFFFFF"/>
        <w:rPr>
          <w:color w:val="000000"/>
          <w:sz w:val="20"/>
          <w:szCs w:val="20"/>
        </w:rPr>
      </w:pPr>
      <w:r w:rsidRPr="003023CB">
        <w:rPr>
          <w:color w:val="000000"/>
          <w:sz w:val="20"/>
          <w:szCs w:val="20"/>
        </w:rPr>
        <w:t>Согласно части 2 статьи 8 Федерального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3023CB">
        <w:rPr>
          <w:rStyle w:val="a5"/>
          <w:color w:val="000000"/>
          <w:sz w:val="20"/>
          <w:szCs w:val="20"/>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w:t>
      </w:r>
      <w:r w:rsidRPr="003023CB">
        <w:rPr>
          <w:color w:val="000000"/>
          <w:sz w:val="20"/>
          <w:szCs w:val="20"/>
        </w:rPr>
        <w:t> в том числе приводят к ограничению конкуренции, в частности к необоснованному ограничению числа участников закупок.</w:t>
      </w:r>
    </w:p>
    <w:p w:rsidR="001545DC" w:rsidRPr="003023CB" w:rsidRDefault="001545DC" w:rsidP="001545DC">
      <w:pPr>
        <w:pStyle w:val="a4"/>
        <w:shd w:val="clear" w:color="auto" w:fill="FFFFFF"/>
        <w:rPr>
          <w:b/>
          <w:color w:val="000000"/>
          <w:sz w:val="20"/>
          <w:szCs w:val="20"/>
        </w:rPr>
      </w:pPr>
    </w:p>
    <w:p w:rsidR="0087205F" w:rsidRPr="0087205F" w:rsidRDefault="009D7D0C" w:rsidP="00C42125">
      <w:pPr>
        <w:rPr>
          <w:rStyle w:val="ac"/>
          <w:i w:val="0"/>
          <w:iCs w:val="0"/>
          <w:color w:val="000000"/>
          <w:sz w:val="20"/>
          <w:szCs w:val="20"/>
        </w:rPr>
      </w:pPr>
      <w:r w:rsidRPr="003023CB">
        <w:rPr>
          <w:rStyle w:val="ac"/>
          <w:i w:val="0"/>
          <w:color w:val="000000"/>
          <w:sz w:val="20"/>
          <w:szCs w:val="20"/>
          <w:shd w:val="clear" w:color="auto" w:fill="FFFFFF"/>
        </w:rPr>
        <w:lastRenderedPageBreak/>
        <w:t xml:space="preserve">Таким образом, считаем решение аукционной комиссии об отклонении второй части  заявки </w:t>
      </w:r>
    </w:p>
    <w:p w:rsidR="009D7D0C" w:rsidRPr="003023CB" w:rsidRDefault="009D7D0C" w:rsidP="00C42125">
      <w:pPr>
        <w:rPr>
          <w:b/>
        </w:rPr>
      </w:pPr>
      <w:r w:rsidRPr="003023CB">
        <w:rPr>
          <w:b/>
        </w:rPr>
        <w:t>ООО «МАКСИМ»</w:t>
      </w:r>
      <w:r w:rsidRPr="003023CB">
        <w:rPr>
          <w:rStyle w:val="ac"/>
          <w:i w:val="0"/>
          <w:color w:val="000000"/>
          <w:sz w:val="20"/>
          <w:szCs w:val="20"/>
          <w:shd w:val="clear" w:color="auto" w:fill="FFFFFF"/>
        </w:rPr>
        <w:t>, противоречащим нормам ФЗ «О контрактной системе в сфере закупок, товаров, работ, услуг для обеспечения государственных и муниципальных нужд»</w:t>
      </w:r>
      <w:r w:rsidR="001171FE">
        <w:rPr>
          <w:rStyle w:val="ac"/>
          <w:i w:val="0"/>
          <w:color w:val="000000"/>
          <w:sz w:val="20"/>
          <w:szCs w:val="20"/>
          <w:shd w:val="clear" w:color="auto" w:fill="FFFFFF"/>
        </w:rPr>
        <w:t>. В качестве финальных доказательств, мы высылаем зарегистрированную бухгалтерскую отчетность за 2018 год.</w:t>
      </w:r>
    </w:p>
    <w:p w:rsidR="009A4F65" w:rsidRPr="003023CB" w:rsidRDefault="009A4F65" w:rsidP="00385953">
      <w:pPr>
        <w:rPr>
          <w:b/>
          <w:sz w:val="20"/>
          <w:szCs w:val="20"/>
          <w:shd w:val="clear" w:color="auto" w:fill="FFFFFF"/>
        </w:rPr>
      </w:pPr>
    </w:p>
    <w:p w:rsidR="00E162F5" w:rsidRPr="00A56480" w:rsidRDefault="00E162F5" w:rsidP="00E162F5">
      <w:pPr>
        <w:pStyle w:val="a7"/>
        <w:kinsoku w:val="0"/>
        <w:overflowPunct w:val="0"/>
        <w:spacing w:before="100"/>
        <w:ind w:right="1281"/>
        <w:rPr>
          <w:b/>
          <w:sz w:val="20"/>
          <w:szCs w:val="20"/>
        </w:rPr>
      </w:pPr>
      <w:r w:rsidRPr="00A56480">
        <w:rPr>
          <w:b/>
          <w:sz w:val="20"/>
          <w:szCs w:val="20"/>
        </w:rPr>
        <w:t>На</w:t>
      </w:r>
      <w:r w:rsidRPr="00A56480">
        <w:rPr>
          <w:b/>
          <w:spacing w:val="-33"/>
          <w:sz w:val="20"/>
          <w:szCs w:val="20"/>
        </w:rPr>
        <w:t xml:space="preserve"> </w:t>
      </w:r>
      <w:r w:rsidRPr="00A56480">
        <w:rPr>
          <w:b/>
          <w:sz w:val="20"/>
          <w:szCs w:val="20"/>
        </w:rPr>
        <w:t>основании</w:t>
      </w:r>
      <w:r w:rsidR="00A56480">
        <w:rPr>
          <w:b/>
          <w:sz w:val="20"/>
          <w:szCs w:val="20"/>
        </w:rPr>
        <w:t xml:space="preserve"> </w:t>
      </w:r>
      <w:r w:rsidRPr="00A56480">
        <w:rPr>
          <w:b/>
          <w:spacing w:val="-25"/>
          <w:sz w:val="20"/>
          <w:szCs w:val="20"/>
        </w:rPr>
        <w:t xml:space="preserve"> </w:t>
      </w:r>
      <w:proofErr w:type="gramStart"/>
      <w:r w:rsidRPr="00A56480">
        <w:rPr>
          <w:b/>
          <w:sz w:val="20"/>
          <w:szCs w:val="20"/>
        </w:rPr>
        <w:t>вышеизложенного</w:t>
      </w:r>
      <w:proofErr w:type="gramEnd"/>
      <w:r w:rsidRPr="00A56480">
        <w:rPr>
          <w:b/>
          <w:spacing w:val="-13"/>
          <w:sz w:val="20"/>
          <w:szCs w:val="20"/>
        </w:rPr>
        <w:t xml:space="preserve"> </w:t>
      </w:r>
      <w:r w:rsidR="001171FE">
        <w:rPr>
          <w:b/>
          <w:sz w:val="20"/>
          <w:szCs w:val="20"/>
        </w:rPr>
        <w:t>прошу</w:t>
      </w:r>
      <w:r w:rsidRPr="00A56480">
        <w:rPr>
          <w:b/>
          <w:sz w:val="20"/>
          <w:szCs w:val="20"/>
        </w:rPr>
        <w:t>:</w:t>
      </w:r>
    </w:p>
    <w:p w:rsidR="00E162F5" w:rsidRPr="00A013F1" w:rsidRDefault="00E162F5" w:rsidP="00E162F5">
      <w:pPr>
        <w:pStyle w:val="a7"/>
        <w:kinsoku w:val="0"/>
        <w:overflowPunct w:val="0"/>
        <w:spacing w:before="93"/>
        <w:ind w:right="1281"/>
        <w:rPr>
          <w:sz w:val="20"/>
          <w:szCs w:val="20"/>
        </w:rPr>
      </w:pPr>
    </w:p>
    <w:p w:rsidR="00E162F5" w:rsidRPr="00A013F1" w:rsidRDefault="00E162F5" w:rsidP="00E162F5">
      <w:pPr>
        <w:pStyle w:val="a7"/>
        <w:numPr>
          <w:ilvl w:val="0"/>
          <w:numId w:val="3"/>
        </w:numPr>
        <w:kinsoku w:val="0"/>
        <w:overflowPunct w:val="0"/>
        <w:spacing w:before="93"/>
        <w:ind w:right="1281"/>
        <w:rPr>
          <w:sz w:val="20"/>
          <w:szCs w:val="20"/>
        </w:rPr>
      </w:pPr>
      <w:r w:rsidRPr="00A013F1">
        <w:rPr>
          <w:sz w:val="20"/>
          <w:szCs w:val="20"/>
        </w:rPr>
        <w:t>приостановить</w:t>
      </w:r>
      <w:r w:rsidRPr="00A013F1">
        <w:rPr>
          <w:spacing w:val="-7"/>
          <w:sz w:val="20"/>
          <w:szCs w:val="20"/>
        </w:rPr>
        <w:t xml:space="preserve"> </w:t>
      </w:r>
      <w:r w:rsidRPr="00A013F1">
        <w:rPr>
          <w:sz w:val="20"/>
          <w:szCs w:val="20"/>
        </w:rPr>
        <w:t>проведение</w:t>
      </w:r>
      <w:r w:rsidRPr="00A013F1">
        <w:rPr>
          <w:spacing w:val="-12"/>
          <w:sz w:val="20"/>
          <w:szCs w:val="20"/>
        </w:rPr>
        <w:t xml:space="preserve"> </w:t>
      </w:r>
      <w:r w:rsidRPr="00A013F1">
        <w:rPr>
          <w:sz w:val="20"/>
          <w:szCs w:val="20"/>
        </w:rPr>
        <w:t>закупки</w:t>
      </w:r>
      <w:r w:rsidRPr="00A013F1">
        <w:rPr>
          <w:spacing w:val="-13"/>
          <w:sz w:val="20"/>
          <w:szCs w:val="20"/>
        </w:rPr>
        <w:t xml:space="preserve"> </w:t>
      </w:r>
      <w:r w:rsidRPr="00A013F1">
        <w:rPr>
          <w:sz w:val="20"/>
          <w:szCs w:val="20"/>
        </w:rPr>
        <w:t>до</w:t>
      </w:r>
      <w:r w:rsidRPr="00A013F1">
        <w:rPr>
          <w:spacing w:val="-21"/>
          <w:sz w:val="20"/>
          <w:szCs w:val="20"/>
        </w:rPr>
        <w:t xml:space="preserve"> </w:t>
      </w:r>
      <w:r w:rsidRPr="00A013F1">
        <w:rPr>
          <w:sz w:val="20"/>
          <w:szCs w:val="20"/>
        </w:rPr>
        <w:t>рассмотрения жалобы</w:t>
      </w:r>
      <w:r w:rsidRPr="00A013F1">
        <w:rPr>
          <w:spacing w:val="-13"/>
          <w:sz w:val="20"/>
          <w:szCs w:val="20"/>
        </w:rPr>
        <w:t xml:space="preserve"> </w:t>
      </w:r>
      <w:r w:rsidRPr="00A013F1">
        <w:rPr>
          <w:sz w:val="20"/>
          <w:szCs w:val="20"/>
        </w:rPr>
        <w:t>по</w:t>
      </w:r>
      <w:r w:rsidRPr="00A013F1">
        <w:rPr>
          <w:spacing w:val="-18"/>
          <w:sz w:val="20"/>
          <w:szCs w:val="20"/>
        </w:rPr>
        <w:t xml:space="preserve"> </w:t>
      </w:r>
      <w:r w:rsidRPr="00A013F1">
        <w:rPr>
          <w:sz w:val="20"/>
          <w:szCs w:val="20"/>
        </w:rPr>
        <w:t>существу;</w:t>
      </w:r>
    </w:p>
    <w:p w:rsidR="00E162F5" w:rsidRPr="00A013F1" w:rsidRDefault="00E162F5" w:rsidP="00E162F5">
      <w:pPr>
        <w:pStyle w:val="a9"/>
        <w:numPr>
          <w:ilvl w:val="0"/>
          <w:numId w:val="3"/>
        </w:numPr>
        <w:tabs>
          <w:tab w:val="left" w:pos="2168"/>
        </w:tabs>
        <w:kinsoku w:val="0"/>
        <w:overflowPunct w:val="0"/>
        <w:spacing w:before="107"/>
        <w:ind w:right="1281"/>
        <w:rPr>
          <w:sz w:val="20"/>
          <w:szCs w:val="20"/>
        </w:rPr>
      </w:pPr>
      <w:r w:rsidRPr="00A013F1">
        <w:rPr>
          <w:sz w:val="20"/>
          <w:szCs w:val="20"/>
        </w:rPr>
        <w:t>признать жалобу Заявителя</w:t>
      </w:r>
      <w:r w:rsidRPr="00A013F1">
        <w:rPr>
          <w:spacing w:val="39"/>
          <w:sz w:val="20"/>
          <w:szCs w:val="20"/>
        </w:rPr>
        <w:t xml:space="preserve"> </w:t>
      </w:r>
      <w:r w:rsidRPr="00A013F1">
        <w:rPr>
          <w:sz w:val="20"/>
          <w:szCs w:val="20"/>
        </w:rPr>
        <w:t>обоснованной;</w:t>
      </w:r>
    </w:p>
    <w:p w:rsidR="00E162F5" w:rsidRPr="00A013F1" w:rsidRDefault="00E162F5" w:rsidP="00E162F5">
      <w:pPr>
        <w:pStyle w:val="a9"/>
        <w:numPr>
          <w:ilvl w:val="0"/>
          <w:numId w:val="3"/>
        </w:numPr>
        <w:tabs>
          <w:tab w:val="left" w:pos="2160"/>
        </w:tabs>
        <w:kinsoku w:val="0"/>
        <w:overflowPunct w:val="0"/>
        <w:spacing w:before="114"/>
        <w:ind w:right="1281"/>
        <w:rPr>
          <w:sz w:val="20"/>
          <w:szCs w:val="20"/>
        </w:rPr>
      </w:pPr>
      <w:r w:rsidRPr="00A013F1">
        <w:rPr>
          <w:sz w:val="20"/>
          <w:szCs w:val="20"/>
        </w:rPr>
        <w:t>провести проверку правомерности действий</w:t>
      </w:r>
      <w:r w:rsidRPr="00A013F1">
        <w:rPr>
          <w:spacing w:val="20"/>
          <w:sz w:val="20"/>
          <w:szCs w:val="20"/>
        </w:rPr>
        <w:t xml:space="preserve"> </w:t>
      </w:r>
      <w:r w:rsidRPr="00A013F1">
        <w:rPr>
          <w:sz w:val="20"/>
          <w:szCs w:val="20"/>
        </w:rPr>
        <w:t>Заказчика;</w:t>
      </w:r>
    </w:p>
    <w:p w:rsidR="00E162F5" w:rsidRPr="00A013F1" w:rsidRDefault="00E162F5" w:rsidP="00E162F5">
      <w:pPr>
        <w:pStyle w:val="a9"/>
        <w:numPr>
          <w:ilvl w:val="0"/>
          <w:numId w:val="3"/>
        </w:numPr>
        <w:tabs>
          <w:tab w:val="left" w:pos="2168"/>
        </w:tabs>
        <w:kinsoku w:val="0"/>
        <w:overflowPunct w:val="0"/>
        <w:spacing w:before="114"/>
        <w:rPr>
          <w:sz w:val="20"/>
          <w:szCs w:val="20"/>
        </w:rPr>
      </w:pPr>
      <w:r w:rsidRPr="00A013F1">
        <w:rPr>
          <w:sz w:val="20"/>
          <w:szCs w:val="20"/>
        </w:rPr>
        <w:t>выдать предписание об устранении нарушений при проведении</w:t>
      </w:r>
      <w:r w:rsidRPr="00A013F1">
        <w:rPr>
          <w:spacing w:val="11"/>
          <w:sz w:val="20"/>
          <w:szCs w:val="20"/>
        </w:rPr>
        <w:t xml:space="preserve"> </w:t>
      </w:r>
      <w:r w:rsidRPr="00A013F1">
        <w:rPr>
          <w:sz w:val="20"/>
          <w:szCs w:val="20"/>
        </w:rPr>
        <w:t>закупки.</w:t>
      </w:r>
    </w:p>
    <w:p w:rsidR="00E162F5" w:rsidRPr="00A013F1" w:rsidRDefault="00E162F5" w:rsidP="00E162F5">
      <w:pPr>
        <w:tabs>
          <w:tab w:val="left" w:pos="2160"/>
        </w:tabs>
        <w:kinsoku w:val="0"/>
        <w:overflowPunct w:val="0"/>
        <w:spacing w:before="114"/>
        <w:ind w:right="1281"/>
        <w:rPr>
          <w:sz w:val="20"/>
          <w:szCs w:val="20"/>
        </w:rPr>
      </w:pPr>
    </w:p>
    <w:p w:rsidR="00E162F5" w:rsidRPr="00A013F1" w:rsidRDefault="00E162F5"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20"/>
          <w:szCs w:val="20"/>
        </w:rPr>
      </w:pPr>
      <w:r w:rsidRPr="00A013F1">
        <w:rPr>
          <w:b/>
          <w:sz w:val="20"/>
          <w:szCs w:val="20"/>
        </w:rPr>
        <w:t>Приложение:</w:t>
      </w:r>
      <w:r w:rsidRPr="00A013F1">
        <w:rPr>
          <w:b/>
          <w:w w:val="95"/>
          <w:sz w:val="20"/>
          <w:szCs w:val="20"/>
        </w:rPr>
        <w:t xml:space="preserve"> </w:t>
      </w:r>
    </w:p>
    <w:p w:rsidR="00E162F5" w:rsidRPr="00A013F1" w:rsidRDefault="00E162F5"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w w:val="95"/>
          <w:sz w:val="20"/>
          <w:szCs w:val="20"/>
        </w:rPr>
      </w:pPr>
    </w:p>
    <w:p w:rsidR="00E162F5" w:rsidRPr="00A56480" w:rsidRDefault="00E162F5"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sidRPr="00A56480">
        <w:rPr>
          <w:b/>
          <w:w w:val="95"/>
          <w:sz w:val="18"/>
          <w:szCs w:val="18"/>
        </w:rPr>
        <w:t xml:space="preserve">Копия </w:t>
      </w:r>
      <w:r w:rsidR="00A56480" w:rsidRPr="00A56480">
        <w:rPr>
          <w:b/>
          <w:w w:val="95"/>
          <w:sz w:val="18"/>
          <w:szCs w:val="18"/>
        </w:rPr>
        <w:t>упрощенной бух</w:t>
      </w:r>
      <w:proofErr w:type="gramStart"/>
      <w:r w:rsidR="001171FE">
        <w:rPr>
          <w:b/>
          <w:w w:val="95"/>
          <w:sz w:val="18"/>
          <w:szCs w:val="18"/>
        </w:rPr>
        <w:t>.</w:t>
      </w:r>
      <w:proofErr w:type="gramEnd"/>
      <w:r w:rsidR="00A56480" w:rsidRPr="00A56480">
        <w:rPr>
          <w:b/>
          <w:w w:val="95"/>
          <w:sz w:val="18"/>
          <w:szCs w:val="18"/>
        </w:rPr>
        <w:t xml:space="preserve"> </w:t>
      </w:r>
      <w:proofErr w:type="gramStart"/>
      <w:r w:rsidR="00A56480" w:rsidRPr="00A56480">
        <w:rPr>
          <w:b/>
          <w:w w:val="95"/>
          <w:sz w:val="18"/>
          <w:szCs w:val="18"/>
        </w:rPr>
        <w:t>ф</w:t>
      </w:r>
      <w:proofErr w:type="gramEnd"/>
      <w:r w:rsidR="00A56480" w:rsidRPr="00A56480">
        <w:rPr>
          <w:b/>
          <w:w w:val="95"/>
          <w:sz w:val="18"/>
          <w:szCs w:val="18"/>
        </w:rPr>
        <w:t>ин</w:t>
      </w:r>
      <w:r w:rsidR="001171FE">
        <w:rPr>
          <w:b/>
          <w:w w:val="95"/>
          <w:sz w:val="18"/>
          <w:szCs w:val="18"/>
        </w:rPr>
        <w:t>.</w:t>
      </w:r>
      <w:r w:rsidR="00A56480" w:rsidRPr="00A56480">
        <w:rPr>
          <w:b/>
          <w:w w:val="95"/>
          <w:sz w:val="18"/>
          <w:szCs w:val="18"/>
        </w:rPr>
        <w:t xml:space="preserve"> отчетности за 2018</w:t>
      </w:r>
      <w:r w:rsidR="00CF5B68" w:rsidRPr="00A56480">
        <w:rPr>
          <w:b/>
          <w:w w:val="95"/>
          <w:sz w:val="18"/>
          <w:szCs w:val="18"/>
        </w:rPr>
        <w:t> </w:t>
      </w:r>
      <w:r w:rsidRPr="00A56480">
        <w:rPr>
          <w:b/>
          <w:sz w:val="18"/>
          <w:szCs w:val="18"/>
        </w:rPr>
        <w:t>.</w:t>
      </w:r>
    </w:p>
    <w:p w:rsidR="00A56480" w:rsidRDefault="00A56480"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Pr>
          <w:b/>
          <w:sz w:val="18"/>
          <w:szCs w:val="18"/>
        </w:rPr>
        <w:t>Копия бух</w:t>
      </w:r>
      <w:proofErr w:type="gramStart"/>
      <w:r>
        <w:rPr>
          <w:b/>
          <w:sz w:val="18"/>
          <w:szCs w:val="18"/>
        </w:rPr>
        <w:t>.</w:t>
      </w:r>
      <w:proofErr w:type="gramEnd"/>
      <w:r>
        <w:rPr>
          <w:b/>
          <w:sz w:val="18"/>
          <w:szCs w:val="18"/>
        </w:rPr>
        <w:t xml:space="preserve"> </w:t>
      </w:r>
      <w:proofErr w:type="gramStart"/>
      <w:r>
        <w:rPr>
          <w:b/>
          <w:sz w:val="18"/>
          <w:szCs w:val="18"/>
        </w:rPr>
        <w:t>б</w:t>
      </w:r>
      <w:proofErr w:type="gramEnd"/>
      <w:r>
        <w:rPr>
          <w:b/>
          <w:sz w:val="18"/>
          <w:szCs w:val="18"/>
        </w:rPr>
        <w:t xml:space="preserve">аланса </w:t>
      </w:r>
      <w:r w:rsidRPr="00A56480">
        <w:rPr>
          <w:b/>
          <w:w w:val="95"/>
          <w:sz w:val="18"/>
          <w:szCs w:val="18"/>
        </w:rPr>
        <w:t>за 2018 </w:t>
      </w:r>
      <w:r w:rsidRPr="00A56480">
        <w:rPr>
          <w:b/>
          <w:sz w:val="18"/>
          <w:szCs w:val="18"/>
        </w:rPr>
        <w:t>.</w:t>
      </w:r>
    </w:p>
    <w:p w:rsidR="00A56480" w:rsidRDefault="00A56480"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Pr>
          <w:b/>
          <w:sz w:val="18"/>
          <w:szCs w:val="18"/>
        </w:rPr>
        <w:t xml:space="preserve">Копия о фин. результатах </w:t>
      </w:r>
      <w:r w:rsidRPr="00A56480">
        <w:rPr>
          <w:b/>
          <w:w w:val="95"/>
          <w:sz w:val="18"/>
          <w:szCs w:val="18"/>
        </w:rPr>
        <w:t>за 2018 </w:t>
      </w:r>
      <w:r w:rsidRPr="00A56480">
        <w:rPr>
          <w:b/>
          <w:sz w:val="18"/>
          <w:szCs w:val="18"/>
        </w:rPr>
        <w:t>.</w:t>
      </w:r>
    </w:p>
    <w:p w:rsidR="00A56480" w:rsidRDefault="00A56480"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Pr>
          <w:b/>
          <w:sz w:val="18"/>
          <w:szCs w:val="18"/>
        </w:rPr>
        <w:t>Квитанция о приеме налоговой декларации (расчета) в электронном виде.</w:t>
      </w:r>
    </w:p>
    <w:p w:rsidR="00A56480" w:rsidRDefault="00A56480"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Pr>
          <w:b/>
          <w:sz w:val="18"/>
          <w:szCs w:val="18"/>
        </w:rPr>
        <w:t>2 часть заявки  участника аукциона.</w:t>
      </w:r>
    </w:p>
    <w:p w:rsidR="001171FE" w:rsidRPr="0087205F" w:rsidRDefault="001171FE"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b/>
          <w:sz w:val="18"/>
          <w:szCs w:val="18"/>
        </w:rPr>
      </w:pPr>
      <w:r>
        <w:rPr>
          <w:b/>
          <w:sz w:val="18"/>
          <w:szCs w:val="18"/>
        </w:rPr>
        <w:t xml:space="preserve">Выписка из </w:t>
      </w:r>
      <w:proofErr w:type="spellStart"/>
      <w:r>
        <w:rPr>
          <w:b/>
          <w:sz w:val="18"/>
          <w:szCs w:val="18"/>
        </w:rPr>
        <w:t>Егрюл</w:t>
      </w:r>
      <w:proofErr w:type="spellEnd"/>
      <w:r>
        <w:rPr>
          <w:b/>
          <w:sz w:val="18"/>
          <w:szCs w:val="18"/>
        </w:rPr>
        <w:t>.</w:t>
      </w:r>
    </w:p>
    <w:p w:rsidR="00E162F5" w:rsidRPr="0087205F" w:rsidRDefault="00E162F5"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sz w:val="18"/>
          <w:szCs w:val="18"/>
        </w:rPr>
      </w:pPr>
    </w:p>
    <w:p w:rsidR="00E162F5" w:rsidRPr="0087205F" w:rsidRDefault="00E162F5" w:rsidP="00E162F5">
      <w:pPr>
        <w:tabs>
          <w:tab w:val="left" w:pos="2118"/>
          <w:tab w:val="left" w:pos="2955"/>
          <w:tab w:val="left" w:pos="4255"/>
          <w:tab w:val="left" w:pos="4604"/>
          <w:tab w:val="left" w:pos="5982"/>
          <w:tab w:val="left" w:pos="7524"/>
          <w:tab w:val="left" w:pos="8661"/>
          <w:tab w:val="left" w:pos="9108"/>
          <w:tab w:val="left" w:pos="10359"/>
        </w:tabs>
        <w:kinsoku w:val="0"/>
        <w:overflowPunct w:val="0"/>
        <w:spacing w:line="257" w:lineRule="exact"/>
        <w:ind w:right="1281"/>
        <w:rPr>
          <w:sz w:val="18"/>
          <w:szCs w:val="18"/>
        </w:rPr>
      </w:pPr>
    </w:p>
    <w:tbl>
      <w:tblPr>
        <w:tblW w:w="8062" w:type="dxa"/>
        <w:tblCellMar>
          <w:top w:w="15" w:type="dxa"/>
          <w:left w:w="15" w:type="dxa"/>
          <w:bottom w:w="15" w:type="dxa"/>
          <w:right w:w="15" w:type="dxa"/>
        </w:tblCellMar>
        <w:tblLook w:val="04A0"/>
      </w:tblPr>
      <w:tblGrid>
        <w:gridCol w:w="2470"/>
        <w:gridCol w:w="709"/>
        <w:gridCol w:w="2193"/>
        <w:gridCol w:w="2690"/>
      </w:tblGrid>
      <w:tr w:rsidR="00E162F5" w:rsidRPr="00A013F1" w:rsidTr="0065671A">
        <w:tc>
          <w:tcPr>
            <w:tcW w:w="2470" w:type="dxa"/>
            <w:tcMar>
              <w:top w:w="60" w:type="dxa"/>
              <w:left w:w="60" w:type="dxa"/>
              <w:bottom w:w="60" w:type="dxa"/>
              <w:right w:w="60" w:type="dxa"/>
            </w:tcMar>
            <w:vAlign w:val="bottom"/>
            <w:hideMark/>
          </w:tcPr>
          <w:p w:rsidR="00E162F5" w:rsidRPr="0087205F" w:rsidRDefault="00E162F5" w:rsidP="0065671A">
            <w:pPr>
              <w:rPr>
                <w:sz w:val="18"/>
                <w:szCs w:val="18"/>
              </w:rPr>
            </w:pPr>
            <w:r w:rsidRPr="0087205F">
              <w:rPr>
                <w:sz w:val="18"/>
                <w:szCs w:val="18"/>
              </w:rPr>
              <w:t>Генеральный директор ООО «Максим»</w:t>
            </w:r>
          </w:p>
        </w:tc>
        <w:tc>
          <w:tcPr>
            <w:tcW w:w="709" w:type="dxa"/>
            <w:tcMar>
              <w:top w:w="60" w:type="dxa"/>
              <w:left w:w="60" w:type="dxa"/>
              <w:bottom w:w="60" w:type="dxa"/>
              <w:right w:w="60" w:type="dxa"/>
            </w:tcMar>
            <w:hideMark/>
          </w:tcPr>
          <w:p w:rsidR="00E162F5" w:rsidRPr="0087205F" w:rsidRDefault="00E162F5" w:rsidP="0065671A">
            <w:pPr>
              <w:rPr>
                <w:sz w:val="18"/>
                <w:szCs w:val="18"/>
              </w:rPr>
            </w:pPr>
            <w:r w:rsidRPr="0087205F">
              <w:rPr>
                <w:sz w:val="18"/>
                <w:szCs w:val="18"/>
              </w:rPr>
              <w:t> </w:t>
            </w:r>
          </w:p>
        </w:tc>
        <w:tc>
          <w:tcPr>
            <w:tcW w:w="2193" w:type="dxa"/>
            <w:tcBorders>
              <w:bottom w:val="single" w:sz="4" w:space="0" w:color="auto"/>
            </w:tcBorders>
            <w:tcMar>
              <w:top w:w="60" w:type="dxa"/>
              <w:left w:w="60" w:type="dxa"/>
              <w:bottom w:w="60" w:type="dxa"/>
              <w:right w:w="60" w:type="dxa"/>
            </w:tcMar>
            <w:hideMark/>
          </w:tcPr>
          <w:p w:rsidR="00E162F5" w:rsidRPr="0087205F" w:rsidRDefault="00E162F5" w:rsidP="0065671A">
            <w:pPr>
              <w:rPr>
                <w:sz w:val="18"/>
                <w:szCs w:val="18"/>
              </w:rPr>
            </w:pPr>
            <w:r w:rsidRPr="0087205F">
              <w:rPr>
                <w:sz w:val="18"/>
                <w:szCs w:val="18"/>
              </w:rPr>
              <w:t> </w:t>
            </w:r>
          </w:p>
        </w:tc>
        <w:tc>
          <w:tcPr>
            <w:tcW w:w="0" w:type="auto"/>
            <w:tcMar>
              <w:top w:w="60" w:type="dxa"/>
              <w:left w:w="60" w:type="dxa"/>
              <w:bottom w:w="60" w:type="dxa"/>
              <w:right w:w="60" w:type="dxa"/>
            </w:tcMar>
            <w:hideMark/>
          </w:tcPr>
          <w:p w:rsidR="00E162F5" w:rsidRPr="0087205F" w:rsidRDefault="00E615C8" w:rsidP="00B8222E">
            <w:pPr>
              <w:rPr>
                <w:sz w:val="18"/>
                <w:szCs w:val="18"/>
              </w:rPr>
            </w:pPr>
            <w:r>
              <w:rPr>
                <w:sz w:val="18"/>
                <w:szCs w:val="18"/>
              </w:rPr>
              <w:t> </w:t>
            </w:r>
            <w:r w:rsidR="00B8222E">
              <w:rPr>
                <w:sz w:val="18"/>
                <w:szCs w:val="18"/>
              </w:rPr>
              <w:t>«…»</w:t>
            </w:r>
          </w:p>
        </w:tc>
      </w:tr>
      <w:tr w:rsidR="00E162F5" w:rsidRPr="00A013F1" w:rsidTr="0087205F">
        <w:tc>
          <w:tcPr>
            <w:tcW w:w="2470" w:type="dxa"/>
            <w:tcMar>
              <w:top w:w="60" w:type="dxa"/>
              <w:left w:w="60" w:type="dxa"/>
              <w:bottom w:w="60" w:type="dxa"/>
              <w:right w:w="60" w:type="dxa"/>
            </w:tcMar>
            <w:hideMark/>
          </w:tcPr>
          <w:p w:rsidR="00E162F5" w:rsidRPr="0087205F" w:rsidRDefault="00E162F5" w:rsidP="0065671A">
            <w:pPr>
              <w:rPr>
                <w:sz w:val="18"/>
                <w:szCs w:val="18"/>
              </w:rPr>
            </w:pPr>
          </w:p>
        </w:tc>
        <w:tc>
          <w:tcPr>
            <w:tcW w:w="709" w:type="dxa"/>
            <w:tcMar>
              <w:top w:w="60" w:type="dxa"/>
              <w:left w:w="60" w:type="dxa"/>
              <w:bottom w:w="60" w:type="dxa"/>
              <w:right w:w="60" w:type="dxa"/>
            </w:tcMar>
          </w:tcPr>
          <w:p w:rsidR="00E162F5" w:rsidRPr="0087205F" w:rsidRDefault="00E162F5" w:rsidP="0065671A">
            <w:pPr>
              <w:rPr>
                <w:sz w:val="18"/>
                <w:szCs w:val="18"/>
              </w:rPr>
            </w:pPr>
          </w:p>
        </w:tc>
        <w:tc>
          <w:tcPr>
            <w:tcW w:w="2193" w:type="dxa"/>
            <w:tcBorders>
              <w:top w:val="single" w:sz="4" w:space="0" w:color="auto"/>
            </w:tcBorders>
            <w:tcMar>
              <w:top w:w="60" w:type="dxa"/>
              <w:left w:w="60" w:type="dxa"/>
              <w:bottom w:w="60" w:type="dxa"/>
              <w:right w:w="60" w:type="dxa"/>
            </w:tcMar>
          </w:tcPr>
          <w:p w:rsidR="00E162F5" w:rsidRPr="0087205F" w:rsidRDefault="00E162F5" w:rsidP="0065671A">
            <w:pPr>
              <w:rPr>
                <w:sz w:val="18"/>
                <w:szCs w:val="18"/>
              </w:rPr>
            </w:pPr>
          </w:p>
        </w:tc>
        <w:tc>
          <w:tcPr>
            <w:tcW w:w="0" w:type="auto"/>
            <w:tcMar>
              <w:top w:w="60" w:type="dxa"/>
              <w:left w:w="60" w:type="dxa"/>
              <w:bottom w:w="60" w:type="dxa"/>
              <w:right w:w="60" w:type="dxa"/>
            </w:tcMar>
            <w:hideMark/>
          </w:tcPr>
          <w:p w:rsidR="00E162F5" w:rsidRPr="0087205F" w:rsidRDefault="00E162F5" w:rsidP="0065671A">
            <w:pPr>
              <w:rPr>
                <w:sz w:val="18"/>
                <w:szCs w:val="18"/>
              </w:rPr>
            </w:pPr>
          </w:p>
        </w:tc>
      </w:tr>
    </w:tbl>
    <w:p w:rsidR="00E023AA" w:rsidRDefault="00E023AA" w:rsidP="008B5D63">
      <w:pPr>
        <w:pStyle w:val="a7"/>
        <w:kinsoku w:val="0"/>
        <w:overflowPunct w:val="0"/>
        <w:spacing w:before="111"/>
        <w:jc w:val="both"/>
        <w:rPr>
          <w:sz w:val="20"/>
          <w:szCs w:val="20"/>
          <w:lang w:val="en-US"/>
        </w:rPr>
      </w:pPr>
    </w:p>
    <w:p w:rsidR="002C2D2E" w:rsidRPr="00E615C8" w:rsidRDefault="002C2D2E" w:rsidP="008B5D63">
      <w:pPr>
        <w:pStyle w:val="a7"/>
        <w:kinsoku w:val="0"/>
        <w:overflowPunct w:val="0"/>
        <w:spacing w:before="111"/>
        <w:jc w:val="both"/>
        <w:rPr>
          <w:sz w:val="20"/>
          <w:szCs w:val="20"/>
        </w:rPr>
      </w:pPr>
    </w:p>
    <w:sectPr w:rsidR="002C2D2E" w:rsidRPr="00E615C8" w:rsidSect="00562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613" w:hanging="339"/>
      </w:pPr>
      <w:rPr>
        <w:rFonts w:ascii="Times New Roman" w:hAnsi="Times New Roman" w:cs="Times New Roman"/>
        <w:b w:val="0"/>
        <w:bCs w:val="0"/>
        <w:w w:val="158"/>
        <w:sz w:val="22"/>
        <w:szCs w:val="22"/>
      </w:rPr>
    </w:lvl>
    <w:lvl w:ilvl="1">
      <w:numFmt w:val="bullet"/>
      <w:lvlText w:val="•"/>
      <w:lvlJc w:val="left"/>
      <w:pPr>
        <w:ind w:left="3546" w:hanging="339"/>
      </w:pPr>
    </w:lvl>
    <w:lvl w:ilvl="2">
      <w:numFmt w:val="bullet"/>
      <w:lvlText w:val="•"/>
      <w:lvlJc w:val="left"/>
      <w:pPr>
        <w:ind w:left="4472" w:hanging="339"/>
      </w:pPr>
    </w:lvl>
    <w:lvl w:ilvl="3">
      <w:numFmt w:val="bullet"/>
      <w:lvlText w:val="•"/>
      <w:lvlJc w:val="left"/>
      <w:pPr>
        <w:ind w:left="5398" w:hanging="339"/>
      </w:pPr>
    </w:lvl>
    <w:lvl w:ilvl="4">
      <w:numFmt w:val="bullet"/>
      <w:lvlText w:val="•"/>
      <w:lvlJc w:val="left"/>
      <w:pPr>
        <w:ind w:left="6324" w:hanging="339"/>
      </w:pPr>
    </w:lvl>
    <w:lvl w:ilvl="5">
      <w:numFmt w:val="bullet"/>
      <w:lvlText w:val="•"/>
      <w:lvlJc w:val="left"/>
      <w:pPr>
        <w:ind w:left="7250" w:hanging="339"/>
      </w:pPr>
    </w:lvl>
    <w:lvl w:ilvl="6">
      <w:numFmt w:val="bullet"/>
      <w:lvlText w:val="•"/>
      <w:lvlJc w:val="left"/>
      <w:pPr>
        <w:ind w:left="8176" w:hanging="339"/>
      </w:pPr>
    </w:lvl>
    <w:lvl w:ilvl="7">
      <w:numFmt w:val="bullet"/>
      <w:lvlText w:val="•"/>
      <w:lvlJc w:val="left"/>
      <w:pPr>
        <w:ind w:left="9102" w:hanging="339"/>
      </w:pPr>
    </w:lvl>
    <w:lvl w:ilvl="8">
      <w:numFmt w:val="bullet"/>
      <w:lvlText w:val="•"/>
      <w:lvlJc w:val="left"/>
      <w:pPr>
        <w:ind w:left="10028" w:hanging="339"/>
      </w:pPr>
    </w:lvl>
  </w:abstractNum>
  <w:abstractNum w:abstractNumId="1">
    <w:nsid w:val="00000403"/>
    <w:multiLevelType w:val="multilevel"/>
    <w:tmpl w:val="00000886"/>
    <w:lvl w:ilvl="0">
      <w:numFmt w:val="bullet"/>
      <w:lvlText w:val="•"/>
      <w:lvlJc w:val="left"/>
      <w:pPr>
        <w:ind w:left="874" w:hanging="339"/>
      </w:pPr>
      <w:rPr>
        <w:rFonts w:ascii="Times New Roman" w:hAnsi="Times New Roman" w:cs="Times New Roman"/>
        <w:b w:val="0"/>
        <w:bCs w:val="0"/>
        <w:w w:val="158"/>
        <w:sz w:val="22"/>
        <w:szCs w:val="22"/>
      </w:rPr>
    </w:lvl>
    <w:lvl w:ilvl="1">
      <w:numFmt w:val="bullet"/>
      <w:lvlText w:val="•"/>
      <w:lvlJc w:val="left"/>
      <w:pPr>
        <w:ind w:left="2557" w:hanging="334"/>
      </w:pPr>
      <w:rPr>
        <w:rFonts w:ascii="Times New Roman" w:hAnsi="Times New Roman" w:cs="Times New Roman"/>
        <w:b w:val="0"/>
        <w:bCs w:val="0"/>
        <w:w w:val="137"/>
        <w:sz w:val="23"/>
        <w:szCs w:val="23"/>
      </w:rPr>
    </w:lvl>
    <w:lvl w:ilvl="2">
      <w:numFmt w:val="bullet"/>
      <w:lvlText w:val="•"/>
      <w:lvlJc w:val="left"/>
      <w:pPr>
        <w:ind w:left="3402" w:hanging="334"/>
      </w:pPr>
    </w:lvl>
    <w:lvl w:ilvl="3">
      <w:numFmt w:val="bullet"/>
      <w:lvlText w:val="•"/>
      <w:lvlJc w:val="left"/>
      <w:pPr>
        <w:ind w:left="4244" w:hanging="334"/>
      </w:pPr>
    </w:lvl>
    <w:lvl w:ilvl="4">
      <w:numFmt w:val="bullet"/>
      <w:lvlText w:val="•"/>
      <w:lvlJc w:val="left"/>
      <w:pPr>
        <w:ind w:left="5086" w:hanging="334"/>
      </w:pPr>
    </w:lvl>
    <w:lvl w:ilvl="5">
      <w:numFmt w:val="bullet"/>
      <w:lvlText w:val="•"/>
      <w:lvlJc w:val="left"/>
      <w:pPr>
        <w:ind w:left="5929" w:hanging="334"/>
      </w:pPr>
    </w:lvl>
    <w:lvl w:ilvl="6">
      <w:numFmt w:val="bullet"/>
      <w:lvlText w:val="•"/>
      <w:lvlJc w:val="left"/>
      <w:pPr>
        <w:ind w:left="6771" w:hanging="334"/>
      </w:pPr>
    </w:lvl>
    <w:lvl w:ilvl="7">
      <w:numFmt w:val="bullet"/>
      <w:lvlText w:val="•"/>
      <w:lvlJc w:val="left"/>
      <w:pPr>
        <w:ind w:left="7613" w:hanging="334"/>
      </w:pPr>
    </w:lvl>
    <w:lvl w:ilvl="8">
      <w:numFmt w:val="bullet"/>
      <w:lvlText w:val="•"/>
      <w:lvlJc w:val="left"/>
      <w:pPr>
        <w:ind w:left="8456" w:hanging="334"/>
      </w:pPr>
    </w:lvl>
  </w:abstractNum>
  <w:abstractNum w:abstractNumId="2">
    <w:nsid w:val="00000404"/>
    <w:multiLevelType w:val="multilevel"/>
    <w:tmpl w:val="00000887"/>
    <w:lvl w:ilvl="0">
      <w:start w:val="2"/>
      <w:numFmt w:val="decimal"/>
      <w:lvlText w:val="%1."/>
      <w:lvlJc w:val="left"/>
      <w:pPr>
        <w:ind w:left="2167" w:hanging="221"/>
      </w:pPr>
      <w:rPr>
        <w:rFonts w:ascii="Times New Roman" w:hAnsi="Times New Roman" w:cs="Times New Roman"/>
        <w:b w:val="0"/>
        <w:bCs w:val="0"/>
        <w:w w:val="97"/>
        <w:sz w:val="23"/>
        <w:szCs w:val="23"/>
      </w:rPr>
    </w:lvl>
    <w:lvl w:ilvl="1">
      <w:numFmt w:val="bullet"/>
      <w:lvlText w:val="•"/>
      <w:lvlJc w:val="left"/>
      <w:pPr>
        <w:ind w:left="3132" w:hanging="221"/>
      </w:pPr>
    </w:lvl>
    <w:lvl w:ilvl="2">
      <w:numFmt w:val="bullet"/>
      <w:lvlText w:val="•"/>
      <w:lvlJc w:val="left"/>
      <w:pPr>
        <w:ind w:left="4104" w:hanging="221"/>
      </w:pPr>
    </w:lvl>
    <w:lvl w:ilvl="3">
      <w:numFmt w:val="bullet"/>
      <w:lvlText w:val="•"/>
      <w:lvlJc w:val="left"/>
      <w:pPr>
        <w:ind w:left="5076" w:hanging="221"/>
      </w:pPr>
    </w:lvl>
    <w:lvl w:ilvl="4">
      <w:numFmt w:val="bullet"/>
      <w:lvlText w:val="•"/>
      <w:lvlJc w:val="left"/>
      <w:pPr>
        <w:ind w:left="6048" w:hanging="221"/>
      </w:pPr>
    </w:lvl>
    <w:lvl w:ilvl="5">
      <w:numFmt w:val="bullet"/>
      <w:lvlText w:val="•"/>
      <w:lvlJc w:val="left"/>
      <w:pPr>
        <w:ind w:left="7020" w:hanging="221"/>
      </w:pPr>
    </w:lvl>
    <w:lvl w:ilvl="6">
      <w:numFmt w:val="bullet"/>
      <w:lvlText w:val="•"/>
      <w:lvlJc w:val="left"/>
      <w:pPr>
        <w:ind w:left="7992" w:hanging="221"/>
      </w:pPr>
    </w:lvl>
    <w:lvl w:ilvl="7">
      <w:numFmt w:val="bullet"/>
      <w:lvlText w:val="•"/>
      <w:lvlJc w:val="left"/>
      <w:pPr>
        <w:ind w:left="8964" w:hanging="221"/>
      </w:pPr>
    </w:lvl>
    <w:lvl w:ilvl="8">
      <w:numFmt w:val="bullet"/>
      <w:lvlText w:val="•"/>
      <w:lvlJc w:val="left"/>
      <w:pPr>
        <w:ind w:left="9936" w:hanging="221"/>
      </w:pPr>
    </w:lvl>
  </w:abstractNum>
  <w:abstractNum w:abstractNumId="3">
    <w:nsid w:val="00000405"/>
    <w:multiLevelType w:val="multilevel"/>
    <w:tmpl w:val="00000888"/>
    <w:lvl w:ilvl="0">
      <w:start w:val="1"/>
      <w:numFmt w:val="decimal"/>
      <w:lvlText w:val="%1."/>
      <w:lvlJc w:val="left"/>
      <w:pPr>
        <w:ind w:left="2145" w:hanging="306"/>
      </w:pPr>
      <w:rPr>
        <w:rFonts w:ascii="Times New Roman" w:hAnsi="Times New Roman" w:cs="Times New Roman"/>
        <w:b w:val="0"/>
        <w:bCs w:val="0"/>
        <w:w w:val="102"/>
        <w:sz w:val="23"/>
        <w:szCs w:val="23"/>
      </w:rPr>
    </w:lvl>
    <w:lvl w:ilvl="1">
      <w:numFmt w:val="bullet"/>
      <w:lvlText w:val="•"/>
      <w:lvlJc w:val="left"/>
      <w:pPr>
        <w:ind w:left="3114" w:hanging="306"/>
      </w:pPr>
    </w:lvl>
    <w:lvl w:ilvl="2">
      <w:numFmt w:val="bullet"/>
      <w:lvlText w:val="•"/>
      <w:lvlJc w:val="left"/>
      <w:pPr>
        <w:ind w:left="4088" w:hanging="306"/>
      </w:pPr>
    </w:lvl>
    <w:lvl w:ilvl="3">
      <w:numFmt w:val="bullet"/>
      <w:lvlText w:val="•"/>
      <w:lvlJc w:val="left"/>
      <w:pPr>
        <w:ind w:left="5062" w:hanging="306"/>
      </w:pPr>
    </w:lvl>
    <w:lvl w:ilvl="4">
      <w:numFmt w:val="bullet"/>
      <w:lvlText w:val="•"/>
      <w:lvlJc w:val="left"/>
      <w:pPr>
        <w:ind w:left="6036" w:hanging="306"/>
      </w:pPr>
    </w:lvl>
    <w:lvl w:ilvl="5">
      <w:numFmt w:val="bullet"/>
      <w:lvlText w:val="•"/>
      <w:lvlJc w:val="left"/>
      <w:pPr>
        <w:ind w:left="7010" w:hanging="306"/>
      </w:pPr>
    </w:lvl>
    <w:lvl w:ilvl="6">
      <w:numFmt w:val="bullet"/>
      <w:lvlText w:val="•"/>
      <w:lvlJc w:val="left"/>
      <w:pPr>
        <w:ind w:left="7984" w:hanging="306"/>
      </w:pPr>
    </w:lvl>
    <w:lvl w:ilvl="7">
      <w:numFmt w:val="bullet"/>
      <w:lvlText w:val="•"/>
      <w:lvlJc w:val="left"/>
      <w:pPr>
        <w:ind w:left="8958" w:hanging="306"/>
      </w:pPr>
    </w:lvl>
    <w:lvl w:ilvl="8">
      <w:numFmt w:val="bullet"/>
      <w:lvlText w:val="•"/>
      <w:lvlJc w:val="left"/>
      <w:pPr>
        <w:ind w:left="9932" w:hanging="306"/>
      </w:pPr>
    </w:lvl>
  </w:abstractNum>
  <w:abstractNum w:abstractNumId="4">
    <w:nsid w:val="393735DB"/>
    <w:multiLevelType w:val="hybridMultilevel"/>
    <w:tmpl w:val="8D18592C"/>
    <w:lvl w:ilvl="0" w:tplc="8B966772">
      <w:start w:val="5"/>
      <w:numFmt w:val="bullet"/>
      <w:lvlText w:val=""/>
      <w:lvlJc w:val="left"/>
      <w:pPr>
        <w:ind w:left="360" w:hanging="360"/>
      </w:pPr>
      <w:rPr>
        <w:rFonts w:ascii="Symbol" w:eastAsia="Times New Roman" w:hAnsi="Symbol" w:cs="Times New Roman" w:hint="default"/>
        <w:w w:val="1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1F61B9B"/>
    <w:multiLevelType w:val="hybridMultilevel"/>
    <w:tmpl w:val="8C24AAF4"/>
    <w:lvl w:ilvl="0" w:tplc="81F0584A">
      <w:start w:val="8"/>
      <w:numFmt w:val="bullet"/>
      <w:lvlText w:val=""/>
      <w:lvlJc w:val="left"/>
      <w:pPr>
        <w:ind w:left="360" w:hanging="360"/>
      </w:pPr>
      <w:rPr>
        <w:rFonts w:ascii="Symbol" w:eastAsiaTheme="minorEastAsia" w:hAnsi="Symbol"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104B8"/>
    <w:rsid w:val="00027EAC"/>
    <w:rsid w:val="00030D04"/>
    <w:rsid w:val="0005558A"/>
    <w:rsid w:val="000C2E85"/>
    <w:rsid w:val="001171FE"/>
    <w:rsid w:val="001545DC"/>
    <w:rsid w:val="001929A0"/>
    <w:rsid w:val="002C2D2E"/>
    <w:rsid w:val="003023CB"/>
    <w:rsid w:val="003104B8"/>
    <w:rsid w:val="00385953"/>
    <w:rsid w:val="003A5C6B"/>
    <w:rsid w:val="00433ECE"/>
    <w:rsid w:val="004955CE"/>
    <w:rsid w:val="00503371"/>
    <w:rsid w:val="00562738"/>
    <w:rsid w:val="00583ADD"/>
    <w:rsid w:val="005B3BF2"/>
    <w:rsid w:val="00644C9C"/>
    <w:rsid w:val="0067116C"/>
    <w:rsid w:val="006F2947"/>
    <w:rsid w:val="00736B79"/>
    <w:rsid w:val="007A7DF3"/>
    <w:rsid w:val="007D2564"/>
    <w:rsid w:val="007F4249"/>
    <w:rsid w:val="0087205F"/>
    <w:rsid w:val="00891ED5"/>
    <w:rsid w:val="008B420D"/>
    <w:rsid w:val="008B5D63"/>
    <w:rsid w:val="008F0039"/>
    <w:rsid w:val="009A4F65"/>
    <w:rsid w:val="009D7D0C"/>
    <w:rsid w:val="00A013F1"/>
    <w:rsid w:val="00A56480"/>
    <w:rsid w:val="00B431EB"/>
    <w:rsid w:val="00B8188A"/>
    <w:rsid w:val="00B8222E"/>
    <w:rsid w:val="00C1118D"/>
    <w:rsid w:val="00C42125"/>
    <w:rsid w:val="00C838EC"/>
    <w:rsid w:val="00CC7C56"/>
    <w:rsid w:val="00CF5B68"/>
    <w:rsid w:val="00E023AA"/>
    <w:rsid w:val="00E162F5"/>
    <w:rsid w:val="00E2138A"/>
    <w:rsid w:val="00E615C8"/>
    <w:rsid w:val="00EB6A2D"/>
    <w:rsid w:val="00F7516E"/>
    <w:rsid w:val="00FC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5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8F0039"/>
    <w:pPr>
      <w:widowControl w:val="0"/>
      <w:autoSpaceDE w:val="0"/>
      <w:autoSpaceDN w:val="0"/>
      <w:adjustRightInd w:val="0"/>
      <w:ind w:left="2145"/>
      <w:outlineLvl w:val="1"/>
    </w:pPr>
    <w:rPr>
      <w:rFonts w:eastAsiaTheme="minorEastAsia"/>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04B8"/>
    <w:rPr>
      <w:color w:val="0000FF"/>
      <w:u w:val="single"/>
    </w:rPr>
  </w:style>
  <w:style w:type="paragraph" w:styleId="a4">
    <w:name w:val="Normal (Web)"/>
    <w:basedOn w:val="a"/>
    <w:uiPriority w:val="99"/>
    <w:unhideWhenUsed/>
    <w:rsid w:val="003104B8"/>
    <w:pPr>
      <w:spacing w:before="100" w:beforeAutospacing="1" w:after="100" w:afterAutospacing="1"/>
    </w:pPr>
    <w:rPr>
      <w:sz w:val="22"/>
      <w:szCs w:val="22"/>
    </w:rPr>
  </w:style>
  <w:style w:type="character" w:customStyle="1" w:styleId="apple-converted-space">
    <w:name w:val="apple-converted-space"/>
    <w:basedOn w:val="a0"/>
    <w:rsid w:val="003104B8"/>
  </w:style>
  <w:style w:type="character" w:styleId="a5">
    <w:name w:val="Strong"/>
    <w:uiPriority w:val="22"/>
    <w:qFormat/>
    <w:rsid w:val="003104B8"/>
    <w:rPr>
      <w:b/>
      <w:bCs/>
    </w:rPr>
  </w:style>
  <w:style w:type="paragraph" w:styleId="HTML">
    <w:name w:val="HTML Preformatted"/>
    <w:basedOn w:val="a"/>
    <w:link w:val="HTML0"/>
    <w:uiPriority w:val="99"/>
    <w:unhideWhenUsed/>
    <w:rsid w:val="0031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3104B8"/>
    <w:rPr>
      <w:rFonts w:ascii="Times New Roman" w:eastAsia="Times New Roman" w:hAnsi="Times New Roman" w:cs="Times New Roman"/>
      <w:lang w:eastAsia="ru-RU"/>
    </w:rPr>
  </w:style>
  <w:style w:type="character" w:styleId="a6">
    <w:name w:val="Subtle Emphasis"/>
    <w:uiPriority w:val="19"/>
    <w:qFormat/>
    <w:rsid w:val="003104B8"/>
    <w:rPr>
      <w:i/>
      <w:iCs/>
      <w:color w:val="808080"/>
    </w:rPr>
  </w:style>
  <w:style w:type="paragraph" w:styleId="a7">
    <w:name w:val="Body Text"/>
    <w:basedOn w:val="a"/>
    <w:link w:val="a8"/>
    <w:uiPriority w:val="1"/>
    <w:qFormat/>
    <w:rsid w:val="00EB6A2D"/>
    <w:pPr>
      <w:widowControl w:val="0"/>
      <w:autoSpaceDE w:val="0"/>
      <w:autoSpaceDN w:val="0"/>
      <w:adjustRightInd w:val="0"/>
    </w:pPr>
    <w:rPr>
      <w:rFonts w:eastAsiaTheme="minorEastAsia"/>
      <w:sz w:val="22"/>
      <w:szCs w:val="22"/>
    </w:rPr>
  </w:style>
  <w:style w:type="character" w:customStyle="1" w:styleId="a8">
    <w:name w:val="Основной текст Знак"/>
    <w:basedOn w:val="a0"/>
    <w:link w:val="a7"/>
    <w:uiPriority w:val="99"/>
    <w:rsid w:val="00EB6A2D"/>
    <w:rPr>
      <w:rFonts w:ascii="Times New Roman" w:eastAsiaTheme="minorEastAsia" w:hAnsi="Times New Roman" w:cs="Times New Roman"/>
      <w:lang w:eastAsia="ru-RU"/>
    </w:rPr>
  </w:style>
  <w:style w:type="character" w:customStyle="1" w:styleId="spellchecker-word-highlight">
    <w:name w:val="spellchecker-word-highlight"/>
    <w:basedOn w:val="a0"/>
    <w:rsid w:val="00EB6A2D"/>
  </w:style>
  <w:style w:type="paragraph" w:styleId="a9">
    <w:name w:val="List Paragraph"/>
    <w:basedOn w:val="a"/>
    <w:uiPriority w:val="1"/>
    <w:qFormat/>
    <w:rsid w:val="008F0039"/>
    <w:pPr>
      <w:widowControl w:val="0"/>
      <w:autoSpaceDE w:val="0"/>
      <w:autoSpaceDN w:val="0"/>
      <w:adjustRightInd w:val="0"/>
    </w:pPr>
    <w:rPr>
      <w:rFonts w:eastAsiaTheme="minorEastAsia"/>
    </w:rPr>
  </w:style>
  <w:style w:type="character" w:customStyle="1" w:styleId="20">
    <w:name w:val="Заголовок 2 Знак"/>
    <w:basedOn w:val="a0"/>
    <w:link w:val="2"/>
    <w:uiPriority w:val="1"/>
    <w:rsid w:val="008F0039"/>
    <w:rPr>
      <w:rFonts w:ascii="Times New Roman" w:eastAsiaTheme="minorEastAsia" w:hAnsi="Times New Roman" w:cs="Times New Roman"/>
      <w:sz w:val="23"/>
      <w:szCs w:val="23"/>
      <w:lang w:eastAsia="ru-RU"/>
    </w:rPr>
  </w:style>
  <w:style w:type="character" w:customStyle="1" w:styleId="10">
    <w:name w:val="Заголовок 1 Знак"/>
    <w:basedOn w:val="a0"/>
    <w:link w:val="1"/>
    <w:uiPriority w:val="9"/>
    <w:rsid w:val="00F7516E"/>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A013F1"/>
    <w:rPr>
      <w:rFonts w:ascii="Tahoma" w:hAnsi="Tahoma" w:cs="Tahoma"/>
      <w:sz w:val="16"/>
      <w:szCs w:val="16"/>
    </w:rPr>
  </w:style>
  <w:style w:type="character" w:customStyle="1" w:styleId="ab">
    <w:name w:val="Текст выноски Знак"/>
    <w:basedOn w:val="a0"/>
    <w:link w:val="aa"/>
    <w:uiPriority w:val="99"/>
    <w:semiHidden/>
    <w:rsid w:val="00A013F1"/>
    <w:rPr>
      <w:rFonts w:ascii="Tahoma" w:eastAsia="Times New Roman" w:hAnsi="Tahoma" w:cs="Tahoma"/>
      <w:sz w:val="16"/>
      <w:szCs w:val="16"/>
      <w:lang w:eastAsia="ru-RU"/>
    </w:rPr>
  </w:style>
  <w:style w:type="character" w:styleId="ac">
    <w:name w:val="Emphasis"/>
    <w:basedOn w:val="a0"/>
    <w:uiPriority w:val="20"/>
    <w:qFormat/>
    <w:rsid w:val="009A4F65"/>
    <w:rPr>
      <w:i/>
      <w:iCs/>
    </w:rPr>
  </w:style>
  <w:style w:type="paragraph" w:customStyle="1" w:styleId="Default">
    <w:name w:val="Default"/>
    <w:rsid w:val="003A5C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5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8F0039"/>
    <w:pPr>
      <w:widowControl w:val="0"/>
      <w:autoSpaceDE w:val="0"/>
      <w:autoSpaceDN w:val="0"/>
      <w:adjustRightInd w:val="0"/>
      <w:ind w:left="2145"/>
      <w:outlineLvl w:val="1"/>
    </w:pPr>
    <w:rPr>
      <w:rFonts w:eastAsiaTheme="minorEastAsia"/>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04B8"/>
    <w:rPr>
      <w:color w:val="0000FF"/>
      <w:u w:val="single"/>
    </w:rPr>
  </w:style>
  <w:style w:type="paragraph" w:styleId="a4">
    <w:name w:val="Normal (Web)"/>
    <w:basedOn w:val="a"/>
    <w:uiPriority w:val="99"/>
    <w:unhideWhenUsed/>
    <w:rsid w:val="003104B8"/>
    <w:pPr>
      <w:spacing w:before="100" w:beforeAutospacing="1" w:after="100" w:afterAutospacing="1"/>
    </w:pPr>
    <w:rPr>
      <w:sz w:val="22"/>
      <w:szCs w:val="22"/>
    </w:rPr>
  </w:style>
  <w:style w:type="character" w:customStyle="1" w:styleId="apple-converted-space">
    <w:name w:val="apple-converted-space"/>
    <w:basedOn w:val="a0"/>
    <w:rsid w:val="003104B8"/>
  </w:style>
  <w:style w:type="character" w:styleId="a5">
    <w:name w:val="Strong"/>
    <w:uiPriority w:val="22"/>
    <w:qFormat/>
    <w:rsid w:val="003104B8"/>
    <w:rPr>
      <w:b/>
      <w:bCs/>
    </w:rPr>
  </w:style>
  <w:style w:type="paragraph" w:styleId="HTML">
    <w:name w:val="HTML Preformatted"/>
    <w:basedOn w:val="a"/>
    <w:link w:val="HTML0"/>
    <w:uiPriority w:val="99"/>
    <w:unhideWhenUsed/>
    <w:rsid w:val="0031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3104B8"/>
    <w:rPr>
      <w:rFonts w:ascii="Times New Roman" w:eastAsia="Times New Roman" w:hAnsi="Times New Roman" w:cs="Times New Roman"/>
      <w:lang w:eastAsia="ru-RU"/>
    </w:rPr>
  </w:style>
  <w:style w:type="character" w:styleId="a6">
    <w:name w:val="Subtle Emphasis"/>
    <w:uiPriority w:val="19"/>
    <w:qFormat/>
    <w:rsid w:val="003104B8"/>
    <w:rPr>
      <w:i/>
      <w:iCs/>
      <w:color w:val="808080"/>
    </w:rPr>
  </w:style>
  <w:style w:type="paragraph" w:styleId="a7">
    <w:name w:val="Body Text"/>
    <w:basedOn w:val="a"/>
    <w:link w:val="a8"/>
    <w:uiPriority w:val="1"/>
    <w:qFormat/>
    <w:rsid w:val="00EB6A2D"/>
    <w:pPr>
      <w:widowControl w:val="0"/>
      <w:autoSpaceDE w:val="0"/>
      <w:autoSpaceDN w:val="0"/>
      <w:adjustRightInd w:val="0"/>
    </w:pPr>
    <w:rPr>
      <w:rFonts w:eastAsiaTheme="minorEastAsia"/>
      <w:sz w:val="22"/>
      <w:szCs w:val="22"/>
    </w:rPr>
  </w:style>
  <w:style w:type="character" w:customStyle="1" w:styleId="a8">
    <w:name w:val="Основной текст Знак"/>
    <w:basedOn w:val="a0"/>
    <w:link w:val="a7"/>
    <w:uiPriority w:val="99"/>
    <w:rsid w:val="00EB6A2D"/>
    <w:rPr>
      <w:rFonts w:ascii="Times New Roman" w:eastAsiaTheme="minorEastAsia" w:hAnsi="Times New Roman" w:cs="Times New Roman"/>
      <w:lang w:eastAsia="ru-RU"/>
    </w:rPr>
  </w:style>
  <w:style w:type="character" w:customStyle="1" w:styleId="spellchecker-word-highlight">
    <w:name w:val="spellchecker-word-highlight"/>
    <w:basedOn w:val="a0"/>
    <w:rsid w:val="00EB6A2D"/>
  </w:style>
  <w:style w:type="paragraph" w:styleId="a9">
    <w:name w:val="List Paragraph"/>
    <w:basedOn w:val="a"/>
    <w:uiPriority w:val="1"/>
    <w:qFormat/>
    <w:rsid w:val="008F0039"/>
    <w:pPr>
      <w:widowControl w:val="0"/>
      <w:autoSpaceDE w:val="0"/>
      <w:autoSpaceDN w:val="0"/>
      <w:adjustRightInd w:val="0"/>
    </w:pPr>
    <w:rPr>
      <w:rFonts w:eastAsiaTheme="minorEastAsia"/>
    </w:rPr>
  </w:style>
  <w:style w:type="character" w:customStyle="1" w:styleId="20">
    <w:name w:val="Заголовок 2 Знак"/>
    <w:basedOn w:val="a0"/>
    <w:link w:val="2"/>
    <w:uiPriority w:val="1"/>
    <w:rsid w:val="008F0039"/>
    <w:rPr>
      <w:rFonts w:ascii="Times New Roman" w:eastAsiaTheme="minorEastAsia" w:hAnsi="Times New Roman" w:cs="Times New Roman"/>
      <w:sz w:val="23"/>
      <w:szCs w:val="23"/>
      <w:lang w:eastAsia="ru-RU"/>
    </w:rPr>
  </w:style>
  <w:style w:type="character" w:customStyle="1" w:styleId="10">
    <w:name w:val="Заголовок 1 Знак"/>
    <w:basedOn w:val="a0"/>
    <w:link w:val="1"/>
    <w:uiPriority w:val="9"/>
    <w:rsid w:val="00F7516E"/>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A013F1"/>
    <w:rPr>
      <w:rFonts w:ascii="Tahoma" w:hAnsi="Tahoma" w:cs="Tahoma"/>
      <w:sz w:val="16"/>
      <w:szCs w:val="16"/>
    </w:rPr>
  </w:style>
  <w:style w:type="character" w:customStyle="1" w:styleId="ab">
    <w:name w:val="Текст выноски Знак"/>
    <w:basedOn w:val="a0"/>
    <w:link w:val="aa"/>
    <w:uiPriority w:val="99"/>
    <w:semiHidden/>
    <w:rsid w:val="00A013F1"/>
    <w:rPr>
      <w:rFonts w:ascii="Tahoma" w:eastAsia="Times New Roman" w:hAnsi="Tahoma" w:cs="Tahoma"/>
      <w:sz w:val="16"/>
      <w:szCs w:val="16"/>
      <w:lang w:eastAsia="ru-RU"/>
    </w:rPr>
  </w:style>
  <w:style w:type="character" w:styleId="ac">
    <w:name w:val="Emphasis"/>
    <w:basedOn w:val="a0"/>
    <w:uiPriority w:val="20"/>
    <w:qFormat/>
    <w:rsid w:val="009A4F65"/>
    <w:rPr>
      <w:i/>
      <w:iCs/>
    </w:rPr>
  </w:style>
  <w:style w:type="paragraph" w:customStyle="1" w:styleId="Default">
    <w:name w:val="Default"/>
    <w:rsid w:val="003A5C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321415">
      <w:bodyDiv w:val="1"/>
      <w:marLeft w:val="0"/>
      <w:marRight w:val="0"/>
      <w:marTop w:val="0"/>
      <w:marBottom w:val="0"/>
      <w:divBdr>
        <w:top w:val="none" w:sz="0" w:space="0" w:color="auto"/>
        <w:left w:val="none" w:sz="0" w:space="0" w:color="auto"/>
        <w:bottom w:val="none" w:sz="0" w:space="0" w:color="auto"/>
        <w:right w:val="none" w:sz="0" w:space="0" w:color="auto"/>
      </w:divBdr>
    </w:div>
    <w:div w:id="571701557">
      <w:bodyDiv w:val="1"/>
      <w:marLeft w:val="0"/>
      <w:marRight w:val="0"/>
      <w:marTop w:val="0"/>
      <w:marBottom w:val="0"/>
      <w:divBdr>
        <w:top w:val="none" w:sz="0" w:space="0" w:color="auto"/>
        <w:left w:val="none" w:sz="0" w:space="0" w:color="auto"/>
        <w:bottom w:val="none" w:sz="0" w:space="0" w:color="auto"/>
        <w:right w:val="none" w:sz="0" w:space="0" w:color="auto"/>
      </w:divBdr>
    </w:div>
    <w:div w:id="706565712">
      <w:bodyDiv w:val="1"/>
      <w:marLeft w:val="0"/>
      <w:marRight w:val="0"/>
      <w:marTop w:val="0"/>
      <w:marBottom w:val="0"/>
      <w:divBdr>
        <w:top w:val="none" w:sz="0" w:space="0" w:color="auto"/>
        <w:left w:val="none" w:sz="0" w:space="0" w:color="auto"/>
        <w:bottom w:val="none" w:sz="0" w:space="0" w:color="auto"/>
        <w:right w:val="none" w:sz="0" w:space="0" w:color="auto"/>
      </w:divBdr>
    </w:div>
    <w:div w:id="836532683">
      <w:bodyDiv w:val="1"/>
      <w:marLeft w:val="0"/>
      <w:marRight w:val="0"/>
      <w:marTop w:val="0"/>
      <w:marBottom w:val="0"/>
      <w:divBdr>
        <w:top w:val="none" w:sz="0" w:space="0" w:color="auto"/>
        <w:left w:val="none" w:sz="0" w:space="0" w:color="auto"/>
        <w:bottom w:val="none" w:sz="0" w:space="0" w:color="auto"/>
        <w:right w:val="none" w:sz="0" w:space="0" w:color="auto"/>
      </w:divBdr>
    </w:div>
    <w:div w:id="983387786">
      <w:bodyDiv w:val="1"/>
      <w:marLeft w:val="0"/>
      <w:marRight w:val="0"/>
      <w:marTop w:val="0"/>
      <w:marBottom w:val="0"/>
      <w:divBdr>
        <w:top w:val="none" w:sz="0" w:space="0" w:color="auto"/>
        <w:left w:val="none" w:sz="0" w:space="0" w:color="auto"/>
        <w:bottom w:val="none" w:sz="0" w:space="0" w:color="auto"/>
        <w:right w:val="none" w:sz="0" w:space="0" w:color="auto"/>
      </w:divBdr>
      <w:divsChild>
        <w:div w:id="1591427364">
          <w:marLeft w:val="0"/>
          <w:marRight w:val="0"/>
          <w:marTop w:val="0"/>
          <w:marBottom w:val="0"/>
          <w:divBdr>
            <w:top w:val="none" w:sz="0" w:space="0" w:color="auto"/>
            <w:left w:val="none" w:sz="0" w:space="0" w:color="auto"/>
            <w:bottom w:val="none" w:sz="0" w:space="0" w:color="auto"/>
            <w:right w:val="none" w:sz="0" w:space="0" w:color="auto"/>
          </w:divBdr>
          <w:divsChild>
            <w:div w:id="111452164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 w:id="1122304475">
      <w:bodyDiv w:val="1"/>
      <w:marLeft w:val="0"/>
      <w:marRight w:val="0"/>
      <w:marTop w:val="0"/>
      <w:marBottom w:val="0"/>
      <w:divBdr>
        <w:top w:val="none" w:sz="0" w:space="0" w:color="auto"/>
        <w:left w:val="none" w:sz="0" w:space="0" w:color="auto"/>
        <w:bottom w:val="none" w:sz="0" w:space="0" w:color="auto"/>
        <w:right w:val="none" w:sz="0" w:space="0" w:color="auto"/>
      </w:divBdr>
    </w:div>
    <w:div w:id="1138256401">
      <w:bodyDiv w:val="1"/>
      <w:marLeft w:val="0"/>
      <w:marRight w:val="0"/>
      <w:marTop w:val="0"/>
      <w:marBottom w:val="0"/>
      <w:divBdr>
        <w:top w:val="none" w:sz="0" w:space="0" w:color="auto"/>
        <w:left w:val="none" w:sz="0" w:space="0" w:color="auto"/>
        <w:bottom w:val="none" w:sz="0" w:space="0" w:color="auto"/>
        <w:right w:val="none" w:sz="0" w:space="0" w:color="auto"/>
      </w:divBdr>
    </w:div>
    <w:div w:id="1202128320">
      <w:bodyDiv w:val="1"/>
      <w:marLeft w:val="0"/>
      <w:marRight w:val="0"/>
      <w:marTop w:val="0"/>
      <w:marBottom w:val="0"/>
      <w:divBdr>
        <w:top w:val="none" w:sz="0" w:space="0" w:color="auto"/>
        <w:left w:val="none" w:sz="0" w:space="0" w:color="auto"/>
        <w:bottom w:val="none" w:sz="0" w:space="0" w:color="auto"/>
        <w:right w:val="none" w:sz="0" w:space="0" w:color="auto"/>
      </w:divBdr>
    </w:div>
    <w:div w:id="1851749648">
      <w:bodyDiv w:val="1"/>
      <w:marLeft w:val="0"/>
      <w:marRight w:val="0"/>
      <w:marTop w:val="0"/>
      <w:marBottom w:val="0"/>
      <w:divBdr>
        <w:top w:val="none" w:sz="0" w:space="0" w:color="auto"/>
        <w:left w:val="none" w:sz="0" w:space="0" w:color="auto"/>
        <w:bottom w:val="none" w:sz="0" w:space="0" w:color="auto"/>
        <w:right w:val="none" w:sz="0" w:space="0" w:color="auto"/>
      </w:divBdr>
      <w:divsChild>
        <w:div w:id="32586089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info@rts%2dtender.ru" TargetMode="External"/><Relationship Id="rId18" Type="http://schemas.openxmlformats.org/officeDocument/2006/relationships/hyperlink" Target="consultantplus://offline/ref=DEDA014BC039B2D93B560111CC4EA42296BFBBF614445B8D811CD9B5CF2D31F7F41E603063FE1840z9IDH" TargetMode="External"/><Relationship Id="rId26" Type="http://schemas.openxmlformats.org/officeDocument/2006/relationships/hyperlink" Target="consultantplus://offline/ref=EF07F9757B356AB251FDFBA1E33014FAB5C62EF859ED975AFE690D7F5FFD480A29B34DDDZDJ3I" TargetMode="External"/><Relationship Id="rId39" Type="http://schemas.openxmlformats.org/officeDocument/2006/relationships/hyperlink" Target="consultantplus://offline/ref=71FCBEFCD6C5F2F6CB8AD8EB51E1B5AFC5E7AB8B64332EB95D10CF4EB10E07A947A686AE24096410F9oAI" TargetMode="External"/><Relationship Id="rId21" Type="http://schemas.openxmlformats.org/officeDocument/2006/relationships/hyperlink" Target="consultantplus://offline/ref=B5F905D8EF854A814EB754FE2D562E736C2F06975E9C674CE8DCDF9439372F7DA817108191F7NBwEE" TargetMode="External"/><Relationship Id="rId34" Type="http://schemas.openxmlformats.org/officeDocument/2006/relationships/hyperlink" Target="consultantplus://offline/ref=EF07F9757B356AB251FDFBA1E33014FAB5C62EF859ED975AFE690D7F5FFD480A29B34DDBD7ZDJ1I" TargetMode="External"/><Relationship Id="rId42" Type="http://schemas.openxmlformats.org/officeDocument/2006/relationships/hyperlink" Target="consultantplus://offline/ref=3BBC4CA2F4984235CDC752C6D5AC118F3450789715B3938386149113C093DCD19A6860CC9D017318e8h5I" TargetMode="External"/><Relationship Id="rId47" Type="http://schemas.openxmlformats.org/officeDocument/2006/relationships/hyperlink" Target="consultantplus://offline/ref=12812747CC9EDDBB42E3E3AE8C4C4F6121CDD0706051720FD84808F1F1E2EC4706D052BF3554E6F8uDxCI" TargetMode="External"/><Relationship Id="rId50" Type="http://schemas.openxmlformats.org/officeDocument/2006/relationships/hyperlink" Target="consultantplus://offline/ref=12812747CC9EDDBB42E3E3AE8C4C4F6121CDD0706051720FD84808F1F1E2EC4706D052BF3554E9F5uDxCI" TargetMode="External"/><Relationship Id="rId55" Type="http://schemas.openxmlformats.org/officeDocument/2006/relationships/hyperlink" Target="http://solutions.fas.gov.ru/to/omskoe-ufas-rossii/03-10-1-386-2015" TargetMode="External"/><Relationship Id="rId7" Type="http://schemas.openxmlformats.org/officeDocument/2006/relationships/hyperlink" Target="mailto:to55@fas.gov.ru" TargetMode="External"/><Relationship Id="rId12" Type="http://schemas.openxmlformats.org/officeDocument/2006/relationships/hyperlink" Target="https://ofd.nalog.ru/" TargetMode="External"/><Relationship Id="rId17" Type="http://schemas.openxmlformats.org/officeDocument/2006/relationships/hyperlink" Target="consultantplus://offline/ref=DEDA014BC039B2D93B560111CC4EA42296BFBBF614445B8D811CD9B5CF2D31F7F41E603063FF1C45z9I9H" TargetMode="External"/><Relationship Id="rId25" Type="http://schemas.openxmlformats.org/officeDocument/2006/relationships/hyperlink" Target="consultantplus://offline/ref=EF07F9757B356AB251FDFBA1E33014FAB5C62EF859ED975AFE690D7F5FFD480A29B34DDBD7D8E8D2Z7J8I" TargetMode="External"/><Relationship Id="rId33" Type="http://schemas.openxmlformats.org/officeDocument/2006/relationships/hyperlink" Target="consultantplus://offline/ref=EF07F9757B356AB251FDFBA1E33014FAB5C62EF859ED975AFE690D7F5FFD480A29B34DDDZDJ3I" TargetMode="External"/><Relationship Id="rId38" Type="http://schemas.openxmlformats.org/officeDocument/2006/relationships/hyperlink" Target="consultantplus://offline/ref=71FCBEFCD6C5F2F6CB8AD8EB51E1B5AFC5E7AB8B64332EB95D10CF4EB10E07A947A686AE24096417F9o6I" TargetMode="External"/><Relationship Id="rId46" Type="http://schemas.openxmlformats.org/officeDocument/2006/relationships/hyperlink" Target="consultantplus://offline/ref=12812747CC9EDDBB42E3E3AE8C4C4F6121CDD0706051720FD84808F1F1E2EC4706D052BF3554E6F8uDxEI" TargetMode="External"/><Relationship Id="rId2" Type="http://schemas.openxmlformats.org/officeDocument/2006/relationships/numbering" Target="numbering.xml"/><Relationship Id="rId16" Type="http://schemas.openxmlformats.org/officeDocument/2006/relationships/hyperlink" Target="consultantplus://offline/ref=DEDA014BC039B2D93B560111CC4EA42296BFBBF614445B8D811CD9B5CF2D31F7F41E603063FE1847z9ICH" TargetMode="External"/><Relationship Id="rId20" Type="http://schemas.openxmlformats.org/officeDocument/2006/relationships/hyperlink" Target="consultantplus://offline/ref=B5F905D8EF854A814EB754FE2D562E736C2F06975E9C674CE8DCDF9439372F7DA817108191F5NBw9E" TargetMode="External"/><Relationship Id="rId29" Type="http://schemas.openxmlformats.org/officeDocument/2006/relationships/hyperlink" Target="consultantplus://offline/ref=EF07F9757B356AB251FDFBA1E33014FAB5C62EF859ED975AFE690D7F5FFD480A29B34DDBD7D8E8D2Z7JEI" TargetMode="External"/><Relationship Id="rId41" Type="http://schemas.openxmlformats.org/officeDocument/2006/relationships/hyperlink" Target="consultantplus://offline/ref=3BBC4CA2F4984235CDC752C6D5AC118F3450789715B3938386149113C093DCD19A6860CC9D01731Fe8h7I" TargetMode="External"/><Relationship Id="rId54" Type="http://schemas.openxmlformats.org/officeDocument/2006/relationships/hyperlink" Target="consultantplus://offline/ref=12812747CC9EDDBB42E3E3AE8C4C4F6121CDD0706051720FD84808F1F1E2EC4706D052BF3554E2F5uDxFI" TargetMode="External"/><Relationship Id="rId1" Type="http://schemas.openxmlformats.org/officeDocument/2006/relationships/customXml" Target="../customXml/item1.xml"/><Relationship Id="rId6" Type="http://schemas.openxmlformats.org/officeDocument/2006/relationships/hyperlink" Target="mailto:&#1086;&#1086;&#1086;-maxim@list.ru" TargetMode="External"/><Relationship Id="rId11" Type="http://schemas.openxmlformats.org/officeDocument/2006/relationships/hyperlink" Target="http://zakupki.gov.ru/" TargetMode="External"/><Relationship Id="rId24" Type="http://schemas.openxmlformats.org/officeDocument/2006/relationships/hyperlink" Target="consultantplus://offline/ref=EF07F9757B356AB251FDFBA1E33014FAB5C62EF859ED975AFE690D7F5FFD480A29B34DDBD7D9ECD7Z7JCI" TargetMode="External"/><Relationship Id="rId32" Type="http://schemas.openxmlformats.org/officeDocument/2006/relationships/hyperlink" Target="consultantplus://offline/ref=EF07F9757B356AB251FDFBA1E33014FAB5C62EF859ED975AFE690D7F5FFD480A29B34DDBD7D8E8D2Z7J8I" TargetMode="External"/><Relationship Id="rId37" Type="http://schemas.openxmlformats.org/officeDocument/2006/relationships/hyperlink" Target="consultantplus://offline/ref=71FCBEFCD6C5F2F6CB8AD8EB51E1B5AFC5E7AB8B64332EB95D10CF4EB10E07A947A686AE24096410F9o4I" TargetMode="External"/><Relationship Id="rId40" Type="http://schemas.openxmlformats.org/officeDocument/2006/relationships/hyperlink" Target="consultantplus://offline/ref=71FCBEFCD6C5F2F6CB8AD8EB51E1B5AFC5E7AB8B64332EB95D10CF4EB10E07A947A686AE24086013F9oBI" TargetMode="External"/><Relationship Id="rId45" Type="http://schemas.openxmlformats.org/officeDocument/2006/relationships/hyperlink" Target="consultantplus://offline/ref=12812747CC9EDDBB42E3E3AE8C4C4F6121CDD0706051720FD84808F1F1E2EC4706D052BF3554E6F8uDx8I" TargetMode="External"/><Relationship Id="rId53" Type="http://schemas.openxmlformats.org/officeDocument/2006/relationships/hyperlink" Target="consultantplus://offline/ref=12812747CC9EDDBB42E3E3AE8C4C4F6121CDD0706051720FD84808F1F1E2EC4706D052BF3555E6F0uDxBI"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EDA014BC039B2D93B560111CC4EA42296BFBBF614445B8D811CD9B5CF2D31F7F41E603063FE1346z9I8H" TargetMode="External"/><Relationship Id="rId23" Type="http://schemas.openxmlformats.org/officeDocument/2006/relationships/hyperlink" Target="consultantplus://offline/ref=EF07F9757B356AB251FDFBA1E33014FAB5C62EF859ED975AFE690D7F5FFD480A29B34DDBD7ZDJ1I" TargetMode="External"/><Relationship Id="rId28" Type="http://schemas.openxmlformats.org/officeDocument/2006/relationships/hyperlink" Target="consultantplus://offline/ref=EF07F9757B356AB251FDFBA1E33014FAB5C62EF859ED975AFE690D7F5FFD480A29B34DDBD7D8E8D2Z7JCI" TargetMode="External"/><Relationship Id="rId36" Type="http://schemas.openxmlformats.org/officeDocument/2006/relationships/hyperlink" Target="consultantplus://offline/ref=8947D6247B54BA1A4F106D3F563A74AC2C8D7ED2CDDCFC5F81ED614239216B361EA2F0F8465B13656AlCI" TargetMode="External"/><Relationship Id="rId49" Type="http://schemas.openxmlformats.org/officeDocument/2006/relationships/hyperlink" Target="consultantplus://offline/ref=12812747CC9EDDBB42E3E3AE8C4C4F6121CDD0706051720FD84808F1F1E2EC4706D052BF3554E9F1uDxBI" TargetMode="External"/><Relationship Id="rId57" Type="http://schemas.openxmlformats.org/officeDocument/2006/relationships/theme" Target="theme/theme1.xml"/><Relationship Id="rId10" Type="http://schemas.openxmlformats.org/officeDocument/2006/relationships/hyperlink" Target="http://zakupki.gov.ru/epz/order/notice/printForm/view.html?printFormId=88772874" TargetMode="External"/><Relationship Id="rId19" Type="http://schemas.openxmlformats.org/officeDocument/2006/relationships/hyperlink" Target="consultantplus://offline/ref=B5F905D8EF854A814EB754FE2D562E736C20039D509F674CE8DCDF9439372F7DA817108591NFw5E" TargetMode="External"/><Relationship Id="rId31" Type="http://schemas.openxmlformats.org/officeDocument/2006/relationships/hyperlink" Target="consultantplus://offline/ref=EF07F9757B356AB251FDFBA1E33014FAB5C62EF859ED975AFE690D7F5FFD480A29B34DDBD7ZDJ1I" TargetMode="External"/><Relationship Id="rId44" Type="http://schemas.openxmlformats.org/officeDocument/2006/relationships/hyperlink" Target="consultantplus://offline/ref=E6B10E792BBCA3238BA8B80A9F606CE82F4DDCF94B068A7F32099F1FE393D8E48BDBE5FFB91396C1M4A6J" TargetMode="External"/><Relationship Id="rId52" Type="http://schemas.openxmlformats.org/officeDocument/2006/relationships/hyperlink" Target="consultantplus://offline/ref=12812747CC9EDDBB42E3E3AE8C4C4F6121CDD0706051720FD84808F1F1E2EC4706D052BF3554E2F2uDxEI" TargetMode="External"/><Relationship Id="rId4" Type="http://schemas.openxmlformats.org/officeDocument/2006/relationships/settings" Target="settings.xml"/><Relationship Id="rId9" Type="http://schemas.openxmlformats.org/officeDocument/2006/relationships/hyperlink" Target="mailto:ooo-maxim@list.ru" TargetMode="External"/><Relationship Id="rId14" Type="http://schemas.openxmlformats.org/officeDocument/2006/relationships/hyperlink" Target="https://ofd.nalog.ru/" TargetMode="External"/><Relationship Id="rId22" Type="http://schemas.openxmlformats.org/officeDocument/2006/relationships/hyperlink" Target="consultantplus://offline/ref=EF07F9757B356AB251FDFBA1E33014FAB5C62EF859ED975AFE690D7F5FFD480A29B34DDBD7D8E8D5Z7JAI" TargetMode="External"/><Relationship Id="rId27" Type="http://schemas.openxmlformats.org/officeDocument/2006/relationships/hyperlink" Target="consultantplus://offline/ref=EF07F9757B356AB251FDFBA1E33014FAB5C62EF859ED975AFE690D7F5FFD480A29B34DDBD7D8E8D5Z7J4I" TargetMode="External"/><Relationship Id="rId30" Type="http://schemas.openxmlformats.org/officeDocument/2006/relationships/hyperlink" Target="consultantplus://offline/ref=EF07F9757B356AB251FDFBA1E33014FAB5C62EF859ED975AFE690D7F5FFD480A29B34DDBD7D9ECD6Z7J5I" TargetMode="External"/><Relationship Id="rId35" Type="http://schemas.openxmlformats.org/officeDocument/2006/relationships/hyperlink" Target="consultantplus://offline/ref=8947D6247B54BA1A4F106D3F563A74AC2C8D7ED2CDDCFC5F81ED614239216B361EA2F0F8465B13676Al8I" TargetMode="External"/><Relationship Id="rId43" Type="http://schemas.openxmlformats.org/officeDocument/2006/relationships/hyperlink" Target="consultantplus://offline/ref=3BBC4CA2F4984235CDC752C6D5AC118F3450789715B3938386149113C093DCD19A6860CC9D00771De8h1I" TargetMode="External"/><Relationship Id="rId48" Type="http://schemas.openxmlformats.org/officeDocument/2006/relationships/hyperlink" Target="consultantplus://offline/ref=12812747CC9EDDBB42E3E3AE8C4C4F6121CDD0706051720FD84808F1F1E2EC4706D052BF3554E6F8uDx2I" TargetMode="External"/><Relationship Id="rId56" Type="http://schemas.openxmlformats.org/officeDocument/2006/relationships/fontTable" Target="fontTable.xml"/><Relationship Id="rId8" Type="http://schemas.openxmlformats.org/officeDocument/2006/relationships/hyperlink" Target="mailto:srcn.omsk@rambler.ru" TargetMode="External"/><Relationship Id="rId51" Type="http://schemas.openxmlformats.org/officeDocument/2006/relationships/hyperlink" Target="consultantplus://offline/ref=12812747CC9EDDBB42E3E3AE8C4C4F6121CDD0706051720FD84808F1F1E2EC4706D052BF3554E9F4uDx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570F-4305-4543-9A4C-304A86D6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3224</Words>
  <Characters>18381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KARJALA-KING</dc:creator>
  <cp:lastModifiedBy>Миняева</cp:lastModifiedBy>
  <cp:revision>8</cp:revision>
  <dcterms:created xsi:type="dcterms:W3CDTF">2019-04-15T02:36:00Z</dcterms:created>
  <dcterms:modified xsi:type="dcterms:W3CDTF">2019-04-16T04:30:00Z</dcterms:modified>
</cp:coreProperties>
</file>