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2" w:rsidRDefault="00D22692" w:rsidP="00D22692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-392430</wp:posOffset>
            </wp:positionV>
            <wp:extent cx="2911475" cy="89535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692" w:rsidRDefault="00D22692" w:rsidP="00D22692">
      <w:pPr>
        <w:pStyle w:val="ab"/>
        <w:jc w:val="center"/>
      </w:pPr>
    </w:p>
    <w:p w:rsidR="00D22692" w:rsidRDefault="00D22692" w:rsidP="00D22692">
      <w:pPr>
        <w:pStyle w:val="ab"/>
        <w:jc w:val="center"/>
        <w:rPr>
          <w:b/>
          <w:i/>
          <w:szCs w:val="24"/>
        </w:rPr>
      </w:pPr>
    </w:p>
    <w:p w:rsidR="00D22692" w:rsidRPr="00C87567" w:rsidRDefault="00D22692" w:rsidP="00D22692">
      <w:pPr>
        <w:pStyle w:val="ab"/>
        <w:jc w:val="center"/>
        <w:rPr>
          <w:b/>
          <w:i/>
          <w:szCs w:val="24"/>
        </w:rPr>
      </w:pPr>
      <w:r w:rsidRPr="00C87567">
        <w:rPr>
          <w:b/>
          <w:i/>
          <w:szCs w:val="24"/>
        </w:rPr>
        <w:t>Общество с ограниченной ответственностью «Модуль 54»</w:t>
      </w:r>
    </w:p>
    <w:p w:rsidR="00D22692" w:rsidRPr="00C87567" w:rsidRDefault="00D22692" w:rsidP="00D22692">
      <w:pPr>
        <w:pStyle w:val="ab"/>
        <w:jc w:val="center"/>
        <w:rPr>
          <w:b/>
          <w:i/>
        </w:rPr>
      </w:pPr>
    </w:p>
    <w:p w:rsidR="00D22692" w:rsidRPr="00C87567" w:rsidRDefault="00D22692" w:rsidP="00D22692">
      <w:pPr>
        <w:pStyle w:val="ab"/>
        <w:jc w:val="center"/>
        <w:rPr>
          <w:i/>
          <w:sz w:val="20"/>
        </w:rPr>
      </w:pPr>
      <w:r w:rsidRPr="00C87567">
        <w:rPr>
          <w:i/>
          <w:sz w:val="20"/>
        </w:rPr>
        <w:t>63310</w:t>
      </w:r>
      <w:r>
        <w:rPr>
          <w:i/>
          <w:sz w:val="20"/>
        </w:rPr>
        <w:t>2</w:t>
      </w:r>
      <w:r w:rsidRPr="00C87567">
        <w:rPr>
          <w:i/>
          <w:sz w:val="20"/>
        </w:rPr>
        <w:t>, Н</w:t>
      </w:r>
      <w:r>
        <w:rPr>
          <w:i/>
          <w:sz w:val="20"/>
        </w:rPr>
        <w:t xml:space="preserve">СО, г. Обь, ул. Арсенальная 1 корпус </w:t>
      </w:r>
      <w:r w:rsidRPr="00C87567">
        <w:rPr>
          <w:i/>
          <w:sz w:val="20"/>
        </w:rPr>
        <w:t>1</w:t>
      </w:r>
      <w:r>
        <w:rPr>
          <w:i/>
          <w:sz w:val="20"/>
        </w:rPr>
        <w:t>, офис 1</w:t>
      </w:r>
    </w:p>
    <w:p w:rsidR="00D22692" w:rsidRPr="00C87567" w:rsidRDefault="00D22692" w:rsidP="00D22692">
      <w:pPr>
        <w:pStyle w:val="a4"/>
        <w:spacing w:before="0" w:beforeAutospacing="0" w:after="0" w:afterAutospacing="0"/>
        <w:jc w:val="center"/>
        <w:rPr>
          <w:i/>
          <w:sz w:val="20"/>
          <w:szCs w:val="20"/>
        </w:rPr>
      </w:pPr>
      <w:r w:rsidRPr="00C87567">
        <w:rPr>
          <w:i/>
          <w:sz w:val="20"/>
          <w:szCs w:val="20"/>
        </w:rPr>
        <w:t>Телефон: (383) 213-42-47</w:t>
      </w:r>
    </w:p>
    <w:p w:rsidR="00D22692" w:rsidRPr="00C87567" w:rsidRDefault="00D22692" w:rsidP="00D22692">
      <w:pPr>
        <w:pStyle w:val="aa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87567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C87567">
        <w:rPr>
          <w:rFonts w:ascii="Times New Roman" w:hAnsi="Times New Roman" w:cs="Times New Roman"/>
          <w:i/>
          <w:sz w:val="20"/>
          <w:szCs w:val="20"/>
        </w:rPr>
        <w:t>-</w:t>
      </w:r>
      <w:r w:rsidRPr="00C87567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C87567">
        <w:rPr>
          <w:rFonts w:ascii="Times New Roman" w:hAnsi="Times New Roman" w:cs="Times New Roman"/>
          <w:i/>
          <w:sz w:val="20"/>
          <w:szCs w:val="20"/>
        </w:rPr>
        <w:t xml:space="preserve">: </w:t>
      </w:r>
      <w:hyperlink r:id="rId6" w:history="1">
        <w:r w:rsidRPr="00C87567">
          <w:rPr>
            <w:rStyle w:val="a6"/>
            <w:rFonts w:cs="Times New Roman"/>
            <w:i/>
            <w:sz w:val="20"/>
            <w:szCs w:val="20"/>
            <w:lang w:val="en-US"/>
          </w:rPr>
          <w:t>info</w:t>
        </w:r>
        <w:r w:rsidRPr="00C87567">
          <w:rPr>
            <w:rStyle w:val="a6"/>
            <w:rFonts w:cs="Times New Roman"/>
            <w:i/>
            <w:sz w:val="20"/>
            <w:szCs w:val="20"/>
          </w:rPr>
          <w:t>@</w:t>
        </w:r>
        <w:proofErr w:type="spellStart"/>
        <w:r w:rsidRPr="00C87567">
          <w:rPr>
            <w:rStyle w:val="a6"/>
            <w:rFonts w:cs="Times New Roman"/>
            <w:i/>
            <w:sz w:val="20"/>
            <w:szCs w:val="20"/>
            <w:lang w:val="en-US"/>
          </w:rPr>
          <w:t>modul</w:t>
        </w:r>
        <w:proofErr w:type="spellEnd"/>
        <w:r w:rsidRPr="00C87567">
          <w:rPr>
            <w:rStyle w:val="a6"/>
            <w:rFonts w:cs="Times New Roman"/>
            <w:i/>
            <w:sz w:val="20"/>
            <w:szCs w:val="20"/>
          </w:rPr>
          <w:t>54.</w:t>
        </w:r>
        <w:proofErr w:type="spellStart"/>
        <w:r w:rsidRPr="00C87567">
          <w:rPr>
            <w:rStyle w:val="a6"/>
            <w:rFonts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D22692" w:rsidRPr="00C87567" w:rsidRDefault="00D22692" w:rsidP="00D22692">
      <w:pPr>
        <w:pStyle w:val="a4"/>
        <w:spacing w:before="0" w:beforeAutospacing="0" w:after="0" w:afterAutospacing="0"/>
        <w:jc w:val="center"/>
        <w:rPr>
          <w:bCs/>
          <w:i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 w:rsidRPr="00C87567">
        <w:rPr>
          <w:i/>
          <w:sz w:val="20"/>
          <w:szCs w:val="20"/>
        </w:rPr>
        <w:t>р</w:t>
      </w:r>
      <w:proofErr w:type="spellEnd"/>
      <w:proofErr w:type="gramEnd"/>
      <w:r w:rsidRPr="00C87567">
        <w:rPr>
          <w:i/>
          <w:sz w:val="20"/>
          <w:szCs w:val="20"/>
        </w:rPr>
        <w:t>/с 407</w:t>
      </w:r>
      <w:r w:rsidRPr="00C87567">
        <w:rPr>
          <w:i/>
          <w:sz w:val="20"/>
          <w:szCs w:val="20"/>
          <w:lang w:val="en-US"/>
        </w:rPr>
        <w:t> </w:t>
      </w:r>
      <w:r w:rsidRPr="00C87567">
        <w:rPr>
          <w:i/>
          <w:sz w:val="20"/>
          <w:szCs w:val="20"/>
        </w:rPr>
        <w:t>028</w:t>
      </w:r>
      <w:r w:rsidRPr="00C87567">
        <w:rPr>
          <w:i/>
          <w:sz w:val="20"/>
          <w:szCs w:val="20"/>
          <w:lang w:val="en-US"/>
        </w:rPr>
        <w:t> </w:t>
      </w:r>
      <w:r>
        <w:rPr>
          <w:i/>
          <w:sz w:val="20"/>
          <w:szCs w:val="20"/>
        </w:rPr>
        <w:t>100</w:t>
      </w:r>
      <w:r w:rsidRPr="00C87567">
        <w:rPr>
          <w:i/>
          <w:sz w:val="20"/>
          <w:szCs w:val="20"/>
          <w:lang w:val="en-US"/>
        </w:rPr>
        <w:t> </w:t>
      </w:r>
      <w:r>
        <w:rPr>
          <w:i/>
          <w:sz w:val="20"/>
          <w:szCs w:val="20"/>
        </w:rPr>
        <w:t>611</w:t>
      </w:r>
      <w:r w:rsidRPr="00C87567">
        <w:rPr>
          <w:i/>
          <w:sz w:val="20"/>
          <w:szCs w:val="20"/>
          <w:lang w:val="en-US"/>
        </w:rPr>
        <w:t> </w:t>
      </w:r>
      <w:r>
        <w:rPr>
          <w:i/>
          <w:sz w:val="20"/>
          <w:szCs w:val="20"/>
        </w:rPr>
        <w:t>201</w:t>
      </w:r>
      <w:r w:rsidRPr="00C87567">
        <w:rPr>
          <w:i/>
          <w:sz w:val="20"/>
          <w:szCs w:val="20"/>
          <w:lang w:val="en-US"/>
        </w:rPr>
        <w:t> </w:t>
      </w:r>
      <w:r w:rsidRPr="00C87567">
        <w:rPr>
          <w:i/>
          <w:sz w:val="20"/>
          <w:szCs w:val="20"/>
        </w:rPr>
        <w:t xml:space="preserve">005 75 </w:t>
      </w:r>
      <w:r>
        <w:rPr>
          <w:i/>
          <w:sz w:val="20"/>
          <w:szCs w:val="20"/>
        </w:rPr>
        <w:t>Ф-л Новосибирский</w:t>
      </w:r>
      <w:r w:rsidRPr="005A7274">
        <w:rPr>
          <w:i/>
          <w:sz w:val="20"/>
          <w:szCs w:val="20"/>
        </w:rPr>
        <w:t xml:space="preserve"> №2 ПАО </w:t>
      </w:r>
      <w:r>
        <w:rPr>
          <w:i/>
          <w:sz w:val="20"/>
          <w:szCs w:val="20"/>
        </w:rPr>
        <w:t xml:space="preserve">Банк </w:t>
      </w:r>
      <w:r w:rsidRPr="005A7274">
        <w:rPr>
          <w:i/>
          <w:sz w:val="20"/>
          <w:szCs w:val="20"/>
        </w:rPr>
        <w:t>"</w:t>
      </w:r>
      <w:r>
        <w:rPr>
          <w:i/>
          <w:sz w:val="20"/>
          <w:szCs w:val="20"/>
        </w:rPr>
        <w:t>ФК Открытие</w:t>
      </w:r>
      <w:r w:rsidRPr="005A7274">
        <w:rPr>
          <w:i/>
          <w:sz w:val="20"/>
          <w:szCs w:val="20"/>
        </w:rPr>
        <w:t>"</w:t>
      </w:r>
    </w:p>
    <w:p w:rsidR="00D22692" w:rsidRPr="00C87567" w:rsidRDefault="00D22692" w:rsidP="00D22692">
      <w:pPr>
        <w:pStyle w:val="a4"/>
        <w:spacing w:before="0" w:beforeAutospacing="0" w:after="0" w:afterAutospacing="0"/>
        <w:jc w:val="center"/>
        <w:rPr>
          <w:i/>
          <w:sz w:val="20"/>
          <w:szCs w:val="20"/>
        </w:rPr>
      </w:pPr>
      <w:r w:rsidRPr="00C87567">
        <w:rPr>
          <w:i/>
          <w:sz w:val="20"/>
          <w:szCs w:val="20"/>
        </w:rPr>
        <w:t xml:space="preserve">к/с </w:t>
      </w:r>
      <w:r w:rsidRPr="00714552">
        <w:rPr>
          <w:i/>
          <w:color w:val="000000"/>
          <w:sz w:val="20"/>
          <w:szCs w:val="20"/>
          <w:shd w:val="clear" w:color="auto" w:fill="FFFFFF"/>
        </w:rPr>
        <w:t>30101810350040000741</w:t>
      </w:r>
      <w:r w:rsidRPr="00C87567">
        <w:rPr>
          <w:bCs/>
          <w:i/>
          <w:color w:val="000000"/>
          <w:sz w:val="20"/>
          <w:szCs w:val="20"/>
          <w:shd w:val="clear" w:color="auto" w:fill="FFFFFF"/>
        </w:rPr>
        <w:t xml:space="preserve">, </w:t>
      </w:r>
      <w:r w:rsidRPr="00C87567">
        <w:rPr>
          <w:i/>
          <w:sz w:val="20"/>
          <w:szCs w:val="20"/>
        </w:rPr>
        <w:t xml:space="preserve">БИК </w:t>
      </w:r>
      <w:r w:rsidRPr="00714552">
        <w:rPr>
          <w:i/>
          <w:color w:val="000000"/>
          <w:sz w:val="20"/>
          <w:szCs w:val="20"/>
          <w:shd w:val="clear" w:color="auto" w:fill="FFFFFF"/>
        </w:rPr>
        <w:t>045004741</w:t>
      </w:r>
    </w:p>
    <w:p w:rsidR="00D22692" w:rsidRDefault="00D22692" w:rsidP="00D22692">
      <w:pPr>
        <w:pStyle w:val="aa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567">
        <w:rPr>
          <w:rFonts w:ascii="Times New Roman" w:hAnsi="Times New Roman" w:cs="Times New Roman"/>
          <w:bCs/>
          <w:i/>
          <w:sz w:val="20"/>
          <w:szCs w:val="20"/>
        </w:rPr>
        <w:t xml:space="preserve">ИНН </w:t>
      </w:r>
      <w:r w:rsidRPr="00C87567">
        <w:rPr>
          <w:rFonts w:ascii="Times New Roman" w:hAnsi="Times New Roman" w:cs="Times New Roman"/>
          <w:i/>
          <w:sz w:val="20"/>
          <w:szCs w:val="20"/>
        </w:rPr>
        <w:t xml:space="preserve">5404488336, </w:t>
      </w:r>
      <w:r w:rsidRPr="00C87567">
        <w:rPr>
          <w:rFonts w:ascii="Times New Roman" w:hAnsi="Times New Roman" w:cs="Times New Roman"/>
          <w:bCs/>
          <w:i/>
          <w:sz w:val="20"/>
          <w:szCs w:val="20"/>
        </w:rPr>
        <w:t xml:space="preserve">КПП </w:t>
      </w:r>
      <w:r>
        <w:rPr>
          <w:rFonts w:ascii="Times New Roman" w:hAnsi="Times New Roman" w:cs="Times New Roman"/>
          <w:i/>
          <w:sz w:val="20"/>
          <w:szCs w:val="20"/>
        </w:rPr>
        <w:t>5448</w:t>
      </w:r>
      <w:r w:rsidRPr="00C87567">
        <w:rPr>
          <w:rFonts w:ascii="Times New Roman" w:hAnsi="Times New Roman" w:cs="Times New Roman"/>
          <w:i/>
          <w:sz w:val="20"/>
          <w:szCs w:val="20"/>
        </w:rPr>
        <w:t>01001</w:t>
      </w:r>
    </w:p>
    <w:p w:rsidR="00D22692" w:rsidRPr="00C87567" w:rsidRDefault="00D22692" w:rsidP="00D22692">
      <w:pPr>
        <w:pStyle w:val="aa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ОГРН 1135476105005</w:t>
      </w:r>
    </w:p>
    <w:p w:rsidR="003A5BEA" w:rsidRPr="00F3036D" w:rsidRDefault="003A5BEA" w:rsidP="006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BEA" w:rsidRPr="00F3036D" w:rsidRDefault="003A5BEA" w:rsidP="006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036D">
        <w:rPr>
          <w:rFonts w:ascii="Times New Roman" w:hAnsi="Times New Roman" w:cs="Times New Roman"/>
          <w:sz w:val="24"/>
          <w:szCs w:val="24"/>
        </w:rPr>
        <w:t>Исх</w:t>
      </w:r>
      <w:proofErr w:type="spellEnd"/>
      <w:proofErr w:type="gramEnd"/>
      <w:r w:rsidRPr="00F3036D">
        <w:rPr>
          <w:rFonts w:ascii="Times New Roman" w:hAnsi="Times New Roman" w:cs="Times New Roman"/>
          <w:sz w:val="24"/>
          <w:szCs w:val="24"/>
        </w:rPr>
        <w:t xml:space="preserve"> №</w:t>
      </w:r>
      <w:r w:rsidR="00D22692" w:rsidRPr="00F3036D">
        <w:rPr>
          <w:rFonts w:ascii="Times New Roman" w:hAnsi="Times New Roman" w:cs="Times New Roman"/>
          <w:sz w:val="24"/>
          <w:szCs w:val="24"/>
        </w:rPr>
        <w:t>009</w:t>
      </w:r>
    </w:p>
    <w:p w:rsidR="003A5BEA" w:rsidRPr="00F3036D" w:rsidRDefault="003A5BEA" w:rsidP="0062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</w:rPr>
        <w:t xml:space="preserve">От </w:t>
      </w:r>
      <w:r w:rsidR="00D22692" w:rsidRPr="00F3036D">
        <w:rPr>
          <w:rFonts w:ascii="Times New Roman" w:hAnsi="Times New Roman" w:cs="Times New Roman"/>
          <w:sz w:val="24"/>
          <w:szCs w:val="24"/>
        </w:rPr>
        <w:t>13.08.2019</w:t>
      </w:r>
    </w:p>
    <w:p w:rsidR="003A5BEA" w:rsidRPr="00D22692" w:rsidRDefault="003A5BEA" w:rsidP="00D22692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D22692" w:rsidRPr="00D22692" w:rsidRDefault="00D22692" w:rsidP="00D22692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D22692" w:rsidRPr="00F3036D" w:rsidRDefault="00D22692" w:rsidP="00F3036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Адрес:</w:t>
      </w:r>
      <w:r w:rsidRPr="00F3036D">
        <w:rPr>
          <w:rFonts w:ascii="Times New Roman" w:hAnsi="Times New Roman" w:cs="Times New Roman"/>
          <w:sz w:val="24"/>
          <w:szCs w:val="24"/>
        </w:rPr>
        <w:t> 644010, г. Омск, пр. К. Маркса, 12А</w:t>
      </w:r>
    </w:p>
    <w:p w:rsidR="00D22692" w:rsidRPr="00F3036D" w:rsidRDefault="00D22692" w:rsidP="00F3036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Телефон/факс:</w:t>
      </w:r>
      <w:r w:rsidRPr="00F3036D">
        <w:rPr>
          <w:rFonts w:ascii="Times New Roman" w:hAnsi="Times New Roman" w:cs="Times New Roman"/>
          <w:sz w:val="24"/>
          <w:szCs w:val="24"/>
        </w:rPr>
        <w:t> (3812) 32-06-96</w:t>
      </w:r>
      <w:r w:rsidRPr="00F303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0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</w:t>
      </w:r>
      <w:proofErr w:type="spellEnd"/>
      <w:r w:rsidRPr="00F3036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F3036D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F3036D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to55@fas.gov.ru</w:t>
        </w:r>
      </w:hyperlink>
    </w:p>
    <w:p w:rsidR="00D22692" w:rsidRPr="00F3036D" w:rsidRDefault="00D22692" w:rsidP="00F3036D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D22692" w:rsidRPr="00F3036D" w:rsidRDefault="00D22692" w:rsidP="00F3036D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A5BEA" w:rsidRPr="00F3036D" w:rsidRDefault="003A5BEA" w:rsidP="00F3036D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A5BEA" w:rsidRPr="00F3036D" w:rsidRDefault="003A5BEA" w:rsidP="00F3036D">
      <w:pPr>
        <w:pStyle w:val="a4"/>
        <w:spacing w:before="0" w:beforeAutospacing="0" w:after="0" w:afterAutospacing="0"/>
        <w:jc w:val="center"/>
        <w:rPr>
          <w:b/>
        </w:rPr>
      </w:pPr>
      <w:r w:rsidRPr="00F3036D">
        <w:rPr>
          <w:b/>
        </w:rPr>
        <w:t>Жалоба на действия (бездействия) заказчика, уполномоченного органа, уполномоченного учреждения, специализированной организации,</w:t>
      </w:r>
      <w:r w:rsidRPr="00F3036D">
        <w:rPr>
          <w:rStyle w:val="blk"/>
          <w:rFonts w:eastAsiaTheme="majorEastAsia"/>
        </w:rPr>
        <w:t xml:space="preserve"> </w:t>
      </w:r>
      <w:r w:rsidRPr="00F3036D">
        <w:rPr>
          <w:b/>
        </w:rPr>
        <w:t>комиссии по осуществлению закупок.</w:t>
      </w:r>
    </w:p>
    <w:p w:rsidR="00D22692" w:rsidRPr="00F3036D" w:rsidRDefault="003A5BEA" w:rsidP="00F3036D">
      <w:pPr>
        <w:pStyle w:val="ab"/>
        <w:rPr>
          <w:i/>
          <w:szCs w:val="24"/>
        </w:rPr>
      </w:pPr>
      <w:r w:rsidRPr="00F3036D">
        <w:rPr>
          <w:rStyle w:val="a3"/>
          <w:szCs w:val="24"/>
          <w:bdr w:val="none" w:sz="0" w:space="0" w:color="auto" w:frame="1"/>
          <w:shd w:val="clear" w:color="auto" w:fill="FFFFFF"/>
        </w:rPr>
        <w:t xml:space="preserve">Участник: </w:t>
      </w:r>
      <w:r w:rsidR="00D22692" w:rsidRPr="00F3036D">
        <w:rPr>
          <w:rStyle w:val="a3"/>
          <w:szCs w:val="24"/>
          <w:bdr w:val="none" w:sz="0" w:space="0" w:color="auto" w:frame="1"/>
          <w:shd w:val="clear" w:color="auto" w:fill="FFFFFF"/>
        </w:rPr>
        <w:t>ООО «Модуль 54»</w:t>
      </w:r>
      <w:r w:rsidRPr="00F3036D">
        <w:rPr>
          <w:rStyle w:val="a3"/>
          <w:szCs w:val="24"/>
          <w:bdr w:val="none" w:sz="0" w:space="0" w:color="auto" w:frame="1"/>
          <w:shd w:val="clear" w:color="auto" w:fill="FFFFFF"/>
        </w:rPr>
        <w:t xml:space="preserve"> </w:t>
      </w:r>
      <w:r w:rsidR="00D22692" w:rsidRPr="00F3036D">
        <w:rPr>
          <w:i/>
          <w:szCs w:val="24"/>
        </w:rPr>
        <w:t>633102, НСО, г. Обь, ул. Арсенальная 1 корпус 1, офис 1</w:t>
      </w:r>
    </w:p>
    <w:p w:rsidR="00D22692" w:rsidRPr="00F3036D" w:rsidRDefault="00D22692" w:rsidP="00F3036D">
      <w:pPr>
        <w:pStyle w:val="a4"/>
        <w:spacing w:before="0" w:beforeAutospacing="0" w:after="0" w:afterAutospacing="0"/>
        <w:rPr>
          <w:i/>
        </w:rPr>
      </w:pPr>
      <w:r w:rsidRPr="00F3036D">
        <w:rPr>
          <w:i/>
        </w:rPr>
        <w:t>Телефон: (383) 213-42-47</w:t>
      </w:r>
    </w:p>
    <w:p w:rsidR="00D22692" w:rsidRPr="00F3036D" w:rsidRDefault="00D22692" w:rsidP="00F3036D">
      <w:pPr>
        <w:pStyle w:val="aa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3036D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F3036D">
        <w:rPr>
          <w:rFonts w:ascii="Times New Roman" w:hAnsi="Times New Roman" w:cs="Times New Roman"/>
          <w:i/>
          <w:sz w:val="24"/>
          <w:szCs w:val="24"/>
        </w:rPr>
        <w:t>-</w:t>
      </w:r>
      <w:r w:rsidRPr="00F3036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3036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Pr="00F3036D">
          <w:rPr>
            <w:rStyle w:val="a6"/>
            <w:rFonts w:cs="Times New Roman"/>
            <w:i/>
            <w:color w:val="auto"/>
            <w:sz w:val="24"/>
            <w:szCs w:val="24"/>
            <w:lang w:val="en-US"/>
          </w:rPr>
          <w:t>info</w:t>
        </w:r>
        <w:r w:rsidRPr="00F3036D">
          <w:rPr>
            <w:rStyle w:val="a6"/>
            <w:rFonts w:cs="Times New Roman"/>
            <w:i/>
            <w:color w:val="auto"/>
            <w:sz w:val="24"/>
            <w:szCs w:val="24"/>
          </w:rPr>
          <w:t>@</w:t>
        </w:r>
        <w:proofErr w:type="spellStart"/>
        <w:r w:rsidRPr="00F3036D">
          <w:rPr>
            <w:rStyle w:val="a6"/>
            <w:rFonts w:cs="Times New Roman"/>
            <w:i/>
            <w:color w:val="auto"/>
            <w:sz w:val="24"/>
            <w:szCs w:val="24"/>
            <w:lang w:val="en-US"/>
          </w:rPr>
          <w:t>modul</w:t>
        </w:r>
        <w:proofErr w:type="spellEnd"/>
        <w:r w:rsidRPr="00F3036D">
          <w:rPr>
            <w:rStyle w:val="a6"/>
            <w:rFonts w:cs="Times New Roman"/>
            <w:i/>
            <w:color w:val="auto"/>
            <w:sz w:val="24"/>
            <w:szCs w:val="24"/>
          </w:rPr>
          <w:t>54.</w:t>
        </w:r>
        <w:proofErr w:type="spellStart"/>
        <w:r w:rsidRPr="00F3036D">
          <w:rPr>
            <w:rStyle w:val="a6"/>
            <w:rFonts w:cs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22692" w:rsidRPr="00F3036D" w:rsidRDefault="00D22692" w:rsidP="00F3036D">
      <w:pPr>
        <w:pStyle w:val="a4"/>
        <w:spacing w:before="0" w:beforeAutospacing="0" w:after="0" w:afterAutospacing="0"/>
        <w:rPr>
          <w:bCs/>
          <w:i/>
          <w:shd w:val="clear" w:color="auto" w:fill="FFFFFF"/>
        </w:rPr>
      </w:pPr>
      <w:proofErr w:type="spellStart"/>
      <w:proofErr w:type="gramStart"/>
      <w:r w:rsidRPr="00F3036D">
        <w:rPr>
          <w:i/>
        </w:rPr>
        <w:t>р</w:t>
      </w:r>
      <w:proofErr w:type="spellEnd"/>
      <w:proofErr w:type="gramEnd"/>
      <w:r w:rsidRPr="00F3036D">
        <w:rPr>
          <w:i/>
        </w:rPr>
        <w:t>/с 407</w:t>
      </w:r>
      <w:r w:rsidRPr="00F3036D">
        <w:rPr>
          <w:i/>
          <w:lang w:val="en-US"/>
        </w:rPr>
        <w:t> </w:t>
      </w:r>
      <w:r w:rsidRPr="00F3036D">
        <w:rPr>
          <w:i/>
        </w:rPr>
        <w:t>028</w:t>
      </w:r>
      <w:r w:rsidRPr="00F3036D">
        <w:rPr>
          <w:i/>
          <w:lang w:val="en-US"/>
        </w:rPr>
        <w:t> </w:t>
      </w:r>
      <w:r w:rsidRPr="00F3036D">
        <w:rPr>
          <w:i/>
        </w:rPr>
        <w:t>100</w:t>
      </w:r>
      <w:r w:rsidRPr="00F3036D">
        <w:rPr>
          <w:i/>
          <w:lang w:val="en-US"/>
        </w:rPr>
        <w:t> </w:t>
      </w:r>
      <w:r w:rsidRPr="00F3036D">
        <w:rPr>
          <w:i/>
        </w:rPr>
        <w:t>611</w:t>
      </w:r>
      <w:r w:rsidRPr="00F3036D">
        <w:rPr>
          <w:i/>
          <w:lang w:val="en-US"/>
        </w:rPr>
        <w:t> </w:t>
      </w:r>
      <w:r w:rsidRPr="00F3036D">
        <w:rPr>
          <w:i/>
        </w:rPr>
        <w:t>201</w:t>
      </w:r>
      <w:r w:rsidRPr="00F3036D">
        <w:rPr>
          <w:i/>
          <w:lang w:val="en-US"/>
        </w:rPr>
        <w:t> </w:t>
      </w:r>
      <w:r w:rsidRPr="00F3036D">
        <w:rPr>
          <w:i/>
        </w:rPr>
        <w:t>005 75 Ф-л Новосибирский №2 ПАО Банк "ФК Открытие"</w:t>
      </w:r>
    </w:p>
    <w:p w:rsidR="00D22692" w:rsidRPr="00F3036D" w:rsidRDefault="00D22692" w:rsidP="00F3036D">
      <w:pPr>
        <w:pStyle w:val="a4"/>
        <w:spacing w:before="0" w:beforeAutospacing="0" w:after="0" w:afterAutospacing="0"/>
        <w:rPr>
          <w:i/>
        </w:rPr>
      </w:pPr>
      <w:r w:rsidRPr="00F3036D">
        <w:rPr>
          <w:i/>
        </w:rPr>
        <w:t xml:space="preserve">к/с </w:t>
      </w:r>
      <w:r w:rsidRPr="00F3036D">
        <w:rPr>
          <w:i/>
          <w:shd w:val="clear" w:color="auto" w:fill="FFFFFF"/>
        </w:rPr>
        <w:t>30101810350040000741</w:t>
      </w:r>
      <w:r w:rsidRPr="00F3036D">
        <w:rPr>
          <w:bCs/>
          <w:i/>
          <w:shd w:val="clear" w:color="auto" w:fill="FFFFFF"/>
        </w:rPr>
        <w:t xml:space="preserve">, </w:t>
      </w:r>
      <w:r w:rsidRPr="00F3036D">
        <w:rPr>
          <w:i/>
        </w:rPr>
        <w:t xml:space="preserve">БИК </w:t>
      </w:r>
      <w:r w:rsidRPr="00F3036D">
        <w:rPr>
          <w:i/>
          <w:shd w:val="clear" w:color="auto" w:fill="FFFFFF"/>
        </w:rPr>
        <w:t>045004741</w:t>
      </w:r>
    </w:p>
    <w:p w:rsidR="00D22692" w:rsidRPr="00F3036D" w:rsidRDefault="00D22692" w:rsidP="00F3036D">
      <w:pPr>
        <w:pStyle w:val="aa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36D">
        <w:rPr>
          <w:rFonts w:ascii="Times New Roman" w:hAnsi="Times New Roman" w:cs="Times New Roman"/>
          <w:bCs/>
          <w:i/>
          <w:sz w:val="24"/>
          <w:szCs w:val="24"/>
        </w:rPr>
        <w:t xml:space="preserve">ИНН </w:t>
      </w:r>
      <w:r w:rsidRPr="00F3036D">
        <w:rPr>
          <w:rFonts w:ascii="Times New Roman" w:hAnsi="Times New Roman" w:cs="Times New Roman"/>
          <w:i/>
          <w:sz w:val="24"/>
          <w:szCs w:val="24"/>
        </w:rPr>
        <w:t xml:space="preserve">5404488336, </w:t>
      </w:r>
      <w:r w:rsidRPr="00F3036D">
        <w:rPr>
          <w:rFonts w:ascii="Times New Roman" w:hAnsi="Times New Roman" w:cs="Times New Roman"/>
          <w:bCs/>
          <w:i/>
          <w:sz w:val="24"/>
          <w:szCs w:val="24"/>
        </w:rPr>
        <w:t xml:space="preserve">КПП </w:t>
      </w:r>
      <w:r w:rsidRPr="00F3036D">
        <w:rPr>
          <w:rFonts w:ascii="Times New Roman" w:hAnsi="Times New Roman" w:cs="Times New Roman"/>
          <w:i/>
          <w:sz w:val="24"/>
          <w:szCs w:val="24"/>
        </w:rPr>
        <w:t>544801001</w:t>
      </w:r>
    </w:p>
    <w:p w:rsidR="003A5BEA" w:rsidRPr="00F3036D" w:rsidRDefault="00D22692" w:rsidP="00F3036D">
      <w:pPr>
        <w:pStyle w:val="aa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036D">
        <w:rPr>
          <w:rFonts w:ascii="Times New Roman" w:hAnsi="Times New Roman" w:cs="Times New Roman"/>
          <w:i/>
          <w:sz w:val="24"/>
          <w:szCs w:val="24"/>
        </w:rPr>
        <w:t>ОГРН 1135476105005</w:t>
      </w:r>
    </w:p>
    <w:p w:rsidR="00D22692" w:rsidRPr="00F3036D" w:rsidRDefault="00D22692" w:rsidP="00F3036D">
      <w:pPr>
        <w:pStyle w:val="aa"/>
        <w:pBdr>
          <w:bottom w:val="single" w:sz="4" w:space="1" w:color="auto"/>
        </w:pBd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3036D">
        <w:rPr>
          <w:rFonts w:ascii="Times New Roman" w:hAnsi="Times New Roman" w:cs="Times New Roman"/>
          <w:i/>
          <w:sz w:val="24"/>
          <w:szCs w:val="24"/>
        </w:rPr>
        <w:t xml:space="preserve">Директор Шатов Василий </w:t>
      </w:r>
      <w:proofErr w:type="gramStart"/>
      <w:r w:rsidRPr="00F3036D">
        <w:rPr>
          <w:rFonts w:ascii="Times New Roman" w:hAnsi="Times New Roman" w:cs="Times New Roman"/>
          <w:i/>
          <w:sz w:val="24"/>
          <w:szCs w:val="24"/>
        </w:rPr>
        <w:t>Викторович</w:t>
      </w:r>
      <w:proofErr w:type="gramEnd"/>
      <w:r w:rsidRPr="00F3036D">
        <w:rPr>
          <w:rFonts w:ascii="Times New Roman" w:hAnsi="Times New Roman" w:cs="Times New Roman"/>
          <w:i/>
          <w:sz w:val="24"/>
          <w:szCs w:val="24"/>
        </w:rPr>
        <w:t xml:space="preserve"> действующий на основании устава</w:t>
      </w:r>
    </w:p>
    <w:p w:rsidR="006227AB" w:rsidRPr="00F3036D" w:rsidRDefault="00D22692" w:rsidP="00F3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6D">
        <w:rPr>
          <w:sz w:val="24"/>
          <w:szCs w:val="24"/>
        </w:rPr>
        <w:br/>
      </w:r>
      <w:r w:rsidRPr="00F3036D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ЗАКУПКА №0152200004719001243</w:t>
      </w:r>
    </w:p>
    <w:p w:rsidR="006227AB" w:rsidRPr="00F3036D" w:rsidRDefault="006227AB" w:rsidP="00F3036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A5BEA" w:rsidRPr="00F3036D" w:rsidRDefault="003A5BEA" w:rsidP="00F3036D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227AB" w:rsidRPr="00F3036D" w:rsidRDefault="006227AB" w:rsidP="00F3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eastAsia="Times New Roman CYR" w:hAnsi="Times New Roman" w:cs="Times New Roman"/>
          <w:b/>
          <w:bCs/>
          <w:sz w:val="24"/>
          <w:szCs w:val="24"/>
        </w:rPr>
        <w:lastRenderedPageBreak/>
        <w:t>Заказчик (далее - заказчик):</w:t>
      </w:r>
    </w:p>
    <w:tbl>
      <w:tblPr>
        <w:tblW w:w="15665" w:type="dxa"/>
        <w:tblCellMar>
          <w:left w:w="0" w:type="dxa"/>
          <w:right w:w="0" w:type="dxa"/>
        </w:tblCellMar>
        <w:tblLook w:val="04A0"/>
      </w:tblPr>
      <w:tblGrid>
        <w:gridCol w:w="4688"/>
        <w:gridCol w:w="10977"/>
      </w:tblGrid>
      <w:tr w:rsidR="00D22692" w:rsidRPr="00F3036D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_bookmark_13"/>
            <w:bookmarkEnd w:id="0"/>
            <w:r w:rsidRPr="00F3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D22692" w:rsidRPr="00F3036D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электронной площадки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D22692" w:rsidRPr="00F3036D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425DE0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22692" w:rsidRPr="00F3036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http://www.rts-tender.ru</w:t>
              </w:r>
            </w:hyperlink>
          </w:p>
        </w:tc>
      </w:tr>
      <w:tr w:rsidR="00D22692" w:rsidRPr="00F3036D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tgtFrame="_blank" w:history="1">
              <w:r w:rsidRPr="00F3036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ГЛАВНОЕ УПРАВЛЕНИЕ КОНТРАКТНОЙ СИСТЕМЫ ОМСКОЙ ОБЛАСТИ</w:t>
              </w:r>
            </w:hyperlink>
          </w:p>
        </w:tc>
      </w:tr>
      <w:tr w:rsidR="00D22692" w:rsidRPr="00F3036D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F3036D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25.11.10.000: Здания сборные из металла;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КОНТРАКТНОЙ СИСТЕМЫ ОМСКОЙ ОБЛАСТИ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644002, Омская </w:t>
            </w:r>
            <w:proofErr w:type="spellStart"/>
            <w:proofErr w:type="gramStart"/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, Омск г, УЛИЦА КРАСНЫЙ ПУТЬ, ДОМ 5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644002, Омская </w:t>
            </w:r>
            <w:proofErr w:type="spellStart"/>
            <w:proofErr w:type="gramStart"/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, Омск г, УЛИЦА КРАСНЫЙ ПУТЬ, ДОМ 5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Даньшин Денис Сергеевич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guks@omskportal.ru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79-07-56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31.07.2019 15:06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09.08.2019 09:00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http://www.rts-tender.ru/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Согласно п. 4.3 документации об электронном аукционе (приложение к настоящему извещению)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gramStart"/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31.07.2019 15:06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09.08.2019 09:00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http://www.rts-tender.ru/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Согласно п. 4.3 документации об электронном аукционе (приложение к настоящему извещению)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gramStart"/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</w:tr>
      <w:tr w:rsidR="00D22692" w:rsidRPr="00D22692" w:rsidTr="00D22692">
        <w:tc>
          <w:tcPr>
            <w:tcW w:w="4688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1" w:type="dxa"/>
              <w:left w:w="251" w:type="dxa"/>
              <w:bottom w:w="151" w:type="dxa"/>
              <w:right w:w="251" w:type="dxa"/>
            </w:tcMar>
            <w:hideMark/>
          </w:tcPr>
          <w:p w:rsidR="00D22692" w:rsidRPr="00D22692" w:rsidRDefault="00D22692" w:rsidP="00F30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692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</w:tbl>
    <w:p w:rsidR="004A2477" w:rsidRPr="00F3036D" w:rsidRDefault="004A2477" w:rsidP="00F3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</w:rPr>
        <w:t xml:space="preserve">Комиссия Заказчика </w:t>
      </w:r>
    </w:p>
    <w:tbl>
      <w:tblPr>
        <w:tblW w:w="3439" w:type="pct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19"/>
        <w:gridCol w:w="5110"/>
      </w:tblGrid>
      <w:tr w:rsidR="004A2477" w:rsidRPr="00F3036D" w:rsidTr="004A2477">
        <w:trPr>
          <w:trHeight w:hRule="exact" w:val="567"/>
        </w:trPr>
        <w:tc>
          <w:tcPr>
            <w:tcW w:w="2596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"/>
              <w:rPr>
                <w:sz w:val="24"/>
                <w:szCs w:val="24"/>
              </w:rPr>
            </w:pPr>
            <w:r w:rsidRPr="00F3036D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04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4"/>
              <w:rPr>
                <w:snapToGrid w:val="0"/>
                <w:sz w:val="24"/>
                <w:szCs w:val="24"/>
                <w:lang w:val="en-US"/>
              </w:rPr>
            </w:pPr>
            <w:r w:rsidRPr="00F3036D">
              <w:rPr>
                <w:snapToGrid w:val="0"/>
                <w:sz w:val="24"/>
                <w:szCs w:val="24"/>
                <w:lang w:val="en-US"/>
              </w:rPr>
              <w:t xml:space="preserve">Н.В. </w:t>
            </w:r>
            <w:proofErr w:type="spellStart"/>
            <w:r w:rsidRPr="00F3036D">
              <w:rPr>
                <w:snapToGrid w:val="0"/>
                <w:sz w:val="24"/>
                <w:szCs w:val="24"/>
                <w:lang w:val="en-US"/>
              </w:rPr>
              <w:t>Дохват</w:t>
            </w:r>
            <w:proofErr w:type="spellEnd"/>
          </w:p>
        </w:tc>
      </w:tr>
      <w:tr w:rsidR="004A2477" w:rsidRPr="00F3036D" w:rsidTr="004A2477">
        <w:trPr>
          <w:trHeight w:hRule="exact" w:val="567"/>
        </w:trPr>
        <w:tc>
          <w:tcPr>
            <w:tcW w:w="2596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"/>
              <w:rPr>
                <w:sz w:val="24"/>
                <w:szCs w:val="24"/>
              </w:rPr>
            </w:pPr>
            <w:r w:rsidRPr="00F3036D">
              <w:rPr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04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4"/>
              <w:rPr>
                <w:snapToGrid w:val="0"/>
                <w:sz w:val="24"/>
                <w:szCs w:val="24"/>
                <w:lang w:val="en-US"/>
              </w:rPr>
            </w:pPr>
            <w:r w:rsidRPr="00F3036D">
              <w:rPr>
                <w:snapToGrid w:val="0"/>
                <w:sz w:val="24"/>
                <w:szCs w:val="24"/>
                <w:lang w:val="en-US"/>
              </w:rPr>
              <w:t xml:space="preserve">Л.А. </w:t>
            </w:r>
            <w:proofErr w:type="spellStart"/>
            <w:r w:rsidRPr="00F3036D">
              <w:rPr>
                <w:snapToGrid w:val="0"/>
                <w:sz w:val="24"/>
                <w:szCs w:val="24"/>
                <w:lang w:val="en-US"/>
              </w:rPr>
              <w:t>Ивашинникова</w:t>
            </w:r>
            <w:proofErr w:type="spellEnd"/>
          </w:p>
        </w:tc>
      </w:tr>
      <w:tr w:rsidR="004A2477" w:rsidRPr="00F3036D" w:rsidTr="004A2477">
        <w:trPr>
          <w:trHeight w:hRule="exact" w:val="567"/>
        </w:trPr>
        <w:tc>
          <w:tcPr>
            <w:tcW w:w="2596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"/>
              <w:rPr>
                <w:sz w:val="24"/>
                <w:szCs w:val="24"/>
              </w:rPr>
            </w:pPr>
            <w:r w:rsidRPr="00F3036D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404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4"/>
              <w:rPr>
                <w:snapToGrid w:val="0"/>
                <w:sz w:val="24"/>
                <w:szCs w:val="24"/>
                <w:lang w:val="en-US"/>
              </w:rPr>
            </w:pPr>
            <w:r w:rsidRPr="00F3036D">
              <w:rPr>
                <w:snapToGrid w:val="0"/>
                <w:sz w:val="24"/>
                <w:szCs w:val="24"/>
                <w:lang w:val="en-US"/>
              </w:rPr>
              <w:t xml:space="preserve">К.А. </w:t>
            </w:r>
            <w:proofErr w:type="spellStart"/>
            <w:r w:rsidRPr="00F3036D">
              <w:rPr>
                <w:snapToGrid w:val="0"/>
                <w:sz w:val="24"/>
                <w:szCs w:val="24"/>
                <w:lang w:val="en-US"/>
              </w:rPr>
              <w:t>Евсеева</w:t>
            </w:r>
            <w:proofErr w:type="spellEnd"/>
          </w:p>
        </w:tc>
      </w:tr>
      <w:tr w:rsidR="004A2477" w:rsidRPr="00F3036D" w:rsidTr="004A2477">
        <w:trPr>
          <w:trHeight w:hRule="exact" w:val="567"/>
        </w:trPr>
        <w:tc>
          <w:tcPr>
            <w:tcW w:w="2596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"/>
              <w:rPr>
                <w:sz w:val="24"/>
                <w:szCs w:val="24"/>
              </w:rPr>
            </w:pPr>
            <w:r w:rsidRPr="00F3036D">
              <w:rPr>
                <w:sz w:val="24"/>
                <w:szCs w:val="24"/>
              </w:rPr>
              <w:lastRenderedPageBreak/>
              <w:t>Член комиссии</w:t>
            </w:r>
          </w:p>
        </w:tc>
        <w:tc>
          <w:tcPr>
            <w:tcW w:w="2404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4"/>
              <w:rPr>
                <w:snapToGrid w:val="0"/>
                <w:sz w:val="24"/>
                <w:szCs w:val="24"/>
                <w:lang w:val="en-US"/>
              </w:rPr>
            </w:pPr>
            <w:r w:rsidRPr="00F3036D">
              <w:rPr>
                <w:snapToGrid w:val="0"/>
                <w:sz w:val="24"/>
                <w:szCs w:val="24"/>
                <w:lang w:val="en-US"/>
              </w:rPr>
              <w:t xml:space="preserve">Е.А. </w:t>
            </w:r>
            <w:proofErr w:type="spellStart"/>
            <w:r w:rsidRPr="00F3036D">
              <w:rPr>
                <w:snapToGrid w:val="0"/>
                <w:sz w:val="24"/>
                <w:szCs w:val="24"/>
                <w:lang w:val="en-US"/>
              </w:rPr>
              <w:t>Тамп</w:t>
            </w:r>
            <w:proofErr w:type="spellEnd"/>
          </w:p>
        </w:tc>
      </w:tr>
      <w:tr w:rsidR="004A2477" w:rsidRPr="00F3036D" w:rsidTr="004A2477">
        <w:trPr>
          <w:trHeight w:hRule="exact" w:val="567"/>
        </w:trPr>
        <w:tc>
          <w:tcPr>
            <w:tcW w:w="2596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"/>
              <w:rPr>
                <w:sz w:val="24"/>
                <w:szCs w:val="24"/>
              </w:rPr>
            </w:pPr>
            <w:r w:rsidRPr="00F3036D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404" w:type="pct"/>
            <w:vAlign w:val="bottom"/>
          </w:tcPr>
          <w:p w:rsidR="004A2477" w:rsidRPr="00F3036D" w:rsidRDefault="004A2477" w:rsidP="00F3036D">
            <w:pPr>
              <w:pStyle w:val="TableContents"/>
              <w:ind w:firstLine="284"/>
              <w:rPr>
                <w:snapToGrid w:val="0"/>
                <w:sz w:val="24"/>
                <w:szCs w:val="24"/>
                <w:lang w:val="en-US"/>
              </w:rPr>
            </w:pPr>
            <w:r w:rsidRPr="00F3036D">
              <w:rPr>
                <w:snapToGrid w:val="0"/>
                <w:sz w:val="24"/>
                <w:szCs w:val="24"/>
                <w:lang w:val="en-US"/>
              </w:rPr>
              <w:t xml:space="preserve">Н.А. </w:t>
            </w:r>
            <w:proofErr w:type="spellStart"/>
            <w:r w:rsidRPr="00F3036D">
              <w:rPr>
                <w:snapToGrid w:val="0"/>
                <w:sz w:val="24"/>
                <w:szCs w:val="24"/>
                <w:lang w:val="en-US"/>
              </w:rPr>
              <w:t>Бабурова</w:t>
            </w:r>
            <w:proofErr w:type="spellEnd"/>
          </w:p>
        </w:tc>
      </w:tr>
    </w:tbl>
    <w:p w:rsidR="00077D73" w:rsidRPr="00F3036D" w:rsidRDefault="00077D73" w:rsidP="00F3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F8" w:rsidRPr="00F3036D" w:rsidRDefault="00E860F8" w:rsidP="00F3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</w:rPr>
        <w:t>ЗАКАЗЧИК:</w:t>
      </w:r>
    </w:p>
    <w:tbl>
      <w:tblPr>
        <w:tblStyle w:val="a7"/>
        <w:tblW w:w="988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520"/>
      </w:tblGrid>
      <w:tr w:rsidR="00E860F8" w:rsidRPr="00F3036D" w:rsidTr="00826855">
        <w:tc>
          <w:tcPr>
            <w:tcW w:w="3369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303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Омской области «</w:t>
            </w:r>
            <w:proofErr w:type="spell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Омскоблстройзаказчик</w:t>
            </w:r>
            <w:proofErr w:type="spell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0F8" w:rsidRPr="00F3036D" w:rsidTr="00826855">
        <w:tc>
          <w:tcPr>
            <w:tcW w:w="3369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520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644043, Омская </w:t>
            </w:r>
            <w:proofErr w:type="spellStart"/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, Омск г, ул. Красногвардейская, 42</w:t>
            </w:r>
          </w:p>
        </w:tc>
      </w:tr>
      <w:tr w:rsidR="00E860F8" w:rsidRPr="00F3036D" w:rsidTr="00826855">
        <w:tc>
          <w:tcPr>
            <w:tcW w:w="3369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</w:t>
            </w:r>
          </w:p>
        </w:tc>
        <w:tc>
          <w:tcPr>
            <w:tcW w:w="6520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644043, Омская </w:t>
            </w:r>
            <w:proofErr w:type="spellStart"/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, Омск г, ул. Красногвардейская, 42</w:t>
            </w:r>
          </w:p>
        </w:tc>
      </w:tr>
      <w:tr w:rsidR="00E860F8" w:rsidRPr="00F3036D" w:rsidTr="00826855">
        <w:tc>
          <w:tcPr>
            <w:tcW w:w="3369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0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oosz@bk.ru</w:t>
            </w:r>
          </w:p>
        </w:tc>
      </w:tr>
      <w:tr w:rsidR="00E860F8" w:rsidRPr="00F3036D" w:rsidTr="00826855">
        <w:tc>
          <w:tcPr>
            <w:tcW w:w="3369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6520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7-3812-246809</w:t>
            </w:r>
          </w:p>
        </w:tc>
      </w:tr>
      <w:tr w:rsidR="00E860F8" w:rsidRPr="00F3036D" w:rsidTr="00826855">
        <w:tc>
          <w:tcPr>
            <w:tcW w:w="3369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должностное лицо: 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0" w:type="dxa"/>
          </w:tcPr>
          <w:p w:rsidR="00E860F8" w:rsidRPr="00F3036D" w:rsidRDefault="00E860F8" w:rsidP="00F3036D">
            <w:pPr>
              <w:tabs>
                <w:tab w:val="left" w:pos="-360"/>
                <w:tab w:val="left" w:pos="3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Урайкина</w:t>
            </w:r>
            <w:proofErr w:type="spell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Павловна, начальник отдела комплектации закупок</w:t>
            </w:r>
          </w:p>
        </w:tc>
      </w:tr>
    </w:tbl>
    <w:p w:rsidR="00E860F8" w:rsidRPr="00F3036D" w:rsidRDefault="00E860F8" w:rsidP="00F3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D73" w:rsidRPr="00F3036D" w:rsidRDefault="00077D73" w:rsidP="00F3036D">
      <w:pPr>
        <w:pStyle w:val="a4"/>
        <w:spacing w:before="0" w:beforeAutospacing="0" w:after="0" w:afterAutospacing="0"/>
        <w:ind w:firstLine="709"/>
        <w:jc w:val="both"/>
      </w:pPr>
      <w:r w:rsidRPr="00F3036D">
        <w:t xml:space="preserve">В нарушение части 5 статьи 67 Закона о контрактной системе аукционная комиссия неправомерно отказала Заявителю в допуске к участию первой части заявки в Аукционе. </w:t>
      </w:r>
    </w:p>
    <w:p w:rsidR="00FA7EE5" w:rsidRPr="00FE5F69" w:rsidRDefault="00FA7EE5" w:rsidP="00F3036D">
      <w:pPr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36D">
        <w:rPr>
          <w:rFonts w:ascii="Times New Roman" w:hAnsi="Times New Roman" w:cs="Times New Roman"/>
          <w:sz w:val="24"/>
          <w:szCs w:val="24"/>
        </w:rPr>
        <w:t>ООО «МОДУЛЬ 54»</w:t>
      </w:r>
      <w:r w:rsidR="00077D73" w:rsidRPr="00F3036D">
        <w:rPr>
          <w:rFonts w:ascii="Times New Roman" w:hAnsi="Times New Roman" w:cs="Times New Roman"/>
          <w:sz w:val="24"/>
          <w:szCs w:val="24"/>
        </w:rPr>
        <w:t xml:space="preserve"> подал заявку на участие в ОАЭФ от 3</w:t>
      </w:r>
      <w:r w:rsidR="00E860F8" w:rsidRPr="00F3036D">
        <w:rPr>
          <w:rFonts w:ascii="Times New Roman" w:hAnsi="Times New Roman" w:cs="Times New Roman"/>
          <w:sz w:val="24"/>
          <w:szCs w:val="24"/>
        </w:rPr>
        <w:t>1.07</w:t>
      </w:r>
      <w:r w:rsidR="00077D73" w:rsidRPr="00F3036D">
        <w:rPr>
          <w:rFonts w:ascii="Times New Roman" w:hAnsi="Times New Roman" w:cs="Times New Roman"/>
          <w:sz w:val="24"/>
          <w:szCs w:val="24"/>
        </w:rPr>
        <w:t>.2019 №</w:t>
      </w:r>
      <w:r w:rsidR="00E860F8" w:rsidRPr="00FE5F69">
        <w:rPr>
          <w:rFonts w:ascii="Times New Roman" w:hAnsi="Times New Roman" w:cs="Times New Roman"/>
          <w:bCs/>
          <w:caps/>
          <w:sz w:val="24"/>
          <w:szCs w:val="24"/>
          <w:shd w:val="clear" w:color="auto" w:fill="FFFFFF"/>
        </w:rPr>
        <w:t>0152200004719001243</w:t>
      </w:r>
      <w:r w:rsidR="00077D73" w:rsidRPr="00F3036D">
        <w:rPr>
          <w:rFonts w:ascii="Times New Roman" w:hAnsi="Times New Roman" w:cs="Times New Roman"/>
          <w:sz w:val="24"/>
          <w:szCs w:val="24"/>
        </w:rPr>
        <w:t xml:space="preserve">  на </w:t>
      </w:r>
      <w:r w:rsidR="00E860F8" w:rsidRPr="00F3036D">
        <w:rPr>
          <w:rFonts w:ascii="Times New Roman" w:hAnsi="Times New Roman" w:cs="Times New Roman"/>
          <w:sz w:val="24"/>
          <w:szCs w:val="24"/>
        </w:rPr>
        <w:t>25.11.10.000: Здания сборные из металла;</w:t>
      </w:r>
      <w:r w:rsidR="00077D73" w:rsidRPr="00F3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7D73" w:rsidRPr="00F3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End"/>
      <w:r w:rsidR="00077D73" w:rsidRPr="00F3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ОАЭФ отклонила 1 часть заявки </w:t>
      </w:r>
      <w:r w:rsidR="00077D73" w:rsidRPr="00FE5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мотивировав это:</w:t>
      </w:r>
      <w:r w:rsidR="00056724" w:rsidRPr="00F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0F8" w:rsidRPr="00FE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60F8"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пункта 1 части 4 статьи 67 Федерального закона отказать в допуске к участию в электронном аукционе, в связи с </w:t>
      </w:r>
      <w:proofErr w:type="spellStart"/>
      <w:r w:rsidR="00E860F8"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непредоставлением</w:t>
      </w:r>
      <w:proofErr w:type="spellEnd"/>
      <w:r w:rsidR="00E860F8"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информации, предусмотренной частью 3 статьи 66 Федерального закона, пунктом 4.1 раздела I документации об электронном аукционе (далее – документация) – заявка участника закупки не содержит конкретные значения показателей товара, установленные разделом II документации,  за исключением позиции (показателей): по позиции №1</w:t>
      </w:r>
      <w:proofErr w:type="gramEnd"/>
      <w:r w:rsidR="00E860F8"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="00E860F8"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Модульный фельдшерско-акушерский пункт» («Основание», «Класс пожарной опасности в соответствие с Федеральным законом от 22.07.2008 №123-ФЗ «Технический регламент о требованиях пожарной безопасности»», «Соответствие кабеля требованиям ГОСТ 31565-2012 «Кабельные изделия.</w:t>
      </w:r>
      <w:proofErr w:type="gramEnd"/>
      <w:r w:rsidR="00E860F8"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860F8"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Требования пожарной безопасности»», «Исполнение умывальников», «Фановые стояки»).</w:t>
      </w:r>
      <w:proofErr w:type="gramEnd"/>
    </w:p>
    <w:p w:rsidR="00E860F8" w:rsidRPr="00FE5F69" w:rsidRDefault="00E860F8" w:rsidP="00F3036D">
      <w:pPr>
        <w:spacing w:after="0" w:line="240" w:lineRule="auto"/>
        <w:ind w:firstLine="426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Однак</w:t>
      </w:r>
      <w:proofErr w:type="gramStart"/>
      <w:r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 ООО</w:t>
      </w:r>
      <w:proofErr w:type="gramEnd"/>
      <w:r w:rsidRPr="00FE5F69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«Модуль 54» считает, что заявку составил правильно и в соответствии с требованиями заказчика:</w:t>
      </w:r>
    </w:p>
    <w:tbl>
      <w:tblPr>
        <w:tblStyle w:val="a7"/>
        <w:tblW w:w="0" w:type="auto"/>
        <w:tblLook w:val="04A0"/>
      </w:tblPr>
      <w:tblGrid>
        <w:gridCol w:w="7807"/>
        <w:gridCol w:w="7807"/>
      </w:tblGrid>
      <w:tr w:rsidR="00E860F8" w:rsidRPr="00F3036D" w:rsidTr="00E860F8">
        <w:tc>
          <w:tcPr>
            <w:tcW w:w="7807" w:type="dxa"/>
          </w:tcPr>
          <w:p w:rsidR="00E860F8" w:rsidRPr="00F3036D" w:rsidRDefault="00E860F8" w:rsidP="00F3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Аргументы Заказчика</w:t>
            </w:r>
          </w:p>
        </w:tc>
        <w:tc>
          <w:tcPr>
            <w:tcW w:w="7807" w:type="dxa"/>
          </w:tcPr>
          <w:p w:rsidR="00E860F8" w:rsidRPr="00F3036D" w:rsidRDefault="00E860F8" w:rsidP="00F3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Довод</w:t>
            </w:r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«Модуль 54»</w:t>
            </w:r>
          </w:p>
        </w:tc>
      </w:tr>
      <w:tr w:rsidR="00E860F8" w:rsidRPr="00F3036D" w:rsidTr="00E860F8">
        <w:tc>
          <w:tcPr>
            <w:tcW w:w="7807" w:type="dxa"/>
          </w:tcPr>
          <w:p w:rsidR="00E860F8" w:rsidRPr="00F3036D" w:rsidRDefault="00E860F8" w:rsidP="00F3036D">
            <w:pPr>
              <w:ind w:firstLine="426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3036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основании пункта 1 части 4 статьи 67 Федерального закона отказать в допуске к участию в электронном аукционе, в связи с </w:t>
            </w:r>
            <w:proofErr w:type="spellStart"/>
            <w:r w:rsidRPr="00F3036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непредоставлением</w:t>
            </w:r>
            <w:proofErr w:type="spellEnd"/>
            <w:r w:rsidRPr="00F3036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информации, предусмотренной частью 3 статьи 66 Федерального закона, пунктом 4.1 раздела I документации об электронном аукционе (далее – документация) – заявка участника закупки не содержит конкретные значения показателей товара, установленные разделом II документации,  за исключением позиции (показателей): по позиции №1</w:t>
            </w:r>
            <w:proofErr w:type="gramEnd"/>
            <w:r w:rsidRPr="00F3036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3036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Модульный фельдшерско-акушерский пункт» («Основание», «Класс пожарной опасности в соответствие с Федеральным законом от 22.07.2008 №123-ФЗ «Технический регламент о </w:t>
            </w:r>
            <w:r w:rsidRPr="00F3036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требованиях пожарной безопасности»», «Соответствие кабеля требованиям ГОСТ 31565-2012 «Кабельные изделия.</w:t>
            </w:r>
            <w:proofErr w:type="gramEnd"/>
            <w:r w:rsidRPr="00F3036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3036D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пожарной безопасности»», «Исполнение умывальников», «Фановые стояки»).</w:t>
            </w:r>
            <w:proofErr w:type="gramEnd"/>
          </w:p>
          <w:p w:rsidR="00E860F8" w:rsidRPr="00F3036D" w:rsidRDefault="00E860F8" w:rsidP="00F3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860F8" w:rsidRPr="00F3036D" w:rsidRDefault="00E860F8" w:rsidP="00F3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«Модуль 54» при составлении заявки руководствовался  Закон</w:t>
            </w:r>
            <w:r w:rsidR="00DD1B27" w:rsidRPr="00F3036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о контрактной системе и документами, инструкциями приложенными Заказчиком в составе документации к закупке. </w:t>
            </w:r>
          </w:p>
          <w:p w:rsidR="00676A19" w:rsidRPr="00F3036D" w:rsidRDefault="00E860F8" w:rsidP="00F3036D">
            <w:pPr>
              <w:pStyle w:val="a8"/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У Заказчика имеется инструкция по заполнению </w:t>
            </w:r>
            <w:r w:rsidR="00676A19"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1 части </w:t>
            </w:r>
            <w:proofErr w:type="gramStart"/>
            <w:r w:rsidR="00676A19" w:rsidRPr="00F3036D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proofErr w:type="gramEnd"/>
            <w:r w:rsidR="00676A19"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сказано:</w:t>
            </w:r>
          </w:p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закупки указывает конкретные значения показателей товара, </w:t>
            </w:r>
            <w:r w:rsidRPr="00F303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соответствующих значениям, установленным </w:t>
            </w:r>
            <w:r w:rsidRPr="00F30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графе «Характеристики товара» таблицы раздела </w:t>
            </w:r>
            <w:r w:rsidRPr="00F3036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303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«НАИМЕНОВАНИЕ И ОПИСАНИЕ ОБЪЕКТА ЗАКУПКИ»</w:t>
            </w:r>
            <w:r w:rsidRPr="00F30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этом </w:t>
            </w:r>
            <w:proofErr w:type="spellStart"/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>неуказание</w:t>
            </w:r>
            <w:proofErr w:type="spellEnd"/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значений показателей, которые не могут </w:t>
            </w:r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изменяться, означает согласие участника с условиями документации.</w:t>
            </w:r>
          </w:p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При описании конкретных показателей, указанных в графе «Характеристики товара» таблицы раздела </w:t>
            </w:r>
            <w:r w:rsidRPr="00F30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«НАИМЕНОВАНИЕ И ОПИСАНИЕ ОБЪЕКТА ЗАКУПКИ» со словом </w:t>
            </w:r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>«или»,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участнику необходимо указать одно значение показателя.</w:t>
            </w:r>
          </w:p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ООО «Модуль 54» в </w:t>
            </w:r>
            <w:r w:rsidR="00DD1B27" w:rsidRPr="00F3036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Заказчика и его инструкцией указал все необходимые значения. </w:t>
            </w:r>
          </w:p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>Однак</w:t>
            </w:r>
            <w:proofErr w:type="gramStart"/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>о ООО</w:t>
            </w:r>
            <w:proofErr w:type="gramEnd"/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«Модуль 54» не воспользовался рекомендуемой Заказчиком формой 1 части заявки. 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А воспользовался формой </w:t>
            </w:r>
            <w:r w:rsidR="00DD1B27" w:rsidRPr="00F3036D">
              <w:rPr>
                <w:rFonts w:ascii="Times New Roman" w:hAnsi="Times New Roman" w:cs="Times New Roman"/>
                <w:sz w:val="24"/>
                <w:szCs w:val="24"/>
              </w:rPr>
              <w:t>ООЗ.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Пример того что опубликовал заказчик:</w:t>
            </w:r>
          </w:p>
          <w:tbl>
            <w:tblPr>
              <w:tblStyle w:val="a7"/>
              <w:tblW w:w="6358" w:type="dxa"/>
              <w:tblLook w:val="04A0"/>
            </w:tblPr>
            <w:tblGrid>
              <w:gridCol w:w="2506"/>
              <w:gridCol w:w="2080"/>
              <w:gridCol w:w="1772"/>
            </w:tblGrid>
            <w:tr w:rsidR="00676A19" w:rsidRPr="00F3036D" w:rsidTr="00676A19">
              <w:tc>
                <w:tcPr>
                  <w:tcW w:w="2531" w:type="dxa"/>
                  <w:vAlign w:val="center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закупаемого товара, ед. </w:t>
                  </w:r>
                  <w:proofErr w:type="spellStart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Минимальные значения показателей 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Максимальные значения показателей</w:t>
                  </w:r>
                </w:p>
              </w:tc>
            </w:tr>
            <w:tr w:rsidR="00676A19" w:rsidRPr="00F3036D" w:rsidTr="00676A19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конструкции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676A19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бетонные блоки ФБС 9.5.6-Т по ГОСТ 13579-78 </w:t>
                  </w:r>
                  <w:r w:rsidRPr="00F303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</w:t>
                  </w: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ГОСТ 13579- 2018 «Блоки бетонные для стен подвалов. Технические условия»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6A19" w:rsidRPr="00F3036D" w:rsidTr="00676A19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блоков, </w:t>
                  </w:r>
                  <w:proofErr w:type="spellStart"/>
                  <w:proofErr w:type="gramStart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676A19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Общая площадь помещений, м</w:t>
                  </w:r>
                  <w:proofErr w:type="gramStart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zh-CN"/>
                    </w:rPr>
                    <w:t>2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676A19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Этажность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676A19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Высота помещений, </w:t>
                  </w:r>
                  <w:proofErr w:type="gramStart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мм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676A19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Степень огнестойкости строения  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676A19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676A19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lastRenderedPageBreak/>
                    <w:t>Расчетное электропотребление аналогичного модульного здания, кВт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Из Заявк</w:t>
            </w:r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«Модуль 54»</w:t>
            </w:r>
          </w:p>
          <w:tbl>
            <w:tblPr>
              <w:tblStyle w:val="a7"/>
              <w:tblW w:w="6358" w:type="dxa"/>
              <w:tblLook w:val="04A0"/>
            </w:tblPr>
            <w:tblGrid>
              <w:gridCol w:w="2506"/>
              <w:gridCol w:w="2080"/>
              <w:gridCol w:w="1772"/>
            </w:tblGrid>
            <w:tr w:rsidR="00676A19" w:rsidRPr="00F3036D" w:rsidTr="00826855">
              <w:tc>
                <w:tcPr>
                  <w:tcW w:w="2531" w:type="dxa"/>
                  <w:vAlign w:val="center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Показатели закупаемого товара, ед. </w:t>
                  </w:r>
                  <w:proofErr w:type="spellStart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Минимальные значения показателей 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Максимальные значения показателей</w:t>
                  </w:r>
                </w:p>
              </w:tc>
            </w:tr>
            <w:tr w:rsidR="00676A19" w:rsidRPr="00F3036D" w:rsidTr="00826855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конструкции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826855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бетонные блоки ФБС 9.5.6-Т по ГОСТ 13579-78 «Блоки бетонные для стен подвалов. Технические условия»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6A19" w:rsidRPr="00F3036D" w:rsidTr="00826855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блоков, </w:t>
                  </w:r>
                  <w:proofErr w:type="spellStart"/>
                  <w:proofErr w:type="gramStart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826855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Общая площадь помещений, м</w:t>
                  </w:r>
                  <w:proofErr w:type="gramStart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zh-CN"/>
                    </w:rPr>
                    <w:t>2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826855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Этажность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826855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Высота помещений, </w:t>
                  </w:r>
                  <w:proofErr w:type="gramStart"/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мм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2600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826855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Степень огнестойкости строения  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826855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6A19" w:rsidRPr="00F3036D" w:rsidTr="00826855">
              <w:tc>
                <w:tcPr>
                  <w:tcW w:w="2531" w:type="dxa"/>
                </w:tcPr>
                <w:p w:rsidR="00676A19" w:rsidRPr="00F3036D" w:rsidRDefault="00676A19" w:rsidP="00F3036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Расчетное электропотребление аналогичного модульного здания, кВт</w:t>
                  </w:r>
                </w:p>
              </w:tc>
              <w:tc>
                <w:tcPr>
                  <w:tcW w:w="2126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676A19" w:rsidRPr="00F3036D" w:rsidRDefault="00676A19" w:rsidP="00F3036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3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вышеуказанного, заказчик просил выбрать </w:t>
            </w:r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ООО «Модуль 54» выбрал и по этому пункту принят, а вот по пунктам ниже показатели о</w:t>
            </w:r>
            <w:r w:rsidR="00DD1B27" w:rsidRPr="00F3036D">
              <w:rPr>
                <w:rFonts w:ascii="Times New Roman" w:hAnsi="Times New Roman" w:cs="Times New Roman"/>
                <w:sz w:val="24"/>
                <w:szCs w:val="24"/>
              </w:rPr>
              <w:t>бщей площади, количеству блоков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, высоты помещения был отклонен. При этом не понятно почему</w:t>
            </w:r>
            <w:r w:rsidR="00DD1B27" w:rsidRPr="00F3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в протоколе не указанно.</w:t>
            </w:r>
          </w:p>
          <w:p w:rsidR="00676A19" w:rsidRPr="00F3036D" w:rsidRDefault="00676A19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В инструкции Заказчика по заполнению 1 части заявки про эти графы нет никакой информации, а </w:t>
            </w:r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закупки ее </w:t>
            </w:r>
            <w:r w:rsidR="00C33F3C" w:rsidRPr="00F3036D">
              <w:rPr>
                <w:rFonts w:ascii="Times New Roman" w:hAnsi="Times New Roman" w:cs="Times New Roman"/>
                <w:sz w:val="24"/>
                <w:szCs w:val="24"/>
              </w:rPr>
              <w:t>принимает так как она есть.</w:t>
            </w:r>
          </w:p>
          <w:p w:rsidR="00C33F3C" w:rsidRPr="00F3036D" w:rsidRDefault="00C33F3C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указал конкретный показатель количество блоков 15 </w:t>
            </w:r>
            <w:proofErr w:type="spellStart"/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74 м2 , Высота помещения 2600 мм. </w:t>
            </w:r>
          </w:p>
          <w:p w:rsidR="00C33F3C" w:rsidRPr="00F3036D" w:rsidRDefault="00C33F3C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не указал диапазонные значения. Не может быть минимальное значение 15, а в максимальном значении прочерк, это понимается как четкий показатель к количеству. Не может быть максимальный </w:t>
            </w:r>
            <w:r w:rsidR="00F3036D" w:rsidRPr="00F3036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как бесконечность.  Точно так же не может быть максимальный показатель в прочерке высота помещения </w:t>
            </w:r>
            <w:r w:rsidR="00F3036D"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минимальное значение 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  <w:r w:rsidR="00F3036D" w:rsidRPr="00F3036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и максимальное в бесконечности</w:t>
            </w:r>
            <w:proofErr w:type="gramStart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прочерк стоит.  Если заказчик хотел получить какие-то другие значения, он должен был указать диапазонные значения и указать в разделе минимальное </w:t>
            </w:r>
            <w:r w:rsidR="00F3036D" w:rsidRPr="00F3036D">
              <w:rPr>
                <w:rFonts w:ascii="Times New Roman" w:hAnsi="Times New Roman" w:cs="Times New Roman"/>
                <w:sz w:val="24"/>
                <w:szCs w:val="24"/>
              </w:rPr>
              <w:t>значение 2600 мм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, а в разделе цифру максимального значения</w:t>
            </w:r>
            <w:r w:rsidR="00F3036D" w:rsidRPr="00F3036D">
              <w:rPr>
                <w:rFonts w:ascii="Times New Roman" w:hAnsi="Times New Roman" w:cs="Times New Roman"/>
                <w:sz w:val="24"/>
                <w:szCs w:val="24"/>
              </w:rPr>
              <w:t>, например:  2800мм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, тогда четко понятно было бы участникам закупки, что нужно выбрать одно значение или поставить свое. Но т.к</w:t>
            </w:r>
            <w:r w:rsidR="00F3036D" w:rsidRPr="00F3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этого заказчиком не было сделано, то участником закупки указанные значения трактовались как неизменные</w:t>
            </w:r>
            <w:r w:rsidR="00F3036D" w:rsidRPr="00F3036D">
              <w:rPr>
                <w:rFonts w:ascii="Times New Roman" w:hAnsi="Times New Roman" w:cs="Times New Roman"/>
                <w:sz w:val="24"/>
                <w:szCs w:val="24"/>
              </w:rPr>
              <w:t>, в связи с тем, что не указанны максимальные значения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.  И так по всем показателям</w:t>
            </w:r>
            <w:r w:rsidR="00F3036D" w:rsidRPr="00F3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отклонил заказчик участника закупки.</w:t>
            </w:r>
          </w:p>
          <w:p w:rsidR="00C33F3C" w:rsidRPr="00F3036D" w:rsidRDefault="00C33F3C" w:rsidP="00F3036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3036D">
              <w:rPr>
                <w:sz w:val="24"/>
                <w:szCs w:val="24"/>
              </w:rPr>
              <w:t xml:space="preserve">Есть </w:t>
            </w:r>
            <w:r w:rsidRPr="00F3036D">
              <w:rPr>
                <w:b w:val="0"/>
                <w:bCs w:val="0"/>
                <w:sz w:val="24"/>
                <w:szCs w:val="24"/>
              </w:rPr>
              <w:t>Письмо ФАС России от 01.07.2016 № ИА/44536/16 "Об установлении заказчиком требований к составу, инструкции по заполнению заявки на участие в закупке"</w:t>
            </w:r>
          </w:p>
          <w:p w:rsidR="00C33F3C" w:rsidRPr="00F3036D" w:rsidRDefault="00DD1B27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Где четко описано</w:t>
            </w:r>
            <w:r w:rsidR="00F3036D" w:rsidRPr="00F303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должен сделать Заказчик </w:t>
            </w:r>
          </w:p>
          <w:p w:rsidR="00DD1B27" w:rsidRPr="00F3036D" w:rsidRDefault="00DD1B27" w:rsidP="00F3036D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>1) указать на раздел и (или) пункт документации о закупке, в котором содержатся показатели, предусмотренные частью 2 статьи 33 Закона о контрактной системе, в отношении которых участники закупки делают предложение в своих заявках;</w:t>
            </w:r>
          </w:p>
          <w:p w:rsidR="00DD1B27" w:rsidRPr="00F3036D" w:rsidRDefault="00DD1B27" w:rsidP="00F3036D">
            <w:pPr>
              <w:ind w:firstLine="5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определить, в </w:t>
            </w:r>
            <w:r w:rsidR="00F3036D"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отношении,</w:t>
            </w:r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именно показателей заказчиком установлены максимальные и (или) минимальные значения, а также порядок их указания участниками закупки в своих заявках (в виде одного значения показателя или диапазона </w:t>
            </w:r>
            <w:r w:rsidRPr="00F303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значений показателя);</w:t>
            </w:r>
          </w:p>
          <w:p w:rsidR="00DD1B27" w:rsidRPr="00F3036D" w:rsidRDefault="00DD1B27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Однако заказчик в своей инструкции этого не сделал. </w:t>
            </w:r>
          </w:p>
          <w:p w:rsidR="00DD1B27" w:rsidRPr="00F3036D" w:rsidRDefault="00DD1B27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27" w:rsidRPr="00F3036D" w:rsidRDefault="00DD1B27" w:rsidP="00F3036D">
            <w:pPr>
              <w:tabs>
                <w:tab w:val="left" w:pos="-2700"/>
                <w:tab w:val="left" w:pos="-1800"/>
                <w:tab w:val="left" w:pos="-36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36D">
              <w:rPr>
                <w:rFonts w:ascii="Times New Roman" w:hAnsi="Times New Roman" w:cs="Times New Roman"/>
                <w:sz w:val="24"/>
                <w:szCs w:val="24"/>
              </w:rPr>
              <w:t xml:space="preserve">Также есть решение Кировского УФАС России  </w:t>
            </w:r>
            <w:r w:rsidRPr="00F3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61/03-18-з от 26.02.2018 года, где жалоба была рассмотрена и принято решение о том, что жалоба обоснована. Заказчик не </w:t>
            </w:r>
            <w:proofErr w:type="gramStart"/>
            <w:r w:rsidRPr="00F3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указал</w:t>
            </w:r>
            <w:proofErr w:type="gramEnd"/>
            <w:r w:rsidRPr="00F30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 нужно читать графы в инструкции по заполнению 1 части заявки.</w:t>
            </w:r>
          </w:p>
          <w:p w:rsidR="00E860F8" w:rsidRPr="00F3036D" w:rsidRDefault="00E860F8" w:rsidP="00F3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0F8" w:rsidRPr="00F3036D" w:rsidRDefault="00E860F8" w:rsidP="00F303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5EB0" w:rsidRPr="00F3036D" w:rsidRDefault="00DD1B27" w:rsidP="00F30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</w:rPr>
        <w:t>На основании всего вышеизложенного считаем незаконным отклонение заявк</w:t>
      </w:r>
      <w:proofErr w:type="gramStart"/>
      <w:r w:rsidRPr="00F3036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F3036D">
        <w:rPr>
          <w:rFonts w:ascii="Times New Roman" w:hAnsi="Times New Roman" w:cs="Times New Roman"/>
          <w:sz w:val="24"/>
          <w:szCs w:val="24"/>
        </w:rPr>
        <w:t xml:space="preserve"> «Модуль 54» и просим:</w:t>
      </w:r>
    </w:p>
    <w:p w:rsidR="00B41A9F" w:rsidRPr="00F3036D" w:rsidRDefault="00B41A9F" w:rsidP="00F3036D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Признать незаконными действия аукционной комиссии по отклонению заявк</w:t>
      </w:r>
      <w:proofErr w:type="gramStart"/>
      <w:r w:rsidRPr="00F3036D">
        <w:rPr>
          <w:rFonts w:ascii="Times New Roman" w:hAnsi="Times New Roman" w:cs="Times New Roman"/>
          <w:sz w:val="24"/>
          <w:szCs w:val="24"/>
          <w:shd w:val="clear" w:color="auto" w:fill="FFFFFF"/>
        </w:rPr>
        <w:t>и ООО</w:t>
      </w:r>
      <w:proofErr w:type="gramEnd"/>
      <w:r w:rsidRPr="00F30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3036D">
        <w:rPr>
          <w:rFonts w:ascii="Times New Roman" w:hAnsi="Times New Roman" w:cs="Times New Roman"/>
          <w:sz w:val="24"/>
          <w:szCs w:val="24"/>
          <w:lang w:eastAsia="ru-RU"/>
        </w:rPr>
        <w:t>«МОДУЛЬ 54».</w:t>
      </w:r>
    </w:p>
    <w:p w:rsidR="00B41A9F" w:rsidRPr="00F3036D" w:rsidRDefault="00B41A9F" w:rsidP="00F3036D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  <w:shd w:val="clear" w:color="auto" w:fill="FFFFFF"/>
        </w:rPr>
        <w:t>Отменить протоколы рассмотрения 1 частей заявок.</w:t>
      </w:r>
    </w:p>
    <w:p w:rsidR="00B41A9F" w:rsidRPr="00F3036D" w:rsidRDefault="00B41A9F" w:rsidP="00F3036D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3036D">
        <w:rPr>
          <w:rFonts w:ascii="Times New Roman" w:hAnsi="Times New Roman" w:cs="Times New Roman"/>
          <w:sz w:val="24"/>
          <w:szCs w:val="24"/>
        </w:rPr>
        <w:t>ризнать  заявку соответствующей требованиям документации о закупке.</w:t>
      </w:r>
    </w:p>
    <w:p w:rsidR="00B41A9F" w:rsidRPr="00F3036D" w:rsidRDefault="00B41A9F" w:rsidP="00F3036D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  <w:shd w:val="clear" w:color="auto" w:fill="FFFFFF"/>
        </w:rPr>
        <w:t>Приостановить подписание контракта  </w:t>
      </w:r>
      <w:r w:rsidR="00DD1B27" w:rsidRPr="00F3036D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Заказчиком</w:t>
      </w:r>
    </w:p>
    <w:p w:rsidR="00B41A9F" w:rsidRPr="00F3036D" w:rsidRDefault="00B41A9F" w:rsidP="00F3036D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</w:rPr>
        <w:t>Провести внеплановую проверку заказчика.</w:t>
      </w:r>
    </w:p>
    <w:p w:rsidR="00B41A9F" w:rsidRPr="00F3036D" w:rsidRDefault="00B41A9F" w:rsidP="00F3036D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A9F" w:rsidRPr="00F3036D" w:rsidRDefault="00B41A9F" w:rsidP="00F3036D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F3036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3036D">
        <w:rPr>
          <w:rFonts w:ascii="Times New Roman" w:hAnsi="Times New Roman" w:cs="Times New Roman"/>
          <w:sz w:val="24"/>
          <w:szCs w:val="24"/>
        </w:rPr>
        <w:t xml:space="preserve"> прилагаемые к жалобе:</w:t>
      </w:r>
    </w:p>
    <w:p w:rsidR="00B41A9F" w:rsidRPr="00F3036D" w:rsidRDefault="00B41A9F" w:rsidP="00F3036D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A9F" w:rsidRPr="00F3036D" w:rsidRDefault="00B41A9F" w:rsidP="00F3036D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036D">
        <w:rPr>
          <w:rFonts w:ascii="Times New Roman" w:hAnsi="Times New Roman" w:cs="Times New Roman"/>
          <w:sz w:val="24"/>
          <w:szCs w:val="24"/>
        </w:rPr>
        <w:t>Документ подтверждающий полномочия лица подписывающего документы без доверенности</w:t>
      </w:r>
      <w:proofErr w:type="gramStart"/>
      <w:r w:rsidRPr="00F30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03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03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3036D">
        <w:rPr>
          <w:rFonts w:ascii="Times New Roman" w:hAnsi="Times New Roman" w:cs="Times New Roman"/>
          <w:sz w:val="24"/>
          <w:szCs w:val="24"/>
        </w:rPr>
        <w:t>ешение или протокол).</w:t>
      </w:r>
    </w:p>
    <w:p w:rsidR="00056724" w:rsidRPr="00F3036D" w:rsidRDefault="00056724" w:rsidP="00F3036D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036D" w:rsidRPr="00F3036D" w:rsidRDefault="00F3036D" w:rsidP="00F3036D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036D" w:rsidRPr="00DD1B27" w:rsidRDefault="00F3036D" w:rsidP="00F3036D">
      <w:pPr>
        <w:pStyle w:val="a8"/>
        <w:spacing w:after="0" w:line="240" w:lineRule="auto"/>
        <w:ind w:left="0"/>
        <w:rPr>
          <w:rFonts w:ascii="Times New Roman" w:hAnsi="Times New Roman" w:cs="Times New Roman"/>
        </w:rPr>
      </w:pPr>
      <w:r w:rsidRPr="00F3036D">
        <w:rPr>
          <w:rFonts w:ascii="Times New Roman" w:hAnsi="Times New Roman" w:cs="Times New Roman"/>
          <w:sz w:val="24"/>
          <w:szCs w:val="24"/>
        </w:rPr>
        <w:t>Директор ООО «Модуль 54» _____________________</w:t>
      </w:r>
      <w:r w:rsidR="00DC661F">
        <w:rPr>
          <w:rFonts w:ascii="Times New Roman" w:hAnsi="Times New Roman" w:cs="Times New Roman"/>
          <w:sz w:val="24"/>
          <w:szCs w:val="24"/>
        </w:rPr>
        <w:t xml:space="preserve"> </w:t>
      </w:r>
      <w:r w:rsidRPr="00F3036D">
        <w:rPr>
          <w:rFonts w:ascii="Times New Roman" w:hAnsi="Times New Roman" w:cs="Times New Roman"/>
          <w:sz w:val="24"/>
          <w:szCs w:val="24"/>
        </w:rPr>
        <w:t>Шатов</w:t>
      </w:r>
      <w:r>
        <w:rPr>
          <w:rFonts w:ascii="Times New Roman" w:hAnsi="Times New Roman" w:cs="Times New Roman"/>
        </w:rPr>
        <w:t xml:space="preserve"> В.В.</w:t>
      </w:r>
    </w:p>
    <w:sectPr w:rsidR="00F3036D" w:rsidRPr="00DD1B27" w:rsidSect="006227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5AF"/>
    <w:multiLevelType w:val="hybridMultilevel"/>
    <w:tmpl w:val="C80AD6C6"/>
    <w:lvl w:ilvl="0" w:tplc="40B83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936D6"/>
    <w:multiLevelType w:val="hybridMultilevel"/>
    <w:tmpl w:val="D136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BEA"/>
    <w:rsid w:val="00056724"/>
    <w:rsid w:val="00077D73"/>
    <w:rsid w:val="00162B1D"/>
    <w:rsid w:val="001722FB"/>
    <w:rsid w:val="001E7003"/>
    <w:rsid w:val="003A5BEA"/>
    <w:rsid w:val="00425DE0"/>
    <w:rsid w:val="004A2477"/>
    <w:rsid w:val="004C0297"/>
    <w:rsid w:val="004E4665"/>
    <w:rsid w:val="005C5EB0"/>
    <w:rsid w:val="0060002F"/>
    <w:rsid w:val="006227AB"/>
    <w:rsid w:val="00676A19"/>
    <w:rsid w:val="006D078E"/>
    <w:rsid w:val="007E246B"/>
    <w:rsid w:val="009A2A0F"/>
    <w:rsid w:val="009B117B"/>
    <w:rsid w:val="009E515B"/>
    <w:rsid w:val="00A02387"/>
    <w:rsid w:val="00A14C4F"/>
    <w:rsid w:val="00B41A9F"/>
    <w:rsid w:val="00C33F3C"/>
    <w:rsid w:val="00D22692"/>
    <w:rsid w:val="00DC661F"/>
    <w:rsid w:val="00DD1B27"/>
    <w:rsid w:val="00E665B5"/>
    <w:rsid w:val="00E860F8"/>
    <w:rsid w:val="00F3036D"/>
    <w:rsid w:val="00FA7EE5"/>
    <w:rsid w:val="00FE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EA"/>
  </w:style>
  <w:style w:type="paragraph" w:styleId="1">
    <w:name w:val="heading 1"/>
    <w:basedOn w:val="a"/>
    <w:link w:val="10"/>
    <w:uiPriority w:val="9"/>
    <w:qFormat/>
    <w:rsid w:val="00C33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5BEA"/>
    <w:rPr>
      <w:b/>
      <w:bCs/>
    </w:rPr>
  </w:style>
  <w:style w:type="paragraph" w:styleId="a4">
    <w:name w:val="Normal (Web)"/>
    <w:aliases w:val="Обычный (Web)"/>
    <w:basedOn w:val="a"/>
    <w:link w:val="a5"/>
    <w:uiPriority w:val="99"/>
    <w:rsid w:val="003A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A5BEA"/>
  </w:style>
  <w:style w:type="character" w:customStyle="1" w:styleId="a5">
    <w:name w:val="Обычный (веб) Знак"/>
    <w:aliases w:val="Обычный (Web) Знак"/>
    <w:link w:val="a4"/>
    <w:rsid w:val="003A5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3A5BEA"/>
    <w:rPr>
      <w:color w:val="0000FF"/>
      <w:u w:val="single"/>
    </w:rPr>
  </w:style>
  <w:style w:type="table" w:styleId="a7">
    <w:name w:val="Table Grid"/>
    <w:basedOn w:val="a1"/>
    <w:uiPriority w:val="59"/>
    <w:rsid w:val="005C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"/>
    <w:basedOn w:val="a"/>
    <w:link w:val="a9"/>
    <w:uiPriority w:val="34"/>
    <w:qFormat/>
    <w:rsid w:val="00B41A9F"/>
    <w:pPr>
      <w:ind w:left="720"/>
      <w:contextualSpacing/>
    </w:pPr>
  </w:style>
  <w:style w:type="paragraph" w:customStyle="1" w:styleId="aa">
    <w:name w:val="Базовый"/>
    <w:rsid w:val="00D22692"/>
    <w:pPr>
      <w:suppressAutoHyphens/>
    </w:pPr>
    <w:rPr>
      <w:rFonts w:ascii="Calibri" w:eastAsia="SimSun" w:hAnsi="Calibri" w:cs="Calibri"/>
    </w:r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D22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D226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A2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character" w:customStyle="1" w:styleId="apple-style-span">
    <w:name w:val="apple-style-span"/>
    <w:basedOn w:val="a0"/>
    <w:rsid w:val="00E860F8"/>
  </w:style>
  <w:style w:type="character" w:customStyle="1" w:styleId="a9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"/>
    <w:link w:val="a8"/>
    <w:uiPriority w:val="34"/>
    <w:qFormat/>
    <w:locked/>
    <w:rsid w:val="00676A19"/>
  </w:style>
  <w:style w:type="character" w:customStyle="1" w:styleId="10">
    <w:name w:val="Заголовок 1 Знак"/>
    <w:basedOn w:val="a0"/>
    <w:link w:val="1"/>
    <w:uiPriority w:val="9"/>
    <w:rsid w:val="00C33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dul5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55@fa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dul54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zakupki.gov.ru/epz/organization/view/info.html?organizationCode=01522000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ssBHSUa1HbCQfpe7lqnGIy3D07DJ9/jIAkBjclKO9KQ=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hZ87M5UjMtOBJhfe3FSiPjjtmr6NU89iXmZlWB/PCbz516dF9pCCOo7LYILhdaRx
YizDEgaAbJnDMLdrS5Chpg==</SignatureValue>
  <KeyInfo>
    <X509Data>
      <X509Certificate>MIIJLzCCCNygAwIBAgIQaVNEax+s04DpEZYdA2PLXjAKBggqhQMHAQEDAjCCAXEx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VQQDDCPQnNC40L3QutC+0LzRgdCy0Y/Qt9GMINCg0L7RgdGB0LjQuIIKb/lAbQAA
AAAAiTAdBgNVHQ4EFgQUJcyDmvCo1Ya8g43BhQ+dbxdy5hYwKwYDVR0QBCQwIoAP
MjAxOTAxMjExNTU1MjlagQ8yMDIwMDEyMjA1MjEwMVowggEzBgUqhQNkcASCASgw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NC0zNTcwINC+0YIgMTQuMTIuMjAxOAxP0KHQtdGA0YLQuNGE0LjQutCw0YIg0YHQ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Vl/SD+4XuFLZfHIRnOlXnJOTdxA=</DigestValue>
      </Reference>
      <Reference URI="/word/document.xml?ContentType=application/vnd.openxmlformats-officedocument.wordprocessingml.document.main+xml">
        <DigestMethod Algorithm="http://www.w3.org/2000/09/xmldsig#sha1"/>
        <DigestValue>Y3wajMvm48oYEql5uDAfwEjVwnU=</DigestValue>
      </Reference>
      <Reference URI="/word/fontTable.xml?ContentType=application/vnd.openxmlformats-officedocument.wordprocessingml.fontTable+xml">
        <DigestMethod Algorithm="http://www.w3.org/2000/09/xmldsig#sha1"/>
        <DigestValue>rVjrVzg4uiOGwqkZQqllRgzOy7U=</DigestValue>
      </Reference>
      <Reference URI="/word/media/image1.png?ContentType=image/png">
        <DigestMethod Algorithm="http://www.w3.org/2000/09/xmldsig#sha1"/>
        <DigestValue>B0+tZcncmlyuq2QLoe08QL4sNWU=</DigestValue>
      </Reference>
      <Reference URI="/word/numbering.xml?ContentType=application/vnd.openxmlformats-officedocument.wordprocessingml.numbering+xml">
        <DigestMethod Algorithm="http://www.w3.org/2000/09/xmldsig#sha1"/>
        <DigestValue>THVod5VeZ7rPjxpZ61VywIaSODk=</DigestValue>
      </Reference>
      <Reference URI="/word/settings.xml?ContentType=application/vnd.openxmlformats-officedocument.wordprocessingml.settings+xml">
        <DigestMethod Algorithm="http://www.w3.org/2000/09/xmldsig#sha1"/>
        <DigestValue>bv4J5cFWRyo+wkL5WaNkYI9xYto=</DigestValue>
      </Reference>
      <Reference URI="/word/styles.xml?ContentType=application/vnd.openxmlformats-officedocument.wordprocessingml.styles+xml">
        <DigestMethod Algorithm="http://www.w3.org/2000/09/xmldsig#sha1"/>
        <DigestValue>u2kucqQ/Rseem9dFBo+pkRs+JMY=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kKizLO+/3Kt4VJHvRPPnANlfqw8=</DigestValue>
      </Reference>
    </Manifest>
    <SignatureProperties>
      <SignatureProperty Id="idSignatureTime" Target="#idPackageSignature">
        <mdssi:SignatureTime>
          <mdssi:Format>YYYY-MM-DDThh:mm:ssTZD</mdssi:Format>
          <mdssi:Value>2019-08-13T08:23:37Z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6</cp:revision>
  <dcterms:created xsi:type="dcterms:W3CDTF">2019-08-13T07:22:00Z</dcterms:created>
  <dcterms:modified xsi:type="dcterms:W3CDTF">2019-08-13T08:23:00Z</dcterms:modified>
</cp:coreProperties>
</file>