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B" w:rsidRDefault="00622DCB" w:rsidP="00622DCB">
      <w:pPr>
        <w:pStyle w:val="a3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863893">
        <w:rPr>
          <w:rFonts w:ascii="Tahoma" w:hAnsi="Tahoma" w:cs="Tahoma"/>
          <w:b/>
          <w:i/>
          <w:sz w:val="28"/>
          <w:szCs w:val="28"/>
          <w:u w:val="single"/>
        </w:rPr>
        <w:t>ООО «Сосудистые инновационные медицинские технологии»</w:t>
      </w:r>
    </w:p>
    <w:p w:rsidR="00622DCB" w:rsidRPr="00863893" w:rsidRDefault="00622DCB" w:rsidP="00622DCB">
      <w:pPr>
        <w:pStyle w:val="a3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622DCB" w:rsidRDefault="00622DCB" w:rsidP="00622DCB">
      <w:pPr>
        <w:pStyle w:val="a3"/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Tahoma" w:hAnsi="Tahoma" w:cs="Tahoma"/>
          <w:i/>
          <w:sz w:val="28"/>
          <w:szCs w:val="28"/>
          <w:u w:val="single"/>
        </w:rPr>
        <w:t>ИНН/</w:t>
      </w:r>
      <w:proofErr w:type="gramStart"/>
      <w:r>
        <w:rPr>
          <w:rFonts w:ascii="Tahoma" w:hAnsi="Tahoma" w:cs="Tahoma"/>
          <w:i/>
          <w:sz w:val="28"/>
          <w:szCs w:val="28"/>
          <w:u w:val="single"/>
        </w:rPr>
        <w:t>КПП  5048054130</w:t>
      </w:r>
      <w:proofErr w:type="gramEnd"/>
      <w:r>
        <w:rPr>
          <w:rFonts w:ascii="Tahoma" w:hAnsi="Tahoma" w:cs="Tahoma"/>
          <w:i/>
          <w:sz w:val="28"/>
          <w:szCs w:val="28"/>
          <w:u w:val="single"/>
        </w:rPr>
        <w:t>/504801001</w:t>
      </w:r>
    </w:p>
    <w:p w:rsidR="00622DCB" w:rsidRDefault="00622DCB" w:rsidP="00622DCB">
      <w:pPr>
        <w:pStyle w:val="a3"/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Tahoma" w:hAnsi="Tahoma" w:cs="Tahoma"/>
          <w:i/>
          <w:sz w:val="28"/>
          <w:szCs w:val="28"/>
          <w:u w:val="single"/>
        </w:rPr>
        <w:t>ОГРН 1185074016050</w:t>
      </w:r>
    </w:p>
    <w:p w:rsidR="00622DCB" w:rsidRPr="00863893" w:rsidRDefault="00622DCB" w:rsidP="00622DCB">
      <w:pPr>
        <w:pStyle w:val="a3"/>
        <w:jc w:val="center"/>
        <w:rPr>
          <w:rFonts w:ascii="Tahoma" w:hAnsi="Tahoma" w:cs="Tahoma"/>
          <w:i/>
          <w:sz w:val="20"/>
          <w:szCs w:val="20"/>
          <w:u w:val="single"/>
        </w:rPr>
      </w:pPr>
      <w:r>
        <w:rPr>
          <w:rFonts w:ascii="Tahoma" w:hAnsi="Tahoma" w:cs="Tahoma"/>
          <w:i/>
          <w:sz w:val="20"/>
          <w:szCs w:val="20"/>
          <w:u w:val="single"/>
        </w:rPr>
        <w:t xml:space="preserve">Юридический адрес: </w:t>
      </w:r>
      <w:r w:rsidRPr="00863893">
        <w:rPr>
          <w:rFonts w:ascii="Tahoma" w:hAnsi="Tahoma" w:cs="Tahoma"/>
          <w:i/>
          <w:sz w:val="20"/>
          <w:szCs w:val="20"/>
          <w:u w:val="single"/>
        </w:rPr>
        <w:t xml:space="preserve">142326, Московская область, г. Чехов, с. Новоселки, </w:t>
      </w:r>
      <w:proofErr w:type="spellStart"/>
      <w:r w:rsidRPr="00863893">
        <w:rPr>
          <w:rFonts w:ascii="Tahoma" w:hAnsi="Tahoma" w:cs="Tahoma"/>
          <w:i/>
          <w:sz w:val="20"/>
          <w:szCs w:val="20"/>
          <w:u w:val="single"/>
        </w:rPr>
        <w:t>промзона</w:t>
      </w:r>
      <w:proofErr w:type="spellEnd"/>
      <w:r w:rsidRPr="00863893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i/>
          <w:sz w:val="20"/>
          <w:szCs w:val="20"/>
          <w:u w:val="single"/>
        </w:rPr>
        <w:t>«</w:t>
      </w:r>
      <w:r w:rsidRPr="00863893">
        <w:rPr>
          <w:rFonts w:ascii="Tahoma" w:hAnsi="Tahoma" w:cs="Tahoma"/>
          <w:i/>
          <w:sz w:val="20"/>
          <w:szCs w:val="20"/>
          <w:u w:val="single"/>
        </w:rPr>
        <w:t>Новоселки</w:t>
      </w:r>
      <w:r>
        <w:rPr>
          <w:rFonts w:ascii="Tahoma" w:hAnsi="Tahoma" w:cs="Tahoma"/>
          <w:i/>
          <w:sz w:val="20"/>
          <w:szCs w:val="20"/>
          <w:u w:val="single"/>
        </w:rPr>
        <w:t>»</w:t>
      </w:r>
      <w:r w:rsidRPr="00863893">
        <w:rPr>
          <w:rFonts w:ascii="Tahoma" w:hAnsi="Tahoma" w:cs="Tahoma"/>
          <w:i/>
          <w:sz w:val="20"/>
          <w:szCs w:val="20"/>
          <w:u w:val="single"/>
        </w:rPr>
        <w:t>, владение 92, стр. 1</w:t>
      </w:r>
      <w:r>
        <w:rPr>
          <w:rFonts w:ascii="Tahoma" w:hAnsi="Tahoma" w:cs="Tahoma"/>
          <w:i/>
          <w:sz w:val="20"/>
          <w:szCs w:val="20"/>
          <w:u w:val="single"/>
        </w:rPr>
        <w:t>,</w:t>
      </w:r>
      <w:r w:rsidRPr="00863893">
        <w:rPr>
          <w:rFonts w:ascii="Tahoma" w:hAnsi="Tahoma" w:cs="Tahoma"/>
          <w:i/>
          <w:sz w:val="20"/>
          <w:szCs w:val="20"/>
          <w:u w:val="single"/>
        </w:rPr>
        <w:t xml:space="preserve"> офис 9</w:t>
      </w:r>
    </w:p>
    <w:p w:rsidR="00622DCB" w:rsidRPr="00425685" w:rsidRDefault="00622DCB" w:rsidP="00622DCB">
      <w:pPr>
        <w:pStyle w:val="a3"/>
        <w:jc w:val="center"/>
        <w:rPr>
          <w:rFonts w:ascii="Tahoma" w:hAnsi="Tahoma" w:cs="Tahoma"/>
          <w:sz w:val="18"/>
          <w:szCs w:val="18"/>
        </w:rPr>
      </w:pPr>
    </w:p>
    <w:p w:rsidR="00622DCB" w:rsidRDefault="00622DCB" w:rsidP="00622DCB">
      <w:pPr>
        <w:pStyle w:val="a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80009</wp:posOffset>
                </wp:positionV>
                <wp:extent cx="58293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0962D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3pt" to="45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A564C7" w:rsidRPr="00A8604C" w:rsidRDefault="00A564C7">
      <w:pPr>
        <w:rPr>
          <w:rFonts w:ascii="Times New Roman" w:hAnsi="Times New Roman" w:cs="Times New Roman"/>
        </w:rPr>
      </w:pPr>
    </w:p>
    <w:p w:rsidR="007B494F" w:rsidRDefault="00622DCB" w:rsidP="007B494F">
      <w:pPr>
        <w:rPr>
          <w:rFonts w:ascii="Times New Roman" w:hAnsi="Times New Roman" w:cs="Times New Roman"/>
          <w:b/>
        </w:rPr>
      </w:pPr>
      <w:r w:rsidRPr="00065F50">
        <w:rPr>
          <w:rFonts w:ascii="Times New Roman" w:hAnsi="Times New Roman" w:cs="Times New Roman"/>
          <w:b/>
        </w:rPr>
        <w:t>№</w:t>
      </w:r>
      <w:r w:rsidR="007B494F">
        <w:rPr>
          <w:rFonts w:ascii="Times New Roman" w:hAnsi="Times New Roman" w:cs="Times New Roman"/>
          <w:b/>
        </w:rPr>
        <w:t>3</w:t>
      </w:r>
      <w:r w:rsidR="00916B91">
        <w:rPr>
          <w:rFonts w:ascii="Times New Roman" w:hAnsi="Times New Roman" w:cs="Times New Roman"/>
          <w:b/>
        </w:rPr>
        <w:t>739</w:t>
      </w:r>
      <w:r w:rsidR="00EA6057" w:rsidRPr="00065F50">
        <w:rPr>
          <w:rFonts w:ascii="Times New Roman" w:hAnsi="Times New Roman" w:cs="Times New Roman"/>
          <w:b/>
        </w:rPr>
        <w:t xml:space="preserve"> от </w:t>
      </w:r>
      <w:r w:rsidR="00916B91">
        <w:rPr>
          <w:rFonts w:ascii="Times New Roman" w:hAnsi="Times New Roman" w:cs="Times New Roman"/>
          <w:b/>
        </w:rPr>
        <w:t>13</w:t>
      </w:r>
      <w:r w:rsidR="007B494F">
        <w:rPr>
          <w:rFonts w:ascii="Times New Roman" w:hAnsi="Times New Roman" w:cs="Times New Roman"/>
          <w:b/>
        </w:rPr>
        <w:t>.0</w:t>
      </w:r>
      <w:r w:rsidR="00916B91">
        <w:rPr>
          <w:rFonts w:ascii="Times New Roman" w:hAnsi="Times New Roman" w:cs="Times New Roman"/>
          <w:b/>
        </w:rPr>
        <w:t>8</w:t>
      </w:r>
      <w:r w:rsidR="00EA6057" w:rsidRPr="00065F50">
        <w:rPr>
          <w:rFonts w:ascii="Times New Roman" w:hAnsi="Times New Roman" w:cs="Times New Roman"/>
          <w:b/>
        </w:rPr>
        <w:t>.2019 г.</w:t>
      </w:r>
      <w:r w:rsidR="00E01F6C">
        <w:rPr>
          <w:rFonts w:ascii="Times New Roman" w:hAnsi="Times New Roman" w:cs="Times New Roman"/>
          <w:b/>
        </w:rPr>
        <w:t xml:space="preserve">             </w:t>
      </w:r>
      <w:r w:rsidR="007B494F">
        <w:rPr>
          <w:rFonts w:ascii="Times New Roman" w:hAnsi="Times New Roman" w:cs="Times New Roman"/>
          <w:b/>
        </w:rPr>
        <w:t xml:space="preserve">       </w:t>
      </w: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B494F">
        <w:rPr>
          <w:rFonts w:ascii="Times New Roman" w:hAnsi="Times New Roman" w:cs="Times New Roman"/>
          <w:sz w:val="24"/>
          <w:szCs w:val="24"/>
        </w:rPr>
        <w:t xml:space="preserve">Управление Федеральной антимонопольной службы по </w:t>
      </w:r>
      <w:r w:rsidR="00916B91">
        <w:rPr>
          <w:rFonts w:ascii="Times New Roman" w:hAnsi="Times New Roman" w:cs="Times New Roman"/>
          <w:sz w:val="24"/>
          <w:szCs w:val="24"/>
        </w:rPr>
        <w:t>Омской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916B91" w:rsidRPr="00916B91" w:rsidRDefault="00916B91" w:rsidP="00916B91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916B91">
        <w:rPr>
          <w:rFonts w:ascii="Times New Roman" w:hAnsi="Times New Roman" w:cs="Times New Roman"/>
          <w:sz w:val="24"/>
          <w:szCs w:val="24"/>
        </w:rPr>
        <w:t>Адрес: 644010, г. Омск, пр. К. Маркса, 12А</w:t>
      </w:r>
    </w:p>
    <w:p w:rsidR="00916B91" w:rsidRPr="00916B91" w:rsidRDefault="00916B91" w:rsidP="00916B91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916B91">
        <w:rPr>
          <w:rFonts w:ascii="Times New Roman" w:hAnsi="Times New Roman" w:cs="Times New Roman"/>
          <w:sz w:val="24"/>
          <w:szCs w:val="24"/>
        </w:rPr>
        <w:t>Телефон/факс: (3812) 32-06-96</w:t>
      </w:r>
    </w:p>
    <w:p w:rsidR="007B494F" w:rsidRPr="00916B91" w:rsidRDefault="00916B91" w:rsidP="00916B91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  <w:lang w:val="en-US"/>
        </w:rPr>
      </w:pPr>
      <w:r w:rsidRPr="00916B91">
        <w:rPr>
          <w:rFonts w:ascii="Times New Roman" w:hAnsi="Times New Roman" w:cs="Times New Roman"/>
          <w:sz w:val="24"/>
          <w:szCs w:val="24"/>
          <w:lang w:val="en-US"/>
        </w:rPr>
        <w:t>E-mail: to55@fas.gov.ru</w:t>
      </w:r>
    </w:p>
    <w:p w:rsidR="007B494F" w:rsidRPr="00916B91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  <w:lang w:val="en-US"/>
        </w:rPr>
      </w:pP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(УО)</w:t>
      </w:r>
      <w:r w:rsidRPr="007B494F">
        <w:rPr>
          <w:rFonts w:ascii="Times New Roman" w:hAnsi="Times New Roman" w:cs="Times New Roman"/>
          <w:sz w:val="24"/>
          <w:szCs w:val="24"/>
        </w:rPr>
        <w:t>:</w:t>
      </w:r>
    </w:p>
    <w:p w:rsidR="007B494F" w:rsidRPr="007B494F" w:rsidRDefault="00916B91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916B91">
        <w:rPr>
          <w:rFonts w:ascii="Times New Roman" w:hAnsi="Times New Roman" w:cs="Times New Roman"/>
          <w:sz w:val="24"/>
          <w:szCs w:val="24"/>
        </w:rPr>
        <w:t>КАЗЕННОЕ УЧРЕЖДЕНИЕ ОМСКОЙ ОБЛАСТИ "ЦЕНТР ПО ОСУЩЕСТВЛЕНИЮ ЗАКУПОК ТОВАРОВ, РАБОТ, УСЛУГ В СФЕРЕ ЗДРАВООХРАНЕНИЯ"</w:t>
      </w: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B494F"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B494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916B91" w:rsidRPr="00916B91">
        <w:rPr>
          <w:rFonts w:ascii="Times New Roman" w:hAnsi="Times New Roman" w:cs="Times New Roman"/>
          <w:sz w:val="24"/>
          <w:szCs w:val="24"/>
        </w:rPr>
        <w:t xml:space="preserve">644002, Омская </w:t>
      </w:r>
      <w:proofErr w:type="spellStart"/>
      <w:r w:rsidR="00916B91" w:rsidRPr="00916B9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916B91" w:rsidRPr="00916B91">
        <w:rPr>
          <w:rFonts w:ascii="Times New Roman" w:hAnsi="Times New Roman" w:cs="Times New Roman"/>
          <w:sz w:val="24"/>
          <w:szCs w:val="24"/>
        </w:rPr>
        <w:t>, Омск г, УЛИЦА КРАСНЫЙ ПУТЬ, ДОМ 5, ЛИТЕР А ПОМЕЩЕНИЕ 2</w:t>
      </w:r>
      <w:r w:rsidR="00916B91">
        <w:rPr>
          <w:rFonts w:ascii="Times New Roman" w:hAnsi="Times New Roman" w:cs="Times New Roman"/>
          <w:sz w:val="24"/>
          <w:szCs w:val="24"/>
        </w:rPr>
        <w:t>/</w:t>
      </w:r>
      <w:r w:rsidR="00916B91" w:rsidRPr="00916B91">
        <w:rPr>
          <w:rFonts w:ascii="Times New Roman" w:hAnsi="Times New Roman" w:cs="Times New Roman"/>
          <w:sz w:val="24"/>
          <w:szCs w:val="24"/>
        </w:rPr>
        <w:t xml:space="preserve">644043, Омская </w:t>
      </w:r>
      <w:proofErr w:type="spellStart"/>
      <w:r w:rsidR="00916B91" w:rsidRPr="00916B9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916B91" w:rsidRPr="00916B91">
        <w:rPr>
          <w:rFonts w:ascii="Times New Roman" w:hAnsi="Times New Roman" w:cs="Times New Roman"/>
          <w:sz w:val="24"/>
          <w:szCs w:val="24"/>
        </w:rPr>
        <w:t>, Омск г, УЛ Чапаева, ДОМ 71</w:t>
      </w: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B494F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</w:t>
      </w:r>
      <w:r w:rsidR="00916B91" w:rsidRPr="00916B91">
        <w:rPr>
          <w:rFonts w:ascii="Times New Roman" w:hAnsi="Times New Roman" w:cs="Times New Roman"/>
          <w:sz w:val="24"/>
          <w:szCs w:val="24"/>
        </w:rPr>
        <w:t>Лебедь Наталья Валерьевна</w:t>
      </w: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B494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916B91" w:rsidRPr="00916B91">
        <w:rPr>
          <w:rFonts w:ascii="Times New Roman" w:hAnsi="Times New Roman" w:cs="Times New Roman"/>
          <w:sz w:val="24"/>
          <w:szCs w:val="24"/>
        </w:rPr>
        <w:t>postczz@guks.omskportal.ru</w:t>
      </w: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B494F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916B91" w:rsidRPr="00916B91">
        <w:rPr>
          <w:rFonts w:ascii="Times New Roman" w:hAnsi="Times New Roman" w:cs="Times New Roman"/>
          <w:sz w:val="24"/>
          <w:szCs w:val="24"/>
        </w:rPr>
        <w:t>357000(1347)</w:t>
      </w:r>
    </w:p>
    <w:p w:rsidR="007B494F" w:rsidRPr="006100A9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B494F">
        <w:rPr>
          <w:rFonts w:ascii="Times New Roman" w:hAnsi="Times New Roman" w:cs="Times New Roman"/>
          <w:sz w:val="24"/>
          <w:szCs w:val="24"/>
        </w:rPr>
        <w:t>Заказчик:</w:t>
      </w:r>
    </w:p>
    <w:p w:rsidR="007B494F" w:rsidRPr="007B494F" w:rsidRDefault="00916B91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916B91">
        <w:rPr>
          <w:rFonts w:ascii="Times New Roman" w:hAnsi="Times New Roman" w:cs="Times New Roman"/>
          <w:sz w:val="24"/>
          <w:szCs w:val="24"/>
        </w:rPr>
        <w:t>БЮДЖЕТНОЕ УЧРЕЖДЕНИЕ ЗДРАВООХРАНЕНИЯ ОМСКОЙ ОБЛАСТИ "ТАРСКАЯ ЦЕНТРАЛЬНАЯ РАЙОННАЯ БОЛЬНИЦА"</w:t>
      </w: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B494F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916B91" w:rsidRPr="00916B91">
        <w:rPr>
          <w:rFonts w:ascii="Times New Roman" w:hAnsi="Times New Roman" w:cs="Times New Roman"/>
          <w:sz w:val="24"/>
          <w:szCs w:val="24"/>
        </w:rPr>
        <w:t xml:space="preserve">646536, Омская </w:t>
      </w:r>
      <w:proofErr w:type="spellStart"/>
      <w:r w:rsidR="00916B91" w:rsidRPr="00916B9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916B91" w:rsidRPr="00916B91">
        <w:rPr>
          <w:rFonts w:ascii="Times New Roman" w:hAnsi="Times New Roman" w:cs="Times New Roman"/>
          <w:sz w:val="24"/>
          <w:szCs w:val="24"/>
        </w:rPr>
        <w:t>, Тарский р-н, Тара г, Советская, 75</w:t>
      </w: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B494F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916B91" w:rsidRPr="00916B91">
        <w:t xml:space="preserve"> </w:t>
      </w:r>
      <w:r w:rsidR="00916B91" w:rsidRPr="00916B91">
        <w:rPr>
          <w:rFonts w:ascii="Times New Roman" w:hAnsi="Times New Roman" w:cs="Times New Roman"/>
          <w:sz w:val="24"/>
          <w:szCs w:val="24"/>
        </w:rPr>
        <w:t>Мироненко Александр Васильевич</w:t>
      </w: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B494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916B91" w:rsidRPr="00916B91">
        <w:rPr>
          <w:rFonts w:ascii="Times New Roman" w:hAnsi="Times New Roman" w:cs="Times New Roman"/>
          <w:sz w:val="24"/>
          <w:szCs w:val="24"/>
        </w:rPr>
        <w:t>crb_tara@mail.ru</w:t>
      </w: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B494F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916B91" w:rsidRPr="00916B91">
        <w:rPr>
          <w:rFonts w:ascii="Times New Roman" w:hAnsi="Times New Roman" w:cs="Times New Roman"/>
          <w:sz w:val="24"/>
          <w:szCs w:val="24"/>
        </w:rPr>
        <w:t>7-38171-24390</w:t>
      </w: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B494F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B494F" w:rsidRPr="007B494F" w:rsidRDefault="00E01F6C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E01F6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«Сосудистые инновационные медицинские технологии»</w:t>
      </w:r>
      <w:r>
        <w:rPr>
          <w:rFonts w:ascii="Times New Roman" w:hAnsi="Times New Roman" w:cs="Times New Roman"/>
          <w:sz w:val="24"/>
          <w:szCs w:val="24"/>
        </w:rPr>
        <w:t xml:space="preserve"> (ООО «СИМТ»)</w:t>
      </w: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B494F">
        <w:rPr>
          <w:rFonts w:ascii="Times New Roman" w:hAnsi="Times New Roman" w:cs="Times New Roman"/>
          <w:sz w:val="24"/>
          <w:szCs w:val="24"/>
        </w:rPr>
        <w:t>Адрес места нахождения</w:t>
      </w:r>
      <w:r w:rsidR="00E01F6C">
        <w:rPr>
          <w:rFonts w:ascii="Times New Roman" w:hAnsi="Times New Roman" w:cs="Times New Roman"/>
          <w:sz w:val="24"/>
          <w:szCs w:val="24"/>
        </w:rPr>
        <w:t>/Почтовый адрес</w:t>
      </w:r>
      <w:r w:rsidRPr="007B494F">
        <w:rPr>
          <w:rFonts w:ascii="Times New Roman" w:hAnsi="Times New Roman" w:cs="Times New Roman"/>
          <w:sz w:val="24"/>
          <w:szCs w:val="24"/>
        </w:rPr>
        <w:t xml:space="preserve">: </w:t>
      </w:r>
      <w:r w:rsidR="00E01F6C" w:rsidRPr="00E01F6C">
        <w:rPr>
          <w:rFonts w:ascii="Times New Roman" w:hAnsi="Times New Roman" w:cs="Times New Roman"/>
          <w:sz w:val="24"/>
          <w:szCs w:val="24"/>
        </w:rPr>
        <w:t xml:space="preserve">142326, Московская обл., г. Чехов, с. Новоселки, </w:t>
      </w:r>
      <w:proofErr w:type="spellStart"/>
      <w:r w:rsidR="00E01F6C" w:rsidRPr="00E01F6C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01F6C" w:rsidRPr="00E01F6C">
        <w:rPr>
          <w:rFonts w:ascii="Times New Roman" w:hAnsi="Times New Roman" w:cs="Times New Roman"/>
          <w:sz w:val="24"/>
          <w:szCs w:val="24"/>
        </w:rPr>
        <w:t xml:space="preserve"> «Новоселки», вл. 92, стр. 1, офис 9</w:t>
      </w:r>
    </w:p>
    <w:p w:rsidR="007B494F" w:rsidRPr="007B494F" w:rsidRDefault="00E01F6C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B494F">
        <w:rPr>
          <w:rFonts w:ascii="Times New Roman" w:hAnsi="Times New Roman" w:cs="Times New Roman"/>
          <w:sz w:val="24"/>
          <w:szCs w:val="24"/>
        </w:rPr>
        <w:t>Т</w:t>
      </w:r>
      <w:r w:rsidR="007B494F" w:rsidRPr="007B494F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ефон:</w:t>
      </w:r>
      <w:r w:rsidR="007B494F" w:rsidRPr="007B494F">
        <w:rPr>
          <w:rFonts w:ascii="Times New Roman" w:hAnsi="Times New Roman" w:cs="Times New Roman"/>
          <w:sz w:val="24"/>
          <w:szCs w:val="24"/>
        </w:rPr>
        <w:t xml:space="preserve"> </w:t>
      </w:r>
      <w:r w:rsidRPr="00E01F6C">
        <w:rPr>
          <w:rFonts w:ascii="Times New Roman" w:hAnsi="Times New Roman" w:cs="Times New Roman"/>
          <w:sz w:val="24"/>
          <w:szCs w:val="24"/>
        </w:rPr>
        <w:t>8 (905) 703-81-55</w:t>
      </w: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B494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B494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B494F">
        <w:rPr>
          <w:rFonts w:ascii="Times New Roman" w:hAnsi="Times New Roman" w:cs="Times New Roman"/>
          <w:sz w:val="24"/>
          <w:szCs w:val="24"/>
        </w:rPr>
        <w:t xml:space="preserve">: </w:t>
      </w:r>
      <w:r w:rsidR="00E01F6C" w:rsidRPr="00E01F6C">
        <w:rPr>
          <w:rFonts w:ascii="Times New Roman" w:hAnsi="Times New Roman" w:cs="Times New Roman"/>
          <w:sz w:val="24"/>
          <w:szCs w:val="24"/>
        </w:rPr>
        <w:t>simtooo@mail.ru</w:t>
      </w: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7B494F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B494F">
        <w:rPr>
          <w:rFonts w:ascii="Times New Roman" w:hAnsi="Times New Roman" w:cs="Times New Roman"/>
          <w:sz w:val="24"/>
          <w:szCs w:val="24"/>
        </w:rPr>
        <w:t xml:space="preserve">Адрес электронной торговой площадки </w:t>
      </w:r>
    </w:p>
    <w:p w:rsidR="00622DCB" w:rsidRPr="007B494F" w:rsidRDefault="007B494F" w:rsidP="00E01F6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7B494F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="00916B91" w:rsidRPr="00916B91">
        <w:rPr>
          <w:rFonts w:ascii="Times New Roman" w:hAnsi="Times New Roman" w:cs="Times New Roman"/>
          <w:sz w:val="24"/>
          <w:szCs w:val="24"/>
        </w:rPr>
        <w:t>http://www.rts-tender.ru</w:t>
      </w:r>
    </w:p>
    <w:p w:rsidR="00622DCB" w:rsidRPr="00DB0A78" w:rsidRDefault="00622DCB">
      <w:pPr>
        <w:rPr>
          <w:rFonts w:ascii="Tahoma" w:hAnsi="Tahoma" w:cs="Tahoma"/>
          <w:sz w:val="20"/>
          <w:szCs w:val="20"/>
        </w:rPr>
      </w:pPr>
    </w:p>
    <w:p w:rsidR="00E01F6C" w:rsidRPr="00E01F6C" w:rsidRDefault="00E01F6C" w:rsidP="00E01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F6C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E01F6C" w:rsidRPr="00E01F6C" w:rsidRDefault="00E01F6C" w:rsidP="00E01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F6C">
        <w:rPr>
          <w:rFonts w:ascii="Times New Roman" w:hAnsi="Times New Roman" w:cs="Times New Roman"/>
          <w:b/>
          <w:sz w:val="24"/>
          <w:szCs w:val="24"/>
        </w:rPr>
        <w:t>на действия аукционной комиссии</w:t>
      </w:r>
    </w:p>
    <w:p w:rsidR="00E01F6C" w:rsidRPr="00E01F6C" w:rsidRDefault="00E01F6C" w:rsidP="00E01F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1F6C" w:rsidRPr="00E01F6C" w:rsidRDefault="00E01F6C" w:rsidP="0043118D">
      <w:pPr>
        <w:pStyle w:val="parametervalue"/>
        <w:tabs>
          <w:tab w:val="left" w:pos="851"/>
        </w:tabs>
        <w:spacing w:before="0" w:beforeAutospacing="0" w:after="0" w:afterAutospacing="0"/>
        <w:ind w:firstLine="567"/>
        <w:jc w:val="both"/>
      </w:pPr>
      <w:r w:rsidRPr="00E01F6C">
        <w:t>0</w:t>
      </w:r>
      <w:r w:rsidR="002C4C06">
        <w:t>2</w:t>
      </w:r>
      <w:r w:rsidRPr="00E01F6C">
        <w:t>.0</w:t>
      </w:r>
      <w:r w:rsidR="002C4C06">
        <w:t>8</w:t>
      </w:r>
      <w:r w:rsidRPr="00E01F6C">
        <w:t xml:space="preserve">.2019 года на сайте </w:t>
      </w:r>
      <w:r w:rsidR="00916B91" w:rsidRPr="00916B91">
        <w:t>http://www.rts-tender.ru</w:t>
      </w:r>
      <w:r w:rsidRPr="00E01F6C">
        <w:t xml:space="preserve"> было размещено извещение о проведени</w:t>
      </w:r>
      <w:r w:rsidR="002C4C06">
        <w:t>и</w:t>
      </w:r>
      <w:r w:rsidRPr="00E01F6C">
        <w:t xml:space="preserve"> </w:t>
      </w:r>
      <w:r w:rsidR="002C4C06">
        <w:t xml:space="preserve">электронного </w:t>
      </w:r>
      <w:r w:rsidRPr="00E01F6C">
        <w:t xml:space="preserve">аукциона </w:t>
      </w:r>
      <w:r w:rsidR="002C4C06" w:rsidRPr="002C4C06">
        <w:t>0852500000119001658</w:t>
      </w:r>
      <w:r w:rsidRPr="00E01F6C">
        <w:t xml:space="preserve">. Наименование объекта закупки: </w:t>
      </w:r>
      <w:r w:rsidR="002C4C06" w:rsidRPr="002C4C06">
        <w:t xml:space="preserve">32.50.13.190-02256: </w:t>
      </w:r>
      <w:proofErr w:type="spellStart"/>
      <w:r w:rsidR="002C4C06" w:rsidRPr="002C4C06">
        <w:t>Стент</w:t>
      </w:r>
      <w:proofErr w:type="spellEnd"/>
      <w:r w:rsidR="002C4C06" w:rsidRPr="002C4C06">
        <w:t xml:space="preserve"> для коронарных артерий, выделяющий лекарственное средство; 32.50.13.190-02270: </w:t>
      </w:r>
      <w:proofErr w:type="spellStart"/>
      <w:r w:rsidR="002C4C06" w:rsidRPr="002C4C06">
        <w:t>Стент</w:t>
      </w:r>
      <w:proofErr w:type="spellEnd"/>
      <w:r w:rsidR="002C4C06" w:rsidRPr="002C4C06">
        <w:t xml:space="preserve"> для коронарных артерий, выделяющий лекарственное средство; 32.50.13.190-02283: </w:t>
      </w:r>
      <w:proofErr w:type="spellStart"/>
      <w:r w:rsidR="002C4C06" w:rsidRPr="002C4C06">
        <w:t>Стент</w:t>
      </w:r>
      <w:proofErr w:type="spellEnd"/>
      <w:r w:rsidR="002C4C06" w:rsidRPr="002C4C06">
        <w:t xml:space="preserve"> для коронарных артерий, выделяющий лекарственное средство; 32.50.13.190-02293: </w:t>
      </w:r>
      <w:proofErr w:type="spellStart"/>
      <w:r w:rsidR="002C4C06" w:rsidRPr="002C4C06">
        <w:t>Стент</w:t>
      </w:r>
      <w:proofErr w:type="spellEnd"/>
      <w:r w:rsidR="002C4C06" w:rsidRPr="002C4C06">
        <w:t xml:space="preserve"> для коронарных артерий, выделяющий лекарственное средство; 32.50.13.190-02331: </w:t>
      </w:r>
      <w:proofErr w:type="spellStart"/>
      <w:r w:rsidR="002C4C06" w:rsidRPr="002C4C06">
        <w:t>Стент</w:t>
      </w:r>
      <w:proofErr w:type="spellEnd"/>
      <w:r w:rsidR="002C4C06" w:rsidRPr="002C4C06">
        <w:t xml:space="preserve"> для коронарных артерий, выделяющий лекарственное средство; 32.50.13.190-02336: </w:t>
      </w:r>
      <w:proofErr w:type="spellStart"/>
      <w:r w:rsidR="002C4C06" w:rsidRPr="002C4C06">
        <w:t>Стент</w:t>
      </w:r>
      <w:proofErr w:type="spellEnd"/>
      <w:r w:rsidR="002C4C06" w:rsidRPr="002C4C06">
        <w:t xml:space="preserve"> для коронарных артерий, выделяющий лекарственное средство; 32.50.13.190-02341: </w:t>
      </w:r>
      <w:proofErr w:type="spellStart"/>
      <w:r w:rsidR="002C4C06" w:rsidRPr="002C4C06">
        <w:t>Стент</w:t>
      </w:r>
      <w:proofErr w:type="spellEnd"/>
      <w:r w:rsidR="002C4C06" w:rsidRPr="002C4C06">
        <w:t xml:space="preserve"> для коронарных артерий, выделяющий лекарственное средство; 32.50.13.190-02344: </w:t>
      </w:r>
      <w:proofErr w:type="spellStart"/>
      <w:r w:rsidR="002C4C06" w:rsidRPr="002C4C06">
        <w:t>Стент</w:t>
      </w:r>
      <w:proofErr w:type="spellEnd"/>
      <w:r w:rsidR="002C4C06" w:rsidRPr="002C4C06">
        <w:t xml:space="preserve"> для коронарных артерий, выделяющий лекарственное средство; 32.50.13.190-02345: </w:t>
      </w:r>
      <w:proofErr w:type="spellStart"/>
      <w:r w:rsidR="002C4C06" w:rsidRPr="002C4C06">
        <w:t>Стент</w:t>
      </w:r>
      <w:proofErr w:type="spellEnd"/>
      <w:r w:rsidR="002C4C06" w:rsidRPr="002C4C06">
        <w:t xml:space="preserve"> для коронарных артерий, выделяющий лекарственное средство; 32.50.13.190-02354: </w:t>
      </w:r>
      <w:proofErr w:type="spellStart"/>
      <w:r w:rsidR="002C4C06" w:rsidRPr="002C4C06">
        <w:t>Стент</w:t>
      </w:r>
      <w:proofErr w:type="spellEnd"/>
      <w:r w:rsidR="002C4C06" w:rsidRPr="002C4C06">
        <w:t xml:space="preserve"> для коронарных артерий, выделяющий лекарственное средство;</w:t>
      </w:r>
      <w:r w:rsidRPr="00E01F6C">
        <w:t>.</w:t>
      </w:r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F6C">
        <w:rPr>
          <w:rFonts w:ascii="Times New Roman" w:hAnsi="Times New Roman" w:cs="Times New Roman"/>
          <w:sz w:val="24"/>
          <w:szCs w:val="24"/>
        </w:rPr>
        <w:t>ООО «</w:t>
      </w:r>
      <w:r w:rsidR="00D35E76">
        <w:rPr>
          <w:rFonts w:ascii="Times New Roman" w:hAnsi="Times New Roman" w:cs="Times New Roman"/>
          <w:sz w:val="24"/>
          <w:szCs w:val="24"/>
        </w:rPr>
        <w:t>СИМТ</w:t>
      </w:r>
      <w:r w:rsidRPr="00E01F6C">
        <w:rPr>
          <w:rFonts w:ascii="Times New Roman" w:hAnsi="Times New Roman" w:cs="Times New Roman"/>
          <w:sz w:val="24"/>
          <w:szCs w:val="24"/>
        </w:rPr>
        <w:t>»</w:t>
      </w:r>
      <w:r w:rsidR="00D35E76">
        <w:rPr>
          <w:rFonts w:ascii="Times New Roman" w:hAnsi="Times New Roman" w:cs="Times New Roman"/>
          <w:sz w:val="24"/>
          <w:szCs w:val="24"/>
        </w:rPr>
        <w:t xml:space="preserve"> подана заявка </w:t>
      </w:r>
      <w:r w:rsidRPr="00E01F6C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</w:t>
      </w:r>
      <w:r w:rsidR="002C4C06" w:rsidRPr="002C4C06">
        <w:rPr>
          <w:rFonts w:ascii="Times New Roman" w:hAnsi="Times New Roman" w:cs="Times New Roman"/>
          <w:sz w:val="24"/>
          <w:szCs w:val="24"/>
        </w:rPr>
        <w:t>0852500000119001658</w:t>
      </w:r>
      <w:r w:rsidR="00D35E76">
        <w:rPr>
          <w:rFonts w:ascii="Times New Roman" w:hAnsi="Times New Roman" w:cs="Times New Roman"/>
          <w:sz w:val="24"/>
          <w:szCs w:val="24"/>
        </w:rPr>
        <w:t xml:space="preserve">, которой присвоен порядковый номер </w:t>
      </w:r>
      <w:r w:rsidR="00DB2D0C" w:rsidRPr="00DB2D0C">
        <w:rPr>
          <w:rFonts w:ascii="Times New Roman" w:hAnsi="Times New Roman" w:cs="Times New Roman"/>
          <w:sz w:val="24"/>
          <w:szCs w:val="24"/>
        </w:rPr>
        <w:t>105655548</w:t>
      </w:r>
      <w:r w:rsidRPr="00E01F6C">
        <w:rPr>
          <w:rFonts w:ascii="Times New Roman" w:hAnsi="Times New Roman" w:cs="Times New Roman"/>
          <w:sz w:val="24"/>
          <w:szCs w:val="24"/>
        </w:rPr>
        <w:t>.</w:t>
      </w:r>
    </w:p>
    <w:p w:rsidR="00E01F6C" w:rsidRPr="00E01F6C" w:rsidRDefault="00D35E76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01F6C" w:rsidRPr="00E01F6C">
        <w:rPr>
          <w:rFonts w:ascii="Times New Roman" w:hAnsi="Times New Roman" w:cs="Times New Roman"/>
          <w:sz w:val="24"/>
          <w:szCs w:val="24"/>
        </w:rPr>
        <w:t>огласно протоколу рассмотрения первых частей заявок, на участие в электронном аукционе заявка ООО «</w:t>
      </w:r>
      <w:r w:rsidRPr="00D35E76">
        <w:rPr>
          <w:rFonts w:ascii="Times New Roman" w:hAnsi="Times New Roman" w:cs="Times New Roman"/>
          <w:sz w:val="24"/>
          <w:szCs w:val="24"/>
        </w:rPr>
        <w:t>СИМТ</w:t>
      </w:r>
      <w:r w:rsidR="00E01F6C" w:rsidRPr="00E01F6C">
        <w:rPr>
          <w:rFonts w:ascii="Times New Roman" w:hAnsi="Times New Roman" w:cs="Times New Roman"/>
          <w:sz w:val="24"/>
          <w:szCs w:val="24"/>
        </w:rPr>
        <w:t xml:space="preserve">» отклонена, со следующим обоснованием: </w:t>
      </w:r>
      <w:r w:rsidR="00E01F6C" w:rsidRPr="00E01F6C">
        <w:rPr>
          <w:rFonts w:ascii="Times New Roman" w:hAnsi="Times New Roman" w:cs="Times New Roman"/>
          <w:i/>
          <w:sz w:val="24"/>
          <w:szCs w:val="24"/>
        </w:rPr>
        <w:t>«</w:t>
      </w:r>
      <w:r w:rsidR="00DB2D0C" w:rsidRPr="00DB2D0C">
        <w:rPr>
          <w:rFonts w:ascii="Times New Roman" w:hAnsi="Times New Roman" w:cs="Times New Roman"/>
          <w:i/>
          <w:sz w:val="24"/>
          <w:szCs w:val="24"/>
        </w:rPr>
        <w:t>На основании пункта 2 части 4 статьи 67 Федерального закона отказать в допуске к участию в электронном аукционе в связи с несоответствием информации, предусмотренной частью 3 статьи 66 Федерального закона, подпунктом в) пункта 4.1 документации об электронном аукционе. По позициям №1-12,17,18 «</w:t>
      </w:r>
      <w:proofErr w:type="spellStart"/>
      <w:r w:rsidR="00DB2D0C" w:rsidRPr="00DB2D0C">
        <w:rPr>
          <w:rFonts w:ascii="Times New Roman" w:hAnsi="Times New Roman" w:cs="Times New Roman"/>
          <w:i/>
          <w:sz w:val="24"/>
          <w:szCs w:val="24"/>
        </w:rPr>
        <w:t>Стент</w:t>
      </w:r>
      <w:proofErr w:type="spellEnd"/>
      <w:r w:rsidR="00DB2D0C" w:rsidRPr="00DB2D0C">
        <w:rPr>
          <w:rFonts w:ascii="Times New Roman" w:hAnsi="Times New Roman" w:cs="Times New Roman"/>
          <w:i/>
          <w:sz w:val="24"/>
          <w:szCs w:val="24"/>
        </w:rPr>
        <w:t xml:space="preserve"> для коронарных артерий, выделяющий лекарственное средство» указано значение показателя «Лекарственное покрытие – </w:t>
      </w:r>
      <w:proofErr w:type="spellStart"/>
      <w:r w:rsidR="00DB2D0C" w:rsidRPr="00DB2D0C">
        <w:rPr>
          <w:rFonts w:ascii="Times New Roman" w:hAnsi="Times New Roman" w:cs="Times New Roman"/>
          <w:i/>
          <w:sz w:val="24"/>
          <w:szCs w:val="24"/>
        </w:rPr>
        <w:t>сиролимус</w:t>
      </w:r>
      <w:proofErr w:type="spellEnd"/>
      <w:r w:rsidR="00DB2D0C" w:rsidRPr="00DB2D0C">
        <w:rPr>
          <w:rFonts w:ascii="Times New Roman" w:hAnsi="Times New Roman" w:cs="Times New Roman"/>
          <w:i/>
          <w:sz w:val="24"/>
          <w:szCs w:val="24"/>
        </w:rPr>
        <w:t xml:space="preserve">», несоответствующее значению показателя, установленному разделом II «НАИМЕНОВАНИЕ И ОПИСАНИЕ ОБЪЕКТА ЗАКУПКИ» документации об электронном аукционе – «Лекарственное покрытие – </w:t>
      </w:r>
      <w:proofErr w:type="spellStart"/>
      <w:r w:rsidR="00DB2D0C" w:rsidRPr="00DB2D0C">
        <w:rPr>
          <w:rFonts w:ascii="Times New Roman" w:hAnsi="Times New Roman" w:cs="Times New Roman"/>
          <w:i/>
          <w:sz w:val="24"/>
          <w:szCs w:val="24"/>
        </w:rPr>
        <w:t>зотаролимус</w:t>
      </w:r>
      <w:proofErr w:type="spellEnd"/>
      <w:r w:rsidR="00DB2D0C" w:rsidRPr="00DB2D0C">
        <w:rPr>
          <w:rFonts w:ascii="Times New Roman" w:hAnsi="Times New Roman" w:cs="Times New Roman"/>
          <w:i/>
          <w:sz w:val="24"/>
          <w:szCs w:val="24"/>
        </w:rPr>
        <w:t xml:space="preserve"> и (или)* </w:t>
      </w:r>
      <w:proofErr w:type="spellStart"/>
      <w:r w:rsidR="00DB2D0C" w:rsidRPr="00DB2D0C">
        <w:rPr>
          <w:rFonts w:ascii="Times New Roman" w:hAnsi="Times New Roman" w:cs="Times New Roman"/>
          <w:i/>
          <w:sz w:val="24"/>
          <w:szCs w:val="24"/>
        </w:rPr>
        <w:t>эверолимус</w:t>
      </w:r>
      <w:proofErr w:type="spellEnd"/>
      <w:r w:rsidR="00DB2D0C" w:rsidRPr="00DB2D0C">
        <w:rPr>
          <w:rFonts w:ascii="Times New Roman" w:hAnsi="Times New Roman" w:cs="Times New Roman"/>
          <w:i/>
          <w:sz w:val="24"/>
          <w:szCs w:val="24"/>
        </w:rPr>
        <w:t xml:space="preserve"> и (или)* </w:t>
      </w:r>
      <w:proofErr w:type="spellStart"/>
      <w:r w:rsidR="00DB2D0C" w:rsidRPr="00DB2D0C">
        <w:rPr>
          <w:rFonts w:ascii="Times New Roman" w:hAnsi="Times New Roman" w:cs="Times New Roman"/>
          <w:i/>
          <w:sz w:val="24"/>
          <w:szCs w:val="24"/>
        </w:rPr>
        <w:t>биолимус</w:t>
      </w:r>
      <w:proofErr w:type="spellEnd"/>
      <w:r w:rsidR="00DB2D0C" w:rsidRPr="00DB2D0C">
        <w:rPr>
          <w:rFonts w:ascii="Times New Roman" w:hAnsi="Times New Roman" w:cs="Times New Roman"/>
          <w:i/>
          <w:sz w:val="24"/>
          <w:szCs w:val="24"/>
        </w:rPr>
        <w:t xml:space="preserve"> А9»</w:t>
      </w:r>
      <w:r w:rsidR="00E01F6C" w:rsidRPr="00E01F6C">
        <w:rPr>
          <w:rFonts w:ascii="Times New Roman" w:hAnsi="Times New Roman" w:cs="Times New Roman"/>
          <w:i/>
          <w:sz w:val="24"/>
          <w:szCs w:val="24"/>
        </w:rPr>
        <w:t>».</w:t>
      </w:r>
    </w:p>
    <w:p w:rsid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F6C">
        <w:rPr>
          <w:rFonts w:ascii="Times New Roman" w:hAnsi="Times New Roman" w:cs="Times New Roman"/>
          <w:sz w:val="24"/>
          <w:szCs w:val="24"/>
        </w:rPr>
        <w:t xml:space="preserve">Мы не согласны с решением </w:t>
      </w:r>
      <w:r w:rsidR="00D861AA">
        <w:rPr>
          <w:rFonts w:ascii="Times New Roman" w:hAnsi="Times New Roman" w:cs="Times New Roman"/>
          <w:sz w:val="24"/>
          <w:szCs w:val="24"/>
        </w:rPr>
        <w:t>УО/</w:t>
      </w:r>
      <w:r w:rsidRPr="00E01F6C">
        <w:rPr>
          <w:rFonts w:ascii="Times New Roman" w:hAnsi="Times New Roman" w:cs="Times New Roman"/>
          <w:sz w:val="24"/>
          <w:szCs w:val="24"/>
        </w:rPr>
        <w:t>заказчика, в</w:t>
      </w:r>
      <w:r w:rsidR="00D35E76">
        <w:rPr>
          <w:rFonts w:ascii="Times New Roman" w:hAnsi="Times New Roman" w:cs="Times New Roman"/>
          <w:sz w:val="24"/>
          <w:szCs w:val="24"/>
        </w:rPr>
        <w:t>виду следующих доводов</w:t>
      </w:r>
      <w:r w:rsidRPr="00E01F6C">
        <w:rPr>
          <w:rFonts w:ascii="Times New Roman" w:hAnsi="Times New Roman" w:cs="Times New Roman"/>
          <w:sz w:val="24"/>
          <w:szCs w:val="24"/>
        </w:rPr>
        <w:t>:</w:t>
      </w:r>
    </w:p>
    <w:p w:rsidR="00F83404" w:rsidRDefault="00F83404" w:rsidP="00F834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04">
        <w:rPr>
          <w:rFonts w:ascii="Times New Roman" w:hAnsi="Times New Roman" w:cs="Times New Roman"/>
          <w:sz w:val="24"/>
          <w:szCs w:val="24"/>
        </w:rPr>
        <w:t xml:space="preserve">В соответствии с ч. 4 ст. 23 </w:t>
      </w:r>
      <w:r w:rsidR="00EE21EE" w:rsidRPr="00EE21EE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E21EE" w:rsidRPr="00EE21E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E21EE">
        <w:rPr>
          <w:rFonts w:ascii="Times New Roman" w:hAnsi="Times New Roman" w:cs="Times New Roman"/>
          <w:sz w:val="24"/>
          <w:szCs w:val="24"/>
        </w:rPr>
        <w:t>Закон</w:t>
      </w:r>
      <w:r w:rsidR="00EE21EE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="00EE21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Pr="00F83404">
        <w:rPr>
          <w:rFonts w:ascii="Times New Roman" w:hAnsi="Times New Roman" w:cs="Times New Roman"/>
          <w:sz w:val="24"/>
          <w:szCs w:val="24"/>
        </w:rPr>
        <w:t>объекта закупки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Законом о контрактной системе, </w:t>
      </w:r>
      <w:r w:rsidRPr="00F83404">
        <w:rPr>
          <w:rFonts w:ascii="Times New Roman" w:hAnsi="Times New Roman" w:cs="Times New Roman"/>
          <w:sz w:val="24"/>
          <w:szCs w:val="24"/>
        </w:rPr>
        <w:t>указывается в соответствии с каталогом товаро</w:t>
      </w:r>
      <w:r>
        <w:rPr>
          <w:rFonts w:ascii="Times New Roman" w:hAnsi="Times New Roman" w:cs="Times New Roman"/>
          <w:sz w:val="24"/>
          <w:szCs w:val="24"/>
        </w:rPr>
        <w:t xml:space="preserve">в, работ, услуг для обеспечения </w:t>
      </w:r>
      <w:r w:rsidRPr="00F83404">
        <w:rPr>
          <w:rFonts w:ascii="Times New Roman" w:hAnsi="Times New Roman" w:cs="Times New Roman"/>
          <w:sz w:val="24"/>
          <w:szCs w:val="24"/>
        </w:rPr>
        <w:t>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нужд.</w:t>
      </w:r>
    </w:p>
    <w:p w:rsidR="00F83404" w:rsidRPr="00F83404" w:rsidRDefault="00F83404" w:rsidP="00F834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04">
        <w:rPr>
          <w:rFonts w:ascii="Times New Roman" w:hAnsi="Times New Roman" w:cs="Times New Roman"/>
          <w:sz w:val="24"/>
          <w:szCs w:val="24"/>
        </w:rPr>
        <w:t>На основании ч. 6 ст. 23 Закона о контрактной</w:t>
      </w:r>
      <w:r>
        <w:rPr>
          <w:rFonts w:ascii="Times New Roman" w:hAnsi="Times New Roman" w:cs="Times New Roman"/>
          <w:sz w:val="24"/>
          <w:szCs w:val="24"/>
        </w:rPr>
        <w:t xml:space="preserve"> системе порядок формирования и </w:t>
      </w:r>
      <w:r w:rsidRPr="00F83404">
        <w:rPr>
          <w:rFonts w:ascii="Times New Roman" w:hAnsi="Times New Roman" w:cs="Times New Roman"/>
          <w:sz w:val="24"/>
          <w:szCs w:val="24"/>
        </w:rPr>
        <w:t>ведения в единой информационной системе кат</w:t>
      </w:r>
      <w:r>
        <w:rPr>
          <w:rFonts w:ascii="Times New Roman" w:hAnsi="Times New Roman" w:cs="Times New Roman"/>
          <w:sz w:val="24"/>
          <w:szCs w:val="24"/>
        </w:rPr>
        <w:t xml:space="preserve">алога товаров, работ, услуг для </w:t>
      </w:r>
      <w:r w:rsidRPr="00F83404">
        <w:rPr>
          <w:rFonts w:ascii="Times New Roman" w:hAnsi="Times New Roman" w:cs="Times New Roman"/>
          <w:sz w:val="24"/>
          <w:szCs w:val="24"/>
        </w:rPr>
        <w:t>обеспечения государственных 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ципальных нужд, а также правила </w:t>
      </w:r>
      <w:r w:rsidRPr="00F83404">
        <w:rPr>
          <w:rFonts w:ascii="Times New Roman" w:hAnsi="Times New Roman" w:cs="Times New Roman"/>
          <w:sz w:val="24"/>
          <w:szCs w:val="24"/>
        </w:rPr>
        <w:t>использования указанного каталога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</w:t>
      </w:r>
      <w:r w:rsidRPr="00F8340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83404" w:rsidRDefault="00F83404" w:rsidP="00F834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04">
        <w:rPr>
          <w:rFonts w:ascii="Times New Roman" w:hAnsi="Times New Roman" w:cs="Times New Roman"/>
          <w:sz w:val="24"/>
          <w:szCs w:val="24"/>
        </w:rPr>
        <w:t>Такие Правила формирования и ведения в единой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системе в </w:t>
      </w:r>
      <w:r w:rsidRPr="00F83404">
        <w:rPr>
          <w:rFonts w:ascii="Times New Roman" w:hAnsi="Times New Roman" w:cs="Times New Roman"/>
          <w:sz w:val="24"/>
          <w:szCs w:val="24"/>
        </w:rPr>
        <w:t xml:space="preserve">сфере закупок каталога товаров, работ, услуг </w:t>
      </w:r>
      <w:r>
        <w:rPr>
          <w:rFonts w:ascii="Times New Roman" w:hAnsi="Times New Roman" w:cs="Times New Roman"/>
          <w:sz w:val="24"/>
          <w:szCs w:val="24"/>
        </w:rPr>
        <w:t xml:space="preserve">для обеспечения государственных </w:t>
      </w:r>
      <w:r w:rsidRPr="00F83404">
        <w:rPr>
          <w:rFonts w:ascii="Times New Roman" w:hAnsi="Times New Roman" w:cs="Times New Roman"/>
          <w:sz w:val="24"/>
          <w:szCs w:val="24"/>
        </w:rPr>
        <w:t>и муниципальных нужд и Правила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каталога товаров, работ, услуг </w:t>
      </w:r>
      <w:r w:rsidRPr="00F83404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нужд (далее – Правила) </w:t>
      </w:r>
      <w:r w:rsidRPr="00F83404">
        <w:rPr>
          <w:rFonts w:ascii="Times New Roman" w:hAnsi="Times New Roman" w:cs="Times New Roman"/>
          <w:sz w:val="24"/>
          <w:szCs w:val="24"/>
        </w:rPr>
        <w:t>утверждены Постановлением Прави</w:t>
      </w:r>
      <w:r>
        <w:rPr>
          <w:rFonts w:ascii="Times New Roman" w:hAnsi="Times New Roman" w:cs="Times New Roman"/>
          <w:sz w:val="24"/>
          <w:szCs w:val="24"/>
        </w:rPr>
        <w:t>тельства РФ от 08.02.2017 №145.</w:t>
      </w:r>
    </w:p>
    <w:p w:rsidR="00F83404" w:rsidRDefault="00F83404" w:rsidP="00F834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04">
        <w:rPr>
          <w:rFonts w:ascii="Times New Roman" w:hAnsi="Times New Roman" w:cs="Times New Roman"/>
          <w:sz w:val="24"/>
          <w:szCs w:val="24"/>
        </w:rPr>
        <w:t>Согласно п. 2 Правил КТРУ ис</w:t>
      </w:r>
      <w:r>
        <w:rPr>
          <w:rFonts w:ascii="Times New Roman" w:hAnsi="Times New Roman" w:cs="Times New Roman"/>
          <w:sz w:val="24"/>
          <w:szCs w:val="24"/>
        </w:rPr>
        <w:t>пользуется заказчиками в целях:</w:t>
      </w:r>
    </w:p>
    <w:p w:rsidR="00F83404" w:rsidRDefault="00F83404" w:rsidP="00F834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04">
        <w:rPr>
          <w:rFonts w:ascii="Times New Roman" w:hAnsi="Times New Roman" w:cs="Times New Roman"/>
          <w:sz w:val="24"/>
          <w:szCs w:val="24"/>
        </w:rPr>
        <w:t>а) обеспечения применения информации о товарах</w:t>
      </w:r>
      <w:r>
        <w:rPr>
          <w:rFonts w:ascii="Times New Roman" w:hAnsi="Times New Roman" w:cs="Times New Roman"/>
          <w:sz w:val="24"/>
          <w:szCs w:val="24"/>
        </w:rPr>
        <w:t xml:space="preserve">, работах, услугах, в том числе </w:t>
      </w:r>
      <w:r w:rsidRPr="00F83404">
        <w:rPr>
          <w:rFonts w:ascii="Times New Roman" w:hAnsi="Times New Roman" w:cs="Times New Roman"/>
          <w:sz w:val="24"/>
          <w:szCs w:val="24"/>
        </w:rPr>
        <w:t>в извещении об осуществлении з</w:t>
      </w:r>
      <w:r>
        <w:rPr>
          <w:rFonts w:ascii="Times New Roman" w:hAnsi="Times New Roman" w:cs="Times New Roman"/>
          <w:sz w:val="24"/>
          <w:szCs w:val="24"/>
        </w:rPr>
        <w:t>акупки, документации о закупке.</w:t>
      </w:r>
    </w:p>
    <w:p w:rsidR="00F83404" w:rsidRDefault="00F83404" w:rsidP="00F834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04">
        <w:rPr>
          <w:rFonts w:ascii="Times New Roman" w:hAnsi="Times New Roman" w:cs="Times New Roman"/>
          <w:sz w:val="24"/>
          <w:szCs w:val="24"/>
        </w:rPr>
        <w:t>б) описания объектов закупки, которое вк</w:t>
      </w:r>
      <w:r>
        <w:rPr>
          <w:rFonts w:ascii="Times New Roman" w:hAnsi="Times New Roman" w:cs="Times New Roman"/>
          <w:sz w:val="24"/>
          <w:szCs w:val="24"/>
        </w:rPr>
        <w:t xml:space="preserve">лючается в план-график закупок, </w:t>
      </w:r>
      <w:r w:rsidRPr="00F83404">
        <w:rPr>
          <w:rFonts w:ascii="Times New Roman" w:hAnsi="Times New Roman" w:cs="Times New Roman"/>
          <w:sz w:val="24"/>
          <w:szCs w:val="24"/>
        </w:rPr>
        <w:t>извещение об осуществлении закупки, пригла</w:t>
      </w:r>
      <w:r>
        <w:rPr>
          <w:rFonts w:ascii="Times New Roman" w:hAnsi="Times New Roman" w:cs="Times New Roman"/>
          <w:sz w:val="24"/>
          <w:szCs w:val="24"/>
        </w:rPr>
        <w:t xml:space="preserve">шение и документацию о закупке. </w:t>
      </w:r>
    </w:p>
    <w:p w:rsidR="00F83404" w:rsidRPr="00F83404" w:rsidRDefault="00F83404" w:rsidP="00F834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04">
        <w:rPr>
          <w:rFonts w:ascii="Times New Roman" w:hAnsi="Times New Roman" w:cs="Times New Roman"/>
          <w:sz w:val="24"/>
          <w:szCs w:val="24"/>
        </w:rPr>
        <w:lastRenderedPageBreak/>
        <w:t>В соответствии с п. 4 Правил заказчик</w:t>
      </w:r>
      <w:r>
        <w:rPr>
          <w:rFonts w:ascii="Times New Roman" w:hAnsi="Times New Roman" w:cs="Times New Roman"/>
          <w:sz w:val="24"/>
          <w:szCs w:val="24"/>
        </w:rPr>
        <w:t xml:space="preserve">и обязаны применять информацию, </w:t>
      </w:r>
      <w:r w:rsidRPr="00F83404">
        <w:rPr>
          <w:rFonts w:ascii="Times New Roman" w:hAnsi="Times New Roman" w:cs="Times New Roman"/>
          <w:sz w:val="24"/>
          <w:szCs w:val="24"/>
        </w:rPr>
        <w:t>включенную в позицию КТРУ в соответствии с подпунктами «б» - «и» п. 10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404">
        <w:rPr>
          <w:rFonts w:ascii="Times New Roman" w:hAnsi="Times New Roman" w:cs="Times New Roman"/>
          <w:sz w:val="24"/>
          <w:szCs w:val="24"/>
        </w:rPr>
        <w:t>формирования и ведения в единой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ционной системе в сфере закупок </w:t>
      </w:r>
      <w:r w:rsidRPr="00F83404">
        <w:rPr>
          <w:rFonts w:ascii="Times New Roman" w:hAnsi="Times New Roman" w:cs="Times New Roman"/>
          <w:sz w:val="24"/>
          <w:szCs w:val="24"/>
        </w:rPr>
        <w:t>каталога товаров, работ, услуг дл</w:t>
      </w:r>
      <w:r>
        <w:rPr>
          <w:rFonts w:ascii="Times New Roman" w:hAnsi="Times New Roman" w:cs="Times New Roman"/>
          <w:sz w:val="24"/>
          <w:szCs w:val="24"/>
        </w:rPr>
        <w:t xml:space="preserve">я обеспечения государственных и </w:t>
      </w:r>
      <w:r w:rsidRPr="00F83404">
        <w:rPr>
          <w:rFonts w:ascii="Times New Roman" w:hAnsi="Times New Roman" w:cs="Times New Roman"/>
          <w:sz w:val="24"/>
          <w:szCs w:val="24"/>
        </w:rPr>
        <w:t>муниципальных нужд, утвержденных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лением Правительства Российской </w:t>
      </w:r>
      <w:r w:rsidRPr="00F83404">
        <w:rPr>
          <w:rFonts w:ascii="Times New Roman" w:hAnsi="Times New Roman" w:cs="Times New Roman"/>
          <w:sz w:val="24"/>
          <w:szCs w:val="24"/>
        </w:rPr>
        <w:t>Федерации от 8 февраля 2017г. №145 «Об ут</w:t>
      </w:r>
      <w:r>
        <w:rPr>
          <w:rFonts w:ascii="Times New Roman" w:hAnsi="Times New Roman" w:cs="Times New Roman"/>
          <w:sz w:val="24"/>
          <w:szCs w:val="24"/>
        </w:rPr>
        <w:t xml:space="preserve">верждении Правил формирования и </w:t>
      </w:r>
      <w:r w:rsidRPr="00F83404">
        <w:rPr>
          <w:rFonts w:ascii="Times New Roman" w:hAnsi="Times New Roman" w:cs="Times New Roman"/>
          <w:sz w:val="24"/>
          <w:szCs w:val="24"/>
        </w:rPr>
        <w:t xml:space="preserve">ведения в единой информационной системе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каталога товаров, </w:t>
      </w:r>
      <w:r w:rsidRPr="00F83404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х и муниципальных нужд и Правил </w:t>
      </w:r>
      <w:r w:rsidRPr="00F83404">
        <w:rPr>
          <w:rFonts w:ascii="Times New Roman" w:hAnsi="Times New Roman" w:cs="Times New Roman"/>
          <w:sz w:val="24"/>
          <w:szCs w:val="24"/>
        </w:rPr>
        <w:t>использования каталога товаров, работ, услуг для обеспечен</w:t>
      </w:r>
      <w:r>
        <w:rPr>
          <w:rFonts w:ascii="Times New Roman" w:hAnsi="Times New Roman" w:cs="Times New Roman"/>
          <w:sz w:val="24"/>
          <w:szCs w:val="24"/>
        </w:rPr>
        <w:t xml:space="preserve">ия государственных </w:t>
      </w:r>
      <w:r w:rsidRPr="00F83404">
        <w:rPr>
          <w:rFonts w:ascii="Times New Roman" w:hAnsi="Times New Roman" w:cs="Times New Roman"/>
          <w:sz w:val="24"/>
          <w:szCs w:val="24"/>
        </w:rPr>
        <w:t xml:space="preserve">и муниципальных нужд», с указанной </w:t>
      </w:r>
      <w:r>
        <w:rPr>
          <w:rFonts w:ascii="Times New Roman" w:hAnsi="Times New Roman" w:cs="Times New Roman"/>
          <w:sz w:val="24"/>
          <w:szCs w:val="24"/>
        </w:rPr>
        <w:t xml:space="preserve">в ней даты начала обязательного </w:t>
      </w:r>
      <w:r w:rsidRPr="00F83404">
        <w:rPr>
          <w:rFonts w:ascii="Times New Roman" w:hAnsi="Times New Roman" w:cs="Times New Roman"/>
          <w:sz w:val="24"/>
          <w:szCs w:val="24"/>
        </w:rPr>
        <w:t>применения. При этом заказчик обяза</w:t>
      </w:r>
      <w:r>
        <w:rPr>
          <w:rFonts w:ascii="Times New Roman" w:hAnsi="Times New Roman" w:cs="Times New Roman"/>
          <w:sz w:val="24"/>
          <w:szCs w:val="24"/>
        </w:rPr>
        <w:t xml:space="preserve">н при планировании закупки и ее </w:t>
      </w:r>
      <w:r w:rsidRPr="00F83404">
        <w:rPr>
          <w:rFonts w:ascii="Times New Roman" w:hAnsi="Times New Roman" w:cs="Times New Roman"/>
          <w:sz w:val="24"/>
          <w:szCs w:val="24"/>
        </w:rPr>
        <w:t>осуществлении использовать информаци</w:t>
      </w:r>
      <w:r>
        <w:rPr>
          <w:rFonts w:ascii="Times New Roman" w:hAnsi="Times New Roman" w:cs="Times New Roman"/>
          <w:sz w:val="24"/>
          <w:szCs w:val="24"/>
        </w:rPr>
        <w:t xml:space="preserve">ю, включенную в соответствующую </w:t>
      </w:r>
      <w:r w:rsidRPr="00F83404">
        <w:rPr>
          <w:rFonts w:ascii="Times New Roman" w:hAnsi="Times New Roman" w:cs="Times New Roman"/>
          <w:sz w:val="24"/>
          <w:szCs w:val="24"/>
        </w:rPr>
        <w:t>позицию, в том числе указывать с</w:t>
      </w:r>
      <w:r>
        <w:rPr>
          <w:rFonts w:ascii="Times New Roman" w:hAnsi="Times New Roman" w:cs="Times New Roman"/>
          <w:sz w:val="24"/>
          <w:szCs w:val="24"/>
        </w:rPr>
        <w:t xml:space="preserve">огласно такой позиции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следующую</w:t>
      </w:r>
      <w:r w:rsidRPr="00F83404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Pr="00F83404">
        <w:rPr>
          <w:rFonts w:ascii="Times New Roman" w:hAnsi="Times New Roman" w:cs="Times New Roman"/>
          <w:sz w:val="24"/>
          <w:szCs w:val="24"/>
        </w:rPr>
        <w:t>:</w:t>
      </w:r>
    </w:p>
    <w:p w:rsidR="00F83404" w:rsidRPr="00F83404" w:rsidRDefault="00F83404" w:rsidP="00F834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04">
        <w:rPr>
          <w:rFonts w:ascii="Times New Roman" w:hAnsi="Times New Roman" w:cs="Times New Roman"/>
          <w:sz w:val="24"/>
          <w:szCs w:val="24"/>
        </w:rPr>
        <w:t>а) наименование товара, работы, услуги;</w:t>
      </w:r>
    </w:p>
    <w:p w:rsidR="00F83404" w:rsidRPr="00F83404" w:rsidRDefault="00F83404" w:rsidP="00F834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04">
        <w:rPr>
          <w:rFonts w:ascii="Times New Roman" w:hAnsi="Times New Roman" w:cs="Times New Roman"/>
          <w:sz w:val="24"/>
          <w:szCs w:val="24"/>
        </w:rPr>
        <w:t>б) единицы измерения количества тов</w:t>
      </w:r>
      <w:r>
        <w:rPr>
          <w:rFonts w:ascii="Times New Roman" w:hAnsi="Times New Roman" w:cs="Times New Roman"/>
          <w:sz w:val="24"/>
          <w:szCs w:val="24"/>
        </w:rPr>
        <w:t xml:space="preserve">ара, объема выполняемой работы, </w:t>
      </w:r>
      <w:r w:rsidRPr="00F83404">
        <w:rPr>
          <w:rFonts w:ascii="Times New Roman" w:hAnsi="Times New Roman" w:cs="Times New Roman"/>
          <w:sz w:val="24"/>
          <w:szCs w:val="24"/>
        </w:rPr>
        <w:t>оказываемой услуги (при наличии);</w:t>
      </w:r>
    </w:p>
    <w:p w:rsidR="00F83404" w:rsidRDefault="00F83404" w:rsidP="00F834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04">
        <w:rPr>
          <w:rFonts w:ascii="Times New Roman" w:hAnsi="Times New Roman" w:cs="Times New Roman"/>
          <w:sz w:val="24"/>
          <w:szCs w:val="24"/>
        </w:rPr>
        <w:t>в) описание товара, работы, услуги (при нали</w:t>
      </w:r>
      <w:r>
        <w:rPr>
          <w:rFonts w:ascii="Times New Roman" w:hAnsi="Times New Roman" w:cs="Times New Roman"/>
          <w:sz w:val="24"/>
          <w:szCs w:val="24"/>
        </w:rPr>
        <w:t>чии такого описания в позиции).</w:t>
      </w:r>
    </w:p>
    <w:p w:rsidR="00F83404" w:rsidRDefault="00F83404" w:rsidP="00F834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04">
        <w:rPr>
          <w:rFonts w:ascii="Times New Roman" w:hAnsi="Times New Roman" w:cs="Times New Roman"/>
          <w:sz w:val="24"/>
          <w:szCs w:val="24"/>
        </w:rPr>
        <w:t>В силу п. 5 Правил заказчик вправе указать</w:t>
      </w:r>
      <w:r>
        <w:rPr>
          <w:rFonts w:ascii="Times New Roman" w:hAnsi="Times New Roman" w:cs="Times New Roman"/>
          <w:sz w:val="24"/>
          <w:szCs w:val="24"/>
        </w:rPr>
        <w:t xml:space="preserve"> в плане закупок, плане-графике </w:t>
      </w:r>
      <w:r w:rsidRPr="00F83404">
        <w:rPr>
          <w:rFonts w:ascii="Times New Roman" w:hAnsi="Times New Roman" w:cs="Times New Roman"/>
          <w:sz w:val="24"/>
          <w:szCs w:val="24"/>
        </w:rPr>
        <w:t>закупок, формах обоснования закупок, изве</w:t>
      </w:r>
      <w:r>
        <w:rPr>
          <w:rFonts w:ascii="Times New Roman" w:hAnsi="Times New Roman" w:cs="Times New Roman"/>
          <w:sz w:val="24"/>
          <w:szCs w:val="24"/>
        </w:rPr>
        <w:t xml:space="preserve">щении об осуществлении закупки, </w:t>
      </w:r>
      <w:r w:rsidRPr="00F83404">
        <w:rPr>
          <w:rFonts w:ascii="Times New Roman" w:hAnsi="Times New Roman" w:cs="Times New Roman"/>
          <w:sz w:val="24"/>
          <w:szCs w:val="24"/>
        </w:rPr>
        <w:t>приглашении и документации о закупке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олнительную информацию, а также </w:t>
      </w:r>
      <w:r w:rsidRPr="00F83404">
        <w:rPr>
          <w:rFonts w:ascii="Times New Roman" w:hAnsi="Times New Roman" w:cs="Times New Roman"/>
          <w:sz w:val="24"/>
          <w:szCs w:val="24"/>
        </w:rPr>
        <w:t>дополнительные потребительские свойст</w:t>
      </w:r>
      <w:r>
        <w:rPr>
          <w:rFonts w:ascii="Times New Roman" w:hAnsi="Times New Roman" w:cs="Times New Roman"/>
          <w:sz w:val="24"/>
          <w:szCs w:val="24"/>
        </w:rPr>
        <w:t xml:space="preserve">ва, в том числе функциональные, </w:t>
      </w:r>
      <w:r w:rsidRPr="00F83404">
        <w:rPr>
          <w:rFonts w:ascii="Times New Roman" w:hAnsi="Times New Roman" w:cs="Times New Roman"/>
          <w:sz w:val="24"/>
          <w:szCs w:val="24"/>
        </w:rPr>
        <w:t>технические, качественные, эксплуатационные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товара, работы, </w:t>
      </w:r>
      <w:r w:rsidRPr="00F83404">
        <w:rPr>
          <w:rFonts w:ascii="Times New Roman" w:hAnsi="Times New Roman" w:cs="Times New Roman"/>
          <w:sz w:val="24"/>
          <w:szCs w:val="24"/>
        </w:rPr>
        <w:t>услуги в соответствии с положениями ст. 3</w:t>
      </w:r>
      <w:r>
        <w:rPr>
          <w:rFonts w:ascii="Times New Roman" w:hAnsi="Times New Roman" w:cs="Times New Roman"/>
          <w:sz w:val="24"/>
          <w:szCs w:val="24"/>
        </w:rPr>
        <w:t xml:space="preserve">3 Закона о контрактной системе, </w:t>
      </w:r>
      <w:r w:rsidRPr="00F83404">
        <w:rPr>
          <w:rFonts w:ascii="Times New Roman" w:hAnsi="Times New Roman" w:cs="Times New Roman"/>
          <w:sz w:val="24"/>
          <w:szCs w:val="24"/>
        </w:rPr>
        <w:t>которые не предусмотрены в позиции КТРУ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404" w:rsidRDefault="00F83404" w:rsidP="00F834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04">
        <w:rPr>
          <w:rFonts w:ascii="Times New Roman" w:hAnsi="Times New Roman" w:cs="Times New Roman"/>
          <w:sz w:val="24"/>
          <w:szCs w:val="24"/>
        </w:rPr>
        <w:t>Но при этом в случае предоставления ин</w:t>
      </w:r>
      <w:r>
        <w:rPr>
          <w:rFonts w:ascii="Times New Roman" w:hAnsi="Times New Roman" w:cs="Times New Roman"/>
          <w:sz w:val="24"/>
          <w:szCs w:val="24"/>
        </w:rPr>
        <w:t xml:space="preserve">ой и дополнительной информации, </w:t>
      </w:r>
      <w:r w:rsidRPr="00F83404">
        <w:rPr>
          <w:rFonts w:ascii="Times New Roman" w:hAnsi="Times New Roman" w:cs="Times New Roman"/>
          <w:sz w:val="24"/>
          <w:szCs w:val="24"/>
        </w:rPr>
        <w:t>предусмотренной п. 5 Правил, заказчик обя</w:t>
      </w:r>
      <w:r>
        <w:rPr>
          <w:rFonts w:ascii="Times New Roman" w:hAnsi="Times New Roman" w:cs="Times New Roman"/>
          <w:sz w:val="24"/>
          <w:szCs w:val="24"/>
        </w:rPr>
        <w:t xml:space="preserve">зан включить в описание товара, </w:t>
      </w:r>
      <w:r w:rsidRPr="00F83404">
        <w:rPr>
          <w:rFonts w:ascii="Times New Roman" w:hAnsi="Times New Roman" w:cs="Times New Roman"/>
          <w:sz w:val="24"/>
          <w:szCs w:val="24"/>
        </w:rPr>
        <w:t>работы, услуги обоснование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такой информации </w:t>
      </w:r>
      <w:r w:rsidRPr="00F83404">
        <w:rPr>
          <w:rFonts w:ascii="Times New Roman" w:hAnsi="Times New Roman" w:cs="Times New Roman"/>
          <w:sz w:val="24"/>
          <w:szCs w:val="24"/>
        </w:rPr>
        <w:t>(при наличии описания товара, работы, услуги</w:t>
      </w:r>
      <w:r>
        <w:rPr>
          <w:rFonts w:ascii="Times New Roman" w:hAnsi="Times New Roman" w:cs="Times New Roman"/>
          <w:sz w:val="24"/>
          <w:szCs w:val="24"/>
        </w:rPr>
        <w:t xml:space="preserve"> в позиции КТРУ) (п. 6 Правил).</w:t>
      </w:r>
    </w:p>
    <w:p w:rsidR="00F83404" w:rsidRDefault="00F83404" w:rsidP="00F834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404">
        <w:rPr>
          <w:rFonts w:ascii="Times New Roman" w:hAnsi="Times New Roman" w:cs="Times New Roman"/>
          <w:sz w:val="24"/>
          <w:szCs w:val="24"/>
        </w:rPr>
        <w:t>Стент</w:t>
      </w:r>
      <w:proofErr w:type="spellEnd"/>
      <w:r w:rsidRPr="00F83404">
        <w:rPr>
          <w:rFonts w:ascii="Times New Roman" w:hAnsi="Times New Roman" w:cs="Times New Roman"/>
          <w:sz w:val="24"/>
          <w:szCs w:val="24"/>
        </w:rPr>
        <w:t xml:space="preserve"> для коронарных артерий, выделяющий л</w:t>
      </w:r>
      <w:r>
        <w:rPr>
          <w:rFonts w:ascii="Times New Roman" w:hAnsi="Times New Roman" w:cs="Times New Roman"/>
          <w:sz w:val="24"/>
          <w:szCs w:val="24"/>
        </w:rPr>
        <w:t xml:space="preserve">екарственное средство включен в </w:t>
      </w:r>
      <w:r w:rsidRPr="00F83404">
        <w:rPr>
          <w:rFonts w:ascii="Times New Roman" w:hAnsi="Times New Roman" w:cs="Times New Roman"/>
          <w:sz w:val="24"/>
          <w:szCs w:val="24"/>
        </w:rPr>
        <w:t>КТРУ (код Общероссийского кл</w:t>
      </w:r>
      <w:r>
        <w:rPr>
          <w:rFonts w:ascii="Times New Roman" w:hAnsi="Times New Roman" w:cs="Times New Roman"/>
          <w:sz w:val="24"/>
          <w:szCs w:val="24"/>
        </w:rPr>
        <w:t xml:space="preserve">ассификатора продукции по видам </w:t>
      </w:r>
      <w:r w:rsidRPr="00F83404">
        <w:rPr>
          <w:rFonts w:ascii="Times New Roman" w:hAnsi="Times New Roman" w:cs="Times New Roman"/>
          <w:sz w:val="24"/>
          <w:szCs w:val="24"/>
        </w:rPr>
        <w:t>экономической деятельности 32.50.13.190)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404" w:rsidRDefault="00F83404" w:rsidP="00F834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04">
        <w:rPr>
          <w:rFonts w:ascii="Times New Roman" w:hAnsi="Times New Roman" w:cs="Times New Roman"/>
          <w:sz w:val="24"/>
          <w:szCs w:val="24"/>
        </w:rPr>
        <w:t>Для данной позиции в КТРУ установлены следующие характеристики</w:t>
      </w:r>
      <w:r w:rsidR="001323C2">
        <w:rPr>
          <w:rFonts w:ascii="Times New Roman" w:hAnsi="Times New Roman" w:cs="Times New Roman"/>
          <w:sz w:val="24"/>
          <w:szCs w:val="24"/>
        </w:rPr>
        <w:t xml:space="preserve"> касаемо лекарственного покрытия</w:t>
      </w:r>
      <w:r w:rsidRPr="00F83404">
        <w:rPr>
          <w:rFonts w:ascii="Times New Roman" w:hAnsi="Times New Roman" w:cs="Times New Roman"/>
          <w:sz w:val="24"/>
          <w:szCs w:val="24"/>
        </w:rPr>
        <w:t>:</w:t>
      </w:r>
    </w:p>
    <w:p w:rsidR="00F83404" w:rsidRPr="00F83404" w:rsidRDefault="001323C2" w:rsidP="001323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D87FFB" wp14:editId="06B2A86A">
            <wp:extent cx="5940425" cy="9556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3C2" w:rsidRPr="001323C2" w:rsidRDefault="00F83404" w:rsidP="001323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04">
        <w:rPr>
          <w:rFonts w:ascii="Times New Roman" w:hAnsi="Times New Roman" w:cs="Times New Roman"/>
          <w:sz w:val="24"/>
          <w:szCs w:val="24"/>
        </w:rPr>
        <w:t>Учитывая, что Заказчиком в документац</w:t>
      </w:r>
      <w:r w:rsidR="001323C2">
        <w:rPr>
          <w:rFonts w:ascii="Times New Roman" w:hAnsi="Times New Roman" w:cs="Times New Roman"/>
          <w:sz w:val="24"/>
          <w:szCs w:val="24"/>
        </w:rPr>
        <w:t xml:space="preserve">ии о закупке было установлено требование только к покрытиям </w:t>
      </w:r>
      <w:proofErr w:type="spellStart"/>
      <w:r w:rsidR="001323C2" w:rsidRPr="001323C2">
        <w:rPr>
          <w:rFonts w:ascii="Times New Roman" w:hAnsi="Times New Roman" w:cs="Times New Roman"/>
          <w:sz w:val="24"/>
          <w:szCs w:val="24"/>
        </w:rPr>
        <w:t>зотаролимус</w:t>
      </w:r>
      <w:proofErr w:type="spellEnd"/>
      <w:r w:rsidR="001323C2" w:rsidRPr="001323C2">
        <w:rPr>
          <w:rFonts w:ascii="Times New Roman" w:hAnsi="Times New Roman" w:cs="Times New Roman"/>
          <w:sz w:val="24"/>
          <w:szCs w:val="24"/>
        </w:rPr>
        <w:t xml:space="preserve"> и (или)* </w:t>
      </w:r>
      <w:proofErr w:type="spellStart"/>
      <w:r w:rsidR="001323C2" w:rsidRPr="001323C2">
        <w:rPr>
          <w:rFonts w:ascii="Times New Roman" w:hAnsi="Times New Roman" w:cs="Times New Roman"/>
          <w:sz w:val="24"/>
          <w:szCs w:val="24"/>
        </w:rPr>
        <w:t>эверолимус</w:t>
      </w:r>
      <w:proofErr w:type="spellEnd"/>
      <w:r w:rsidR="001323C2" w:rsidRPr="001323C2">
        <w:rPr>
          <w:rFonts w:ascii="Times New Roman" w:hAnsi="Times New Roman" w:cs="Times New Roman"/>
          <w:sz w:val="24"/>
          <w:szCs w:val="24"/>
        </w:rPr>
        <w:t xml:space="preserve"> и (или)* </w:t>
      </w:r>
      <w:proofErr w:type="spellStart"/>
      <w:r w:rsidR="001323C2" w:rsidRPr="001323C2">
        <w:rPr>
          <w:rFonts w:ascii="Times New Roman" w:hAnsi="Times New Roman" w:cs="Times New Roman"/>
          <w:sz w:val="24"/>
          <w:szCs w:val="24"/>
        </w:rPr>
        <w:t>биолимус</w:t>
      </w:r>
      <w:proofErr w:type="spellEnd"/>
      <w:r w:rsidR="001323C2" w:rsidRPr="001323C2">
        <w:rPr>
          <w:rFonts w:ascii="Times New Roman" w:hAnsi="Times New Roman" w:cs="Times New Roman"/>
          <w:sz w:val="24"/>
          <w:szCs w:val="24"/>
        </w:rPr>
        <w:t xml:space="preserve"> А9</w:t>
      </w:r>
      <w:r w:rsidRPr="00F83404">
        <w:rPr>
          <w:rFonts w:ascii="Times New Roman" w:hAnsi="Times New Roman" w:cs="Times New Roman"/>
          <w:sz w:val="24"/>
          <w:szCs w:val="24"/>
        </w:rPr>
        <w:t xml:space="preserve">, то </w:t>
      </w:r>
      <w:r w:rsidR="001323C2">
        <w:rPr>
          <w:rFonts w:ascii="Times New Roman" w:hAnsi="Times New Roman" w:cs="Times New Roman"/>
          <w:sz w:val="24"/>
          <w:szCs w:val="24"/>
        </w:rPr>
        <w:t xml:space="preserve">обязанностью Заказчика является </w:t>
      </w:r>
      <w:r w:rsidRPr="00F83404">
        <w:rPr>
          <w:rFonts w:ascii="Times New Roman" w:hAnsi="Times New Roman" w:cs="Times New Roman"/>
          <w:sz w:val="24"/>
          <w:szCs w:val="24"/>
        </w:rPr>
        <w:t xml:space="preserve">включение в описание товара, работы, услуги </w:t>
      </w:r>
      <w:r w:rsidRPr="001323C2">
        <w:rPr>
          <w:rFonts w:ascii="Times New Roman" w:hAnsi="Times New Roman" w:cs="Times New Roman"/>
          <w:sz w:val="24"/>
          <w:szCs w:val="24"/>
        </w:rPr>
        <w:t>обосновани</w:t>
      </w:r>
      <w:r w:rsidR="001323C2" w:rsidRPr="001323C2">
        <w:rPr>
          <w:rFonts w:ascii="Times New Roman" w:hAnsi="Times New Roman" w:cs="Times New Roman"/>
          <w:sz w:val="24"/>
          <w:szCs w:val="24"/>
        </w:rPr>
        <w:t xml:space="preserve">я необходимости </w:t>
      </w:r>
      <w:r w:rsidRPr="001323C2">
        <w:rPr>
          <w:rFonts w:ascii="Times New Roman" w:hAnsi="Times New Roman" w:cs="Times New Roman"/>
          <w:sz w:val="24"/>
          <w:szCs w:val="24"/>
        </w:rPr>
        <w:t>использования</w:t>
      </w:r>
      <w:r w:rsidR="001323C2" w:rsidRPr="001323C2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1323C2">
        <w:rPr>
          <w:rFonts w:ascii="Times New Roman" w:hAnsi="Times New Roman" w:cs="Times New Roman"/>
          <w:sz w:val="24"/>
          <w:szCs w:val="24"/>
        </w:rPr>
        <w:t xml:space="preserve"> такой информации. </w:t>
      </w:r>
    </w:p>
    <w:p w:rsidR="001323C2" w:rsidRPr="001323C2" w:rsidRDefault="001323C2" w:rsidP="001323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C2">
        <w:rPr>
          <w:rFonts w:ascii="Times New Roman" w:hAnsi="Times New Roman" w:cs="Times New Roman"/>
          <w:sz w:val="24"/>
          <w:szCs w:val="24"/>
        </w:rPr>
        <w:t>Однако т</w:t>
      </w:r>
      <w:r w:rsidR="00F83404" w:rsidRPr="001323C2">
        <w:rPr>
          <w:rFonts w:ascii="Times New Roman" w:hAnsi="Times New Roman" w:cs="Times New Roman"/>
          <w:sz w:val="24"/>
          <w:szCs w:val="24"/>
        </w:rPr>
        <w:t xml:space="preserve">акое обоснование </w:t>
      </w:r>
      <w:r w:rsidRPr="001323C2">
        <w:rPr>
          <w:rFonts w:ascii="Times New Roman" w:hAnsi="Times New Roman" w:cs="Times New Roman"/>
          <w:sz w:val="24"/>
          <w:szCs w:val="24"/>
        </w:rPr>
        <w:t>не было включено в документацию о закупке.</w:t>
      </w:r>
    </w:p>
    <w:p w:rsidR="001323C2" w:rsidRPr="001323C2" w:rsidRDefault="001323C2" w:rsidP="001323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C2">
        <w:rPr>
          <w:rFonts w:ascii="Times New Roman" w:hAnsi="Times New Roman" w:cs="Times New Roman"/>
          <w:sz w:val="24"/>
          <w:szCs w:val="24"/>
        </w:rPr>
        <w:t>Вместе с тем, полагаем, что Заявителем в своей заявке предложен полностью эквивалентный товар ввиду следующего:</w:t>
      </w:r>
    </w:p>
    <w:p w:rsidR="001323C2" w:rsidRPr="001323C2" w:rsidRDefault="001323C2" w:rsidP="00132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Стент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–это специальная, изготовленная в форме цилиндрического каркаса упругая металлическая или пластиковая конструкция, которая помещается в просвет артерии и обеспечивает расширение участка.</w:t>
      </w:r>
    </w:p>
    <w:p w:rsidR="001323C2" w:rsidRPr="001323C2" w:rsidRDefault="001323C2" w:rsidP="00132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Лекарственный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стент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 из металлического каркаса, полимера и лекарства, выделяющегося из полимерного покрытия. Металлическая основа для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стентов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изготавливается из платины,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нитинола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тантала, золота, различных сплавов (кобальт-хромовый, платиновый сплавы). Лекарства необходимо для замедления роста ткани </w:t>
      </w:r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внутри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стента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должно оказывать токсическое действие, концентрация должна быть достаточной для осуществления эффекта.</w:t>
      </w:r>
    </w:p>
    <w:p w:rsidR="001323C2" w:rsidRPr="001323C2" w:rsidRDefault="001323C2" w:rsidP="00132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Препараты, используемые при создании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стентов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лекарственным покрытием, относятся к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лимусному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семейству (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сиролимус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эверолимус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биолимус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А9,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зотаралимус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такролимус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пимекролимус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).</w:t>
      </w:r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Исключение составляет лишь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паклитаксел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являющийся лекарственной основой для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стента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Таксус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1323C2" w:rsidRPr="001323C2" w:rsidRDefault="001323C2" w:rsidP="00132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Лекарственный препарат с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антипролиферативным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эффектом должен иметь широкое терапевтическое действие, выборочным угнетением деления гладкомышечных клеток, отсутствием токсического эффекта на прилегающие к имплантату тканям.</w:t>
      </w:r>
    </w:p>
    <w:p w:rsidR="001323C2" w:rsidRPr="001323C2" w:rsidRDefault="001323C2" w:rsidP="00132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наши дни в качестве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антипролиферативных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препаратов активно применяются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такролимус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эверолимус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биолимус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А9,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сиролимус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зотаролимус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миолимус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23C2" w:rsidRPr="001323C2" w:rsidRDefault="001323C2" w:rsidP="00132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Сиролимус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рапамицин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– вещество, являющееся продуктом жизнедеятельности актиномицет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Streptomyces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hydroscopius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по химическому строению принадлежит к группе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макролидов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Препарат имеет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антипролиферативные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иммуносупрессивные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свойства. Он взаимодействует с белком FKBP506, который связывается с белком </w:t>
      </w:r>
      <w:proofErr w:type="spellStart"/>
      <w:proofErr w:type="gram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mTOR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мишень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рапамицина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млекопитающих). Активированный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mTOR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блокирует клеточный цикл развития в основном гладкомышечных клеток на этапе перехода из фазы G, в фазу S, а также ингибирует миграцию гладкомышечных клеток в интиму. Это приводит к прекращению образования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неоинтимы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ключевого механизма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рестеноза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Вследствие особенностей строения полимера 75 % препарата выделяются в течение 10 дней, однако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антирестенотические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свойства препарата сохраняются значительно дольше.</w:t>
      </w:r>
    </w:p>
    <w:p w:rsidR="001323C2" w:rsidRPr="001323C2" w:rsidRDefault="001323C2" w:rsidP="00132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К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лимусному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семейству относятся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стенты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на основе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эверолимуса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Препарат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эверолимус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обладает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антипролиферативными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свойствами и действует на широкий диапазон клеток, включая сосудистые гладкомышечные клетки, что приводит к блокированию их клеточного цикла пролиферации в фазе G1. Этот эффект опосредован связью с внутриклеточным белком FKBP12 и обусловлен замедлением активации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киназы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mTOR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[31].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Эверолимус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химическому строению считается аналогом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сиролимуса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также обладает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иммуносупрессивным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действием. Комбинация ингибирования гладкомышечных клеток и высокая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липофильность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позволяет предположить наилучшее предотвращение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неоинтимальной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гиперплазии.</w:t>
      </w:r>
    </w:p>
    <w:p w:rsidR="001323C2" w:rsidRPr="001323C2" w:rsidRDefault="001323C2" w:rsidP="00132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Ещё одним представителем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лимусного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семейства является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зотаралимус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Зотаролимус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считается полусинтетическим аналогом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сиролимуса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котором позиция C40 модифицируется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тетразольным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кольцом, что приводит к уменьшению периода полураспада лекарства.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Зотаролимус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–первый цитостатический агент, созданный исключительно с целью лекарственного покрытия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стентов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23C2" w:rsidRPr="001323C2" w:rsidRDefault="001323C2" w:rsidP="00132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Биолимус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А9 является аналогом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сиролимуса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обладает высокими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липофильными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свойствами.</w:t>
      </w:r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Механизм его действия также сходен и включает ингибирование пролиферации гладкомышечных клеток и Т-лимфоцитов.</w:t>
      </w:r>
    </w:p>
    <w:p w:rsidR="001323C2" w:rsidRPr="001323C2" w:rsidRDefault="001323C2" w:rsidP="00132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Паклитаксел, используемый в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стенте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Taxus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– единственное из одобренных действующих веществ, не относящееся по структуре к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лимусному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семейству. Паклитаксел достаточно давно применяется в онкологии как один из компонентов химиотерапии рака молочной железы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ияичников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Паклитаксель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алкалоид, получаемый из тихоокеанских тисов (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Taxus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brevifolia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известный противоопухолевый препарат, обладающий мощным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антипролиферативным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действием. Механизм действия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паклитаксела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связан с его способностью стимулировать “сборку” микротрубочек из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димерных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молекул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тубулина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стабилизировать их структуру, что нарушает митотическую функцию клетки.</w:t>
      </w:r>
    </w:p>
    <w:p w:rsidR="00EE21EE" w:rsidRDefault="001323C2" w:rsidP="001323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Учитывая изложенное, указанные в техническом задании лекарственные покрытия, выделяемые </w:t>
      </w:r>
      <w:proofErr w:type="spellStart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стентом</w:t>
      </w:r>
      <w:proofErr w:type="spellEnd"/>
      <w:r w:rsidRPr="0013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являются аналогом такого покрытия как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Сиролимус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(также содержащегося в КТРУ), ввиду того, что все они являются частью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сиролимусного</w:t>
      </w:r>
      <w:proofErr w:type="spellEnd"/>
      <w:r w:rsidRPr="00132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семейства и имеют одинаковый терапевтический эффект</w:t>
      </w:r>
      <w:r w:rsidR="00EE2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323C2" w:rsidRPr="001323C2" w:rsidRDefault="00EE21EE" w:rsidP="001323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Таким образом Заявителем предложены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стенты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лекарственным покрытием </w:t>
      </w:r>
      <w:proofErr w:type="spellStart"/>
      <w:r w:rsidRPr="00132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Сиролимус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являющимся терапевтически эквивалентным покрытиям, указанным в технической части аукционной документации. </w:t>
      </w:r>
    </w:p>
    <w:p w:rsidR="00B86811" w:rsidRPr="00B86811" w:rsidRDefault="00B86811" w:rsidP="0043118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811">
        <w:rPr>
          <w:rFonts w:ascii="Times New Roman" w:hAnsi="Times New Roman" w:cs="Times New Roman"/>
          <w:sz w:val="24"/>
          <w:szCs w:val="24"/>
        </w:rPr>
        <w:t>Вместе с тем, особо отметим, что Заявителем представлена вся информация касаемо предлагаемого товара, в том числе наименование товара, страна происхождения, технические и качественные, а также количественные характеристики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811" w:rsidRPr="00E01F6C" w:rsidRDefault="00B86811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F6C">
        <w:rPr>
          <w:rFonts w:ascii="Times New Roman" w:hAnsi="Times New Roman" w:cs="Times New Roman"/>
          <w:sz w:val="24"/>
          <w:szCs w:val="24"/>
        </w:rPr>
        <w:t>В соответствии с ч. 4. ст. 67 Закона о контрактной системе участник электронного аукциона не допускается к участию в нем в случае:</w:t>
      </w:r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F6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01F6C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E01F6C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частью 3 статьи 66 настоящего Федерального закона, или предоставления недостоверной информации;</w:t>
      </w:r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F6C">
        <w:rPr>
          <w:rFonts w:ascii="Times New Roman" w:hAnsi="Times New Roman" w:cs="Times New Roman"/>
          <w:sz w:val="24"/>
          <w:szCs w:val="24"/>
        </w:rPr>
        <w:t>2) несоответствия информации, предусмотренной частью 3 статьи 66 настоящего Федерального закона, требованиям документации о таком аукционе.</w:t>
      </w:r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6C">
        <w:rPr>
          <w:rFonts w:ascii="Times New Roman" w:hAnsi="Times New Roman" w:cs="Times New Roman"/>
          <w:b/>
          <w:sz w:val="24"/>
          <w:szCs w:val="24"/>
        </w:rPr>
        <w:t>Согласно ч. 5. ст. 67 Закона о контрактной системе отказ в допуске к участию в электронном аукционе по основаниям, не предусмотренным частью 4 настоящей статьи, не допускается.</w:t>
      </w:r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F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Заявителем в заявке на участие предоставлена достоверная информация, </w:t>
      </w:r>
      <w:r w:rsidRPr="00E01F6C">
        <w:rPr>
          <w:rFonts w:ascii="Times New Roman" w:hAnsi="Times New Roman" w:cs="Times New Roman"/>
          <w:sz w:val="24"/>
          <w:szCs w:val="24"/>
        </w:rPr>
        <w:t>предусмотренная частью 3 статьи 66</w:t>
      </w:r>
      <w:r w:rsidRPr="00E01F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Закона о контрактной системе, в полном объеме, которая соответствует требованиям документации электронного аукциона, а также Закона о контрактной системе, в частности Заявителем указаны</w:t>
      </w:r>
      <w:r w:rsidRPr="00E01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EE">
        <w:rPr>
          <w:rFonts w:ascii="Times New Roman" w:hAnsi="Times New Roman" w:cs="Times New Roman"/>
          <w:b/>
          <w:sz w:val="24"/>
          <w:szCs w:val="24"/>
        </w:rPr>
        <w:t xml:space="preserve">эквивалентные </w:t>
      </w:r>
      <w:r w:rsidRPr="00E01F6C">
        <w:rPr>
          <w:rFonts w:ascii="Times New Roman" w:hAnsi="Times New Roman" w:cs="Times New Roman"/>
          <w:b/>
          <w:sz w:val="24"/>
          <w:szCs w:val="24"/>
        </w:rPr>
        <w:t>конкретные показатели товара, соответствующие значениям, установленным в документации об электронном аукционе,</w:t>
      </w:r>
      <w:r w:rsidRPr="00E01F6C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B86811" w:rsidRPr="00B86811">
        <w:rPr>
          <w:rFonts w:ascii="Times New Roman" w:hAnsi="Times New Roman" w:cs="Times New Roman"/>
          <w:sz w:val="24"/>
          <w:szCs w:val="24"/>
        </w:rPr>
        <w:t>возможность Заявителя поставить любой из предложенных вариантов, в зависимости от потребности Заказчика в тот или иной период поставки</w:t>
      </w:r>
      <w:r w:rsidRPr="00E01F6C">
        <w:rPr>
          <w:rFonts w:ascii="Times New Roman" w:hAnsi="Times New Roman" w:cs="Times New Roman"/>
          <w:sz w:val="24"/>
          <w:szCs w:val="24"/>
        </w:rPr>
        <w:t>.</w:t>
      </w:r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F6C">
        <w:rPr>
          <w:rFonts w:ascii="Times New Roman" w:hAnsi="Times New Roman" w:cs="Times New Roman"/>
          <w:sz w:val="24"/>
          <w:szCs w:val="24"/>
        </w:rPr>
        <w:tab/>
      </w:r>
      <w:r w:rsidRPr="00E01F6C">
        <w:rPr>
          <w:rFonts w:ascii="Times New Roman" w:hAnsi="Times New Roman" w:cs="Times New Roman"/>
          <w:spacing w:val="1"/>
          <w:sz w:val="24"/>
          <w:szCs w:val="24"/>
        </w:rPr>
        <w:t xml:space="preserve">В связи с вышеизложенным </w:t>
      </w:r>
      <w:r w:rsidR="00D861AA">
        <w:rPr>
          <w:rFonts w:ascii="Times New Roman" w:hAnsi="Times New Roman" w:cs="Times New Roman"/>
          <w:spacing w:val="1"/>
          <w:sz w:val="24"/>
          <w:szCs w:val="24"/>
        </w:rPr>
        <w:t>ООО «СИМТ»</w:t>
      </w:r>
      <w:r w:rsidRPr="00E01F6C">
        <w:rPr>
          <w:rFonts w:ascii="Times New Roman" w:hAnsi="Times New Roman" w:cs="Times New Roman"/>
          <w:spacing w:val="1"/>
          <w:sz w:val="24"/>
          <w:szCs w:val="24"/>
        </w:rPr>
        <w:t xml:space="preserve"> не усматривает нарушений требова</w:t>
      </w:r>
      <w:r w:rsidRPr="00E01F6C">
        <w:rPr>
          <w:rFonts w:ascii="Times New Roman" w:hAnsi="Times New Roman" w:cs="Times New Roman"/>
          <w:sz w:val="24"/>
          <w:szCs w:val="24"/>
        </w:rPr>
        <w:t xml:space="preserve">ний части 3 статьи 66 </w:t>
      </w:r>
      <w:r w:rsidR="00EE21EE" w:rsidRPr="00E01F6C">
        <w:rPr>
          <w:rFonts w:ascii="Times New Roman" w:hAnsi="Times New Roman" w:cs="Times New Roman"/>
          <w:bCs/>
          <w:color w:val="000000"/>
          <w:sz w:val="24"/>
          <w:szCs w:val="24"/>
        </w:rPr>
        <w:t>Закона о контрактной системе</w:t>
      </w:r>
      <w:r w:rsidRPr="00E01F6C">
        <w:rPr>
          <w:rFonts w:ascii="Times New Roman" w:hAnsi="Times New Roman" w:cs="Times New Roman"/>
          <w:sz w:val="24"/>
          <w:szCs w:val="24"/>
        </w:rPr>
        <w:t xml:space="preserve">. Заявителем при подаче заявки на участие в электронном аукционе соблюдены все требования к содержанию первых частей заявок, предусмотренных ч. 3 ст. </w:t>
      </w:r>
      <w:r w:rsidR="00EE21EE" w:rsidRPr="00E01F6C">
        <w:rPr>
          <w:rFonts w:ascii="Times New Roman" w:hAnsi="Times New Roman" w:cs="Times New Roman"/>
          <w:bCs/>
          <w:color w:val="000000"/>
          <w:sz w:val="24"/>
          <w:szCs w:val="24"/>
        </w:rPr>
        <w:t>Закона о контрактной системе</w:t>
      </w:r>
      <w:r w:rsidRPr="00E01F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F6C">
        <w:rPr>
          <w:rFonts w:ascii="Times New Roman" w:hAnsi="Times New Roman" w:cs="Times New Roman"/>
          <w:sz w:val="24"/>
          <w:szCs w:val="24"/>
        </w:rPr>
        <w:t xml:space="preserve">Отклонение </w:t>
      </w:r>
      <w:r w:rsidR="00D861AA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E01F6C">
        <w:rPr>
          <w:rFonts w:ascii="Times New Roman" w:hAnsi="Times New Roman" w:cs="Times New Roman"/>
          <w:sz w:val="24"/>
          <w:szCs w:val="24"/>
        </w:rPr>
        <w:t>комиссией заявки Заявителя является неправомерным.</w:t>
      </w:r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F6C">
        <w:rPr>
          <w:rFonts w:ascii="Times New Roman" w:hAnsi="Times New Roman" w:cs="Times New Roman"/>
          <w:sz w:val="24"/>
          <w:szCs w:val="24"/>
        </w:rPr>
        <w:t xml:space="preserve">В целях восстановления нарушенных прав и законных интересов заявителя, руководствуясь ст. 105 </w:t>
      </w:r>
      <w:r w:rsidR="00EE21EE" w:rsidRPr="00E01F6C">
        <w:rPr>
          <w:rFonts w:ascii="Times New Roman" w:hAnsi="Times New Roman" w:cs="Times New Roman"/>
          <w:bCs/>
          <w:color w:val="000000"/>
          <w:sz w:val="24"/>
          <w:szCs w:val="24"/>
        </w:rPr>
        <w:t>Закона о контрактной системе</w:t>
      </w:r>
      <w:r w:rsidRPr="00E01F6C">
        <w:rPr>
          <w:rFonts w:ascii="Times New Roman" w:hAnsi="Times New Roman" w:cs="Times New Roman"/>
          <w:sz w:val="24"/>
          <w:szCs w:val="24"/>
        </w:rPr>
        <w:t>,</w:t>
      </w:r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1F6C">
        <w:rPr>
          <w:rFonts w:ascii="Times New Roman" w:hAnsi="Times New Roman" w:cs="Times New Roman"/>
          <w:sz w:val="24"/>
          <w:szCs w:val="24"/>
        </w:rPr>
        <w:t>ПРОСИМ:</w:t>
      </w:r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F6C">
        <w:rPr>
          <w:rFonts w:ascii="Times New Roman" w:hAnsi="Times New Roman" w:cs="Times New Roman"/>
          <w:sz w:val="24"/>
          <w:szCs w:val="24"/>
        </w:rPr>
        <w:t>- приостановить аукцион</w:t>
      </w:r>
      <w:r w:rsidR="0012669A">
        <w:rPr>
          <w:rFonts w:ascii="Times New Roman" w:hAnsi="Times New Roman" w:cs="Times New Roman"/>
          <w:sz w:val="24"/>
          <w:szCs w:val="24"/>
        </w:rPr>
        <w:t>а</w:t>
      </w:r>
      <w:r w:rsidRPr="00E01F6C">
        <w:rPr>
          <w:rFonts w:ascii="Times New Roman" w:hAnsi="Times New Roman" w:cs="Times New Roman"/>
          <w:sz w:val="24"/>
          <w:szCs w:val="24"/>
        </w:rPr>
        <w:t xml:space="preserve"> в электронной форме № </w:t>
      </w:r>
      <w:r w:rsidR="00EE21EE" w:rsidRPr="00EE21EE">
        <w:rPr>
          <w:rFonts w:ascii="Times New Roman" w:hAnsi="Times New Roman" w:cs="Times New Roman"/>
          <w:sz w:val="24"/>
          <w:szCs w:val="24"/>
        </w:rPr>
        <w:t>0852500000119001658</w:t>
      </w:r>
      <w:r w:rsidR="00EE21EE">
        <w:rPr>
          <w:rFonts w:ascii="Times New Roman" w:hAnsi="Times New Roman" w:cs="Times New Roman"/>
          <w:sz w:val="24"/>
          <w:szCs w:val="24"/>
        </w:rPr>
        <w:t xml:space="preserve"> </w:t>
      </w:r>
      <w:r w:rsidRPr="00E01F6C">
        <w:rPr>
          <w:rFonts w:ascii="Times New Roman" w:hAnsi="Times New Roman" w:cs="Times New Roman"/>
          <w:sz w:val="24"/>
          <w:szCs w:val="24"/>
        </w:rPr>
        <w:t>в части заключения контракта;</w:t>
      </w:r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F6C">
        <w:rPr>
          <w:rFonts w:ascii="Times New Roman" w:hAnsi="Times New Roman" w:cs="Times New Roman"/>
          <w:sz w:val="24"/>
          <w:szCs w:val="24"/>
        </w:rPr>
        <w:t xml:space="preserve">- провести внеплановую проверку электронного аукциона № </w:t>
      </w:r>
      <w:r w:rsidR="00EE21EE" w:rsidRPr="00EE21EE">
        <w:rPr>
          <w:rFonts w:ascii="Times New Roman" w:hAnsi="Times New Roman" w:cs="Times New Roman"/>
          <w:sz w:val="24"/>
          <w:szCs w:val="24"/>
        </w:rPr>
        <w:t>0852500000119001658</w:t>
      </w:r>
      <w:r w:rsidRPr="00E01F6C">
        <w:rPr>
          <w:rFonts w:ascii="Times New Roman" w:hAnsi="Times New Roman" w:cs="Times New Roman"/>
          <w:sz w:val="24"/>
          <w:szCs w:val="24"/>
        </w:rPr>
        <w:t>;</w:t>
      </w:r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F6C">
        <w:rPr>
          <w:rFonts w:ascii="Times New Roman" w:hAnsi="Times New Roman" w:cs="Times New Roman"/>
          <w:sz w:val="24"/>
          <w:szCs w:val="24"/>
        </w:rPr>
        <w:t>- признать настоящую жалобу обоснованной;</w:t>
      </w:r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F6C">
        <w:rPr>
          <w:rFonts w:ascii="Times New Roman" w:hAnsi="Times New Roman" w:cs="Times New Roman"/>
          <w:sz w:val="24"/>
          <w:szCs w:val="24"/>
        </w:rPr>
        <w:t>- выдать предписание об устранении допущенных аукционной комиссией нарушений.</w:t>
      </w:r>
      <w:bookmarkStart w:id="0" w:name="_GoBack"/>
      <w:bookmarkEnd w:id="0"/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F6C" w:rsidRPr="00E01F6C" w:rsidRDefault="00E01F6C" w:rsidP="004311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6C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E01F6C" w:rsidRDefault="000003CB" w:rsidP="0043118D">
      <w:pPr>
        <w:pStyle w:val="aa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eastAsia="Times New Roman"/>
        </w:rPr>
      </w:pPr>
      <w:r>
        <w:rPr>
          <w:rFonts w:eastAsia="Times New Roman"/>
        </w:rPr>
        <w:t>Аукционная документация</w:t>
      </w:r>
      <w:r w:rsidR="00E01F6C" w:rsidRPr="00E01F6C">
        <w:rPr>
          <w:rFonts w:eastAsia="Times New Roman"/>
        </w:rPr>
        <w:t>.</w:t>
      </w:r>
    </w:p>
    <w:p w:rsidR="0012669A" w:rsidRDefault="0012669A" w:rsidP="0043118D">
      <w:pPr>
        <w:pStyle w:val="aa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eastAsia="Times New Roman"/>
        </w:rPr>
      </w:pPr>
      <w:r>
        <w:rPr>
          <w:rFonts w:eastAsia="Times New Roman"/>
        </w:rPr>
        <w:t>Первая часть заявки Заявителя на участие в аукционе.</w:t>
      </w:r>
    </w:p>
    <w:p w:rsidR="00C00F7C" w:rsidRDefault="000003CB" w:rsidP="0043118D">
      <w:pPr>
        <w:pStyle w:val="aa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eastAsia="Times New Roman"/>
        </w:rPr>
      </w:pPr>
      <w:r>
        <w:rPr>
          <w:rFonts w:eastAsia="Times New Roman"/>
        </w:rPr>
        <w:t>Протокол рассмотрения первых частей заявок</w:t>
      </w:r>
      <w:r w:rsidR="00C00F7C">
        <w:rPr>
          <w:rFonts w:eastAsia="Times New Roman"/>
        </w:rPr>
        <w:t>.</w:t>
      </w:r>
    </w:p>
    <w:p w:rsidR="00E01F6C" w:rsidRPr="00E01F6C" w:rsidRDefault="00E01F6C" w:rsidP="0043118D">
      <w:pPr>
        <w:pStyle w:val="aa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eastAsia="Times New Roman"/>
        </w:rPr>
      </w:pPr>
      <w:r w:rsidRPr="00E01F6C">
        <w:rPr>
          <w:rFonts w:eastAsia="Times New Roman"/>
        </w:rPr>
        <w:t>Приказ о назначении генерального директора.</w:t>
      </w:r>
    </w:p>
    <w:p w:rsidR="00E01F6C" w:rsidRDefault="00E01F6C" w:rsidP="0043118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0F7C" w:rsidRPr="00E01F6C" w:rsidRDefault="00C00F7C" w:rsidP="0043118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2DCB" w:rsidRPr="00E01F6C" w:rsidRDefault="00622DCB" w:rsidP="0043118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2DCB" w:rsidRPr="00E01F6C" w:rsidRDefault="00622DCB" w:rsidP="0043118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1F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директор________________ /В.Ф. Битарова/</w:t>
      </w:r>
    </w:p>
    <w:sectPr w:rsidR="00622DCB" w:rsidRPr="00E01F6C" w:rsidSect="00E01F6C"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D6" w:rsidRDefault="00D556D6" w:rsidP="00B86811">
      <w:pPr>
        <w:spacing w:after="0" w:line="240" w:lineRule="auto"/>
      </w:pPr>
      <w:r>
        <w:separator/>
      </w:r>
    </w:p>
  </w:endnote>
  <w:endnote w:type="continuationSeparator" w:id="0">
    <w:p w:rsidR="00D556D6" w:rsidRDefault="00D556D6" w:rsidP="00B8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267594"/>
      <w:docPartObj>
        <w:docPartGallery w:val="Page Numbers (Bottom of Page)"/>
        <w:docPartUnique/>
      </w:docPartObj>
    </w:sdtPr>
    <w:sdtEndPr/>
    <w:sdtContent>
      <w:p w:rsidR="00B86811" w:rsidRDefault="00B8681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3CB">
          <w:rPr>
            <w:noProof/>
          </w:rPr>
          <w:t>1</w:t>
        </w:r>
        <w:r>
          <w:fldChar w:fldCharType="end"/>
        </w:r>
      </w:p>
    </w:sdtContent>
  </w:sdt>
  <w:p w:rsidR="00B86811" w:rsidRDefault="00B868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D6" w:rsidRDefault="00D556D6" w:rsidP="00B86811">
      <w:pPr>
        <w:spacing w:after="0" w:line="240" w:lineRule="auto"/>
      </w:pPr>
      <w:r>
        <w:separator/>
      </w:r>
    </w:p>
  </w:footnote>
  <w:footnote w:type="continuationSeparator" w:id="0">
    <w:p w:rsidR="00D556D6" w:rsidRDefault="00D556D6" w:rsidP="00B86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1F03"/>
    <w:multiLevelType w:val="hybridMultilevel"/>
    <w:tmpl w:val="5FCA40A4"/>
    <w:lvl w:ilvl="0" w:tplc="58F65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112D9B"/>
    <w:multiLevelType w:val="hybridMultilevel"/>
    <w:tmpl w:val="328A512A"/>
    <w:lvl w:ilvl="0" w:tplc="9FC85B70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4E"/>
    <w:rsid w:val="000003CB"/>
    <w:rsid w:val="00051AC8"/>
    <w:rsid w:val="00065F50"/>
    <w:rsid w:val="000B3E4E"/>
    <w:rsid w:val="0012669A"/>
    <w:rsid w:val="001323C2"/>
    <w:rsid w:val="001D5384"/>
    <w:rsid w:val="002C4C06"/>
    <w:rsid w:val="002E102A"/>
    <w:rsid w:val="0043118D"/>
    <w:rsid w:val="0049367F"/>
    <w:rsid w:val="006100A9"/>
    <w:rsid w:val="00620DDC"/>
    <w:rsid w:val="00622DCB"/>
    <w:rsid w:val="007B494F"/>
    <w:rsid w:val="007C38E0"/>
    <w:rsid w:val="007D4671"/>
    <w:rsid w:val="0086304D"/>
    <w:rsid w:val="00916B91"/>
    <w:rsid w:val="009C07CF"/>
    <w:rsid w:val="00A2584E"/>
    <w:rsid w:val="00A54D80"/>
    <w:rsid w:val="00A564C7"/>
    <w:rsid w:val="00A8604C"/>
    <w:rsid w:val="00B43340"/>
    <w:rsid w:val="00B86811"/>
    <w:rsid w:val="00BE7B05"/>
    <w:rsid w:val="00C00F7C"/>
    <w:rsid w:val="00C2422A"/>
    <w:rsid w:val="00CE0587"/>
    <w:rsid w:val="00D35E76"/>
    <w:rsid w:val="00D556D6"/>
    <w:rsid w:val="00D861AA"/>
    <w:rsid w:val="00DB0A78"/>
    <w:rsid w:val="00DB2D0C"/>
    <w:rsid w:val="00E01F6C"/>
    <w:rsid w:val="00E44030"/>
    <w:rsid w:val="00EA6057"/>
    <w:rsid w:val="00EE21EE"/>
    <w:rsid w:val="00F83404"/>
    <w:rsid w:val="00F9731A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C83ED-3428-49D1-82BB-5DC095DE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2D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2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4D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4936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49367F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7B494F"/>
    <w:rPr>
      <w:color w:val="0563C1" w:themeColor="hyperlink"/>
      <w:u w:val="single"/>
    </w:rPr>
  </w:style>
  <w:style w:type="paragraph" w:customStyle="1" w:styleId="parametervalue">
    <w:name w:val="parametervalue"/>
    <w:basedOn w:val="a"/>
    <w:rsid w:val="00E0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1F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01F6C"/>
  </w:style>
  <w:style w:type="paragraph" w:styleId="ab">
    <w:name w:val="footer"/>
    <w:basedOn w:val="a"/>
    <w:link w:val="ac"/>
    <w:uiPriority w:val="99"/>
    <w:unhideWhenUsed/>
    <w:rsid w:val="00B8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T6LcQ575OuZNYo6YgnsyXDKd41DTfmsHW8tVPrtl5R0=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AAdFcmp9XCLhiOCFItLLOUNwtYRnAZUQ3XzOPhZ5DN8=</DigestValue>
    </Reference>
  </SignedInfo>
  <SignatureValue>LrsDaGHoRjhl9LVAGVN47nhtrH64xkSlldaSrYE035xYmoR5M5HjKePVeETkbU/Y
nlCxaodp7HdS0hmAEHqd7w==</SignatureValue>
  <KeyInfo>
    <X509Data>
      <X509Certificate>MIIK9DCCCqGgAwIBAgIQet12AOOpCItGdZzTFZ47ojAKBggqhQMHAQEDAjCCATgx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utC+0LzRgdCy0Y/Qt9GMINCg0L7RgdGB0LjQuIILAPZ6/sMAAAAAAFQwCgYIKoUD
BwEBAwIDQQCtGV4tkH7CEMrafovnxWmFD1jjUwBXDmHsEYblg1IUBBUi30N+QnLc
HkAbD4fXCou7A1VnTvwO8tKM0lq6yAya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ol7ywKl/26RcBaeBxVoxioVBpx4=</DigestValue>
      </Reference>
      <Reference URI="/word/document.xml?ContentType=application/vnd.openxmlformats-officedocument.wordprocessingml.document.main+xml">
        <DigestMethod Algorithm="http://www.w3.org/2000/09/xmldsig#sha1"/>
        <DigestValue>j0q5fhvaL0yxdHR5tEJdJTsunXY=</DigestValue>
      </Reference>
      <Reference URI="/word/endnotes.xml?ContentType=application/vnd.openxmlformats-officedocument.wordprocessingml.endnotes+xml">
        <DigestMethod Algorithm="http://www.w3.org/2000/09/xmldsig#sha1"/>
        <DigestValue>FeUaf1+YFiY5L00/brEPqK3/lNs=</DigestValue>
      </Reference>
      <Reference URI="/word/fontTable.xml?ContentType=application/vnd.openxmlformats-officedocument.wordprocessingml.fontTable+xml">
        <DigestMethod Algorithm="http://www.w3.org/2000/09/xmldsig#sha1"/>
        <DigestValue>ydajDG8V6ESiqu+46ouGLZjdLmA=</DigestValue>
      </Reference>
      <Reference URI="/word/footer1.xml?ContentType=application/vnd.openxmlformats-officedocument.wordprocessingml.footer+xml">
        <DigestMethod Algorithm="http://www.w3.org/2000/09/xmldsig#sha1"/>
        <DigestValue>CS1l8eBGm+8FiUjhzJRNsPZC5oM=</DigestValue>
      </Reference>
      <Reference URI="/word/footnotes.xml?ContentType=application/vnd.openxmlformats-officedocument.wordprocessingml.footnotes+xml">
        <DigestMethod Algorithm="http://www.w3.org/2000/09/xmldsig#sha1"/>
        <DigestValue>q4XhQqDMw/qEsJllpNqLhOIRExU=</DigestValue>
      </Reference>
      <Reference URI="/word/media/image1.png?ContentType=image/png">
        <DigestMethod Algorithm="http://www.w3.org/2000/09/xmldsig#sha1"/>
        <DigestValue>AErEaTPohfV641pb23cv2DJpIUA=</DigestValue>
      </Reference>
      <Reference URI="/word/numbering.xml?ContentType=application/vnd.openxmlformats-officedocument.wordprocessingml.numbering+xml">
        <DigestMethod Algorithm="http://www.w3.org/2000/09/xmldsig#sha1"/>
        <DigestValue>KV78hIpu7F48O1e5d4tcZ597Srk=</DigestValue>
      </Reference>
      <Reference URI="/word/settings.xml?ContentType=application/vnd.openxmlformats-officedocument.wordprocessingml.settings+xml">
        <DigestMethod Algorithm="http://www.w3.org/2000/09/xmldsig#sha1"/>
        <DigestValue>DlB1NyahFEZVFqCmwMtkgtmiHD8=</DigestValue>
      </Reference>
      <Reference URI="/word/styles.xml?ContentType=application/vnd.openxmlformats-officedocument.wordprocessingml.styles+xml">
        <DigestMethod Algorithm="http://www.w3.org/2000/09/xmldsig#sha1"/>
        <DigestValue>PdM0P94cJGoMpDdORPsMpKTz2J4=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GnZOnlxDFBtKAP4RVfP3TWFq0zQ=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2019-08-15T09:29:32Z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2019-08-15T09:29:32Z</xd:SigningTime>
          <xd:SigningCertificate>
            <xd:Cert>
              <xd:CertDigest>
                <DigestMethod Algorithm="http://www.w3.org/2000/09/xmldsig#sha1"/>
                <DigestValue>+gNrX/bzhHJ6LSWwcFauBQB3pjs=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163315706486286610338346355537796283298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CEE4-E9F0-411E-8380-74E8EFD1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Долгова Мария</cp:lastModifiedBy>
  <cp:revision>8</cp:revision>
  <cp:lastPrinted>2019-02-06T14:01:00Z</cp:lastPrinted>
  <dcterms:created xsi:type="dcterms:W3CDTF">2019-02-06T14:49:00Z</dcterms:created>
  <dcterms:modified xsi:type="dcterms:W3CDTF">2019-08-13T15:06:00Z</dcterms:modified>
</cp:coreProperties>
</file>