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83" w:rsidRPr="00D61883" w:rsidRDefault="00D61883" w:rsidP="00D61883">
      <w:pPr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pPr w:leftFromText="180" w:rightFromText="180" w:vertAnchor="text" w:horzAnchor="margin" w:tblpXSpec="center" w:tblpY="239"/>
        <w:tblW w:w="0" w:type="auto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D61883" w:rsidRPr="00EF50AC" w:rsidTr="00532254">
        <w:tc>
          <w:tcPr>
            <w:tcW w:w="3652" w:type="dxa"/>
          </w:tcPr>
          <w:p w:rsidR="00D61883" w:rsidRPr="00D61883" w:rsidRDefault="00D61883" w:rsidP="00D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1883">
              <w:rPr>
                <w:rFonts w:ascii="Times New Roman" w:eastAsia="Calibri" w:hAnsi="Times New Roman" w:cs="Times New Roman"/>
                <w:lang w:eastAsia="en-US"/>
              </w:rPr>
              <w:t xml:space="preserve">Исх. № _______________________                                             </w:t>
            </w:r>
          </w:p>
          <w:p w:rsidR="00D61883" w:rsidRPr="00D61883" w:rsidRDefault="00D61883" w:rsidP="00D618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D61883">
              <w:rPr>
                <w:rFonts w:ascii="Times New Roman" w:eastAsia="Calibri" w:hAnsi="Times New Roman" w:cs="Times New Roman"/>
                <w:lang w:eastAsia="en-US"/>
              </w:rPr>
              <w:t xml:space="preserve">от «_____» ____________ 20__ г.                             </w:t>
            </w:r>
          </w:p>
        </w:tc>
        <w:tc>
          <w:tcPr>
            <w:tcW w:w="6095" w:type="dxa"/>
          </w:tcPr>
          <w:p w:rsidR="00D61883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b/>
              </w:rPr>
            </w:pPr>
            <w:r w:rsidRPr="00D61883">
              <w:rPr>
                <w:rFonts w:ascii="Times New Roman" w:eastAsia="Times New Roman" w:hAnsi="Times New Roman" w:cs="Times New Roman"/>
                <w:b/>
              </w:rPr>
              <w:t>Управление</w:t>
            </w:r>
            <w:r w:rsidR="00843AA1">
              <w:rPr>
                <w:rFonts w:ascii="Times New Roman" w:eastAsia="Times New Roman" w:hAnsi="Times New Roman" w:cs="Times New Roman"/>
                <w:b/>
              </w:rPr>
              <w:t xml:space="preserve"> ФАС по Омской области</w:t>
            </w:r>
          </w:p>
          <w:p w:rsidR="00843AA1" w:rsidRPr="00843AA1" w:rsidRDefault="00843AA1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</w:rPr>
            </w:pPr>
          </w:p>
          <w:p w:rsidR="00843AA1" w:rsidRPr="00843AA1" w:rsidRDefault="00843AA1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</w:rPr>
            </w:pPr>
            <w:r w:rsidRPr="00843AA1">
              <w:rPr>
                <w:rFonts w:ascii="Times New Roman" w:eastAsia="Times New Roman" w:hAnsi="Times New Roman" w:cs="Times New Roman"/>
              </w:rPr>
              <w:t>Адрес: 644010, г. Омск, пр. К. Маркса, 12А</w:t>
            </w:r>
          </w:p>
          <w:p w:rsidR="00843AA1" w:rsidRPr="00843AA1" w:rsidRDefault="00843AA1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</w:rPr>
            </w:pPr>
            <w:r w:rsidRPr="00843AA1">
              <w:rPr>
                <w:rFonts w:ascii="Times New Roman" w:eastAsia="Times New Roman" w:hAnsi="Times New Roman" w:cs="Times New Roman"/>
              </w:rPr>
              <w:t>Телефон/факс: (3812) 32-06-96</w:t>
            </w:r>
          </w:p>
          <w:p w:rsidR="00EA2A05" w:rsidRPr="00615D0E" w:rsidRDefault="00843AA1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val="en-US"/>
              </w:rPr>
            </w:pPr>
            <w:r w:rsidRPr="00843AA1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615D0E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843AA1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615D0E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hyperlink r:id="rId9" w:history="1">
              <w:r w:rsidRPr="00B41E2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to</w:t>
              </w:r>
              <w:r w:rsidRPr="00615D0E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55@</w:t>
              </w:r>
              <w:r w:rsidRPr="00B41E2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fas</w:t>
              </w:r>
              <w:r w:rsidRPr="00615D0E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.</w:t>
              </w:r>
              <w:r w:rsidRPr="00B41E2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gov</w:t>
              </w:r>
              <w:r w:rsidRPr="00615D0E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.</w:t>
              </w:r>
              <w:r w:rsidRPr="00B41E26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843AA1" w:rsidRPr="00615D0E" w:rsidRDefault="00843AA1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D61883" w:rsidRPr="00D61883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Заявитель: ООО «ИРВИН</w:t>
            </w:r>
            <w:r w:rsidRPr="00D61883">
              <w:rPr>
                <w:rFonts w:ascii="Times New Roman" w:eastAsia="Times New Roman" w:hAnsi="Times New Roman" w:cs="Times New Roman"/>
                <w:b/>
                <w:lang w:eastAsia="en-US"/>
              </w:rPr>
              <w:t>»</w:t>
            </w:r>
          </w:p>
          <w:p w:rsidR="00D61883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eastAsia="en-US"/>
              </w:rPr>
            </w:pPr>
            <w:r w:rsidRPr="00D61883">
              <w:rPr>
                <w:rFonts w:ascii="Times New Roman" w:eastAsia="Times New Roman" w:hAnsi="Times New Roman" w:cs="Times New Roman"/>
                <w:lang w:eastAsia="en-US"/>
              </w:rPr>
              <w:t>Адрес: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140000, Московская область, </w:t>
            </w:r>
          </w:p>
          <w:p w:rsidR="00D61883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Г. Люберцы,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Котельническая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>, д. 13</w:t>
            </w:r>
          </w:p>
          <w:p w:rsidR="00D61883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Этаж 2, ком. 7</w:t>
            </w:r>
          </w:p>
          <w:p w:rsidR="00D61883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Почтовый адрес: 115230,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г.Москва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, </w:t>
            </w:r>
          </w:p>
          <w:p w:rsidR="00D61883" w:rsidRPr="00D61883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1-й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Нагатинский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проезд, д. 10, стр. 1, а/я 334</w:t>
            </w:r>
          </w:p>
          <w:p w:rsidR="00D61883" w:rsidRPr="00D61883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1883">
              <w:rPr>
                <w:rFonts w:ascii="Times New Roman" w:eastAsia="Times New Roman" w:hAnsi="Times New Roman" w:cs="Times New Roman"/>
                <w:lang w:eastAsia="en-US"/>
              </w:rPr>
              <w:t>Тел</w:t>
            </w:r>
            <w:r w:rsidRPr="00D61883">
              <w:rPr>
                <w:rFonts w:ascii="Times New Roman" w:eastAsia="Times New Roman" w:hAnsi="Times New Roman" w:cs="Times New Roman"/>
                <w:lang w:val="en-US" w:eastAsia="en-US"/>
              </w:rPr>
              <w:t>./</w:t>
            </w:r>
            <w:r w:rsidRPr="00D61883">
              <w:rPr>
                <w:rFonts w:ascii="Times New Roman" w:eastAsia="Times New Roman" w:hAnsi="Times New Roman" w:cs="Times New Roman"/>
                <w:lang w:eastAsia="en-US"/>
              </w:rPr>
              <w:t>фас</w:t>
            </w:r>
            <w:r w:rsidRPr="00D61883">
              <w:rPr>
                <w:rFonts w:ascii="Times New Roman" w:eastAsia="Times New Roman" w:hAnsi="Times New Roman" w:cs="Times New Roman"/>
                <w:lang w:val="en-US" w:eastAsia="en-US"/>
              </w:rPr>
              <w:t>: +7(499) 426 28 87</w:t>
            </w:r>
          </w:p>
          <w:p w:rsidR="00D61883" w:rsidRPr="00AB604C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D61883">
              <w:rPr>
                <w:rFonts w:ascii="Times New Roman" w:eastAsia="Times New Roman" w:hAnsi="Times New Roman" w:cs="Times New Roman"/>
                <w:lang w:val="en-US" w:eastAsia="en-US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info@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ирвин</w:t>
            </w:r>
            <w:proofErr w:type="spellEnd"/>
            <w:r w:rsidRPr="00AB604C">
              <w:rPr>
                <w:rFonts w:ascii="Times New Roman" w:eastAsia="Times New Roman" w:hAnsi="Times New Roman" w:cs="Times New Roman"/>
                <w:lang w:val="en-US"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рф</w:t>
            </w:r>
            <w:proofErr w:type="spellEnd"/>
          </w:p>
          <w:p w:rsidR="00D61883" w:rsidRPr="00D61883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:rsidR="00D61883" w:rsidRPr="00D61883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b/>
                <w:lang w:val="en-US" w:eastAsia="en-US"/>
              </w:rPr>
            </w:pPr>
          </w:p>
          <w:p w:rsidR="00D61883" w:rsidRDefault="00D61883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D61883">
              <w:rPr>
                <w:rFonts w:ascii="Times New Roman" w:eastAsia="Times New Roman" w:hAnsi="Times New Roman" w:cs="Times New Roman"/>
                <w:b/>
                <w:lang w:eastAsia="en-US"/>
              </w:rPr>
              <w:t>Организация, осущес</w:t>
            </w:r>
            <w:r w:rsidR="00EA2A05">
              <w:rPr>
                <w:rFonts w:ascii="Times New Roman" w:eastAsia="Times New Roman" w:hAnsi="Times New Roman" w:cs="Times New Roman"/>
                <w:b/>
                <w:lang w:eastAsia="en-US"/>
              </w:rPr>
              <w:t>твляющая размещение</w:t>
            </w:r>
            <w:r w:rsidR="00843AA1">
              <w:rPr>
                <w:rFonts w:ascii="Times New Roman" w:eastAsia="Times New Roman" w:hAnsi="Times New Roman" w:cs="Times New Roman"/>
                <w:b/>
                <w:lang w:eastAsia="en-US"/>
              </w:rPr>
              <w:t>/</w:t>
            </w:r>
            <w:r w:rsidRPr="00D61883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Заказчик: </w:t>
            </w:r>
          </w:p>
          <w:p w:rsidR="00843AA1" w:rsidRDefault="00843AA1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eastAsia="en-US"/>
              </w:rPr>
            </w:pPr>
            <w:r w:rsidRPr="00843AA1">
              <w:rPr>
                <w:rFonts w:ascii="Times New Roman" w:eastAsia="Times New Roman" w:hAnsi="Times New Roman" w:cs="Times New Roman"/>
                <w:lang w:eastAsia="en-US"/>
              </w:rPr>
              <w:t>БЮДЖЕТНОЕ УЧРЕЖДЕНИЕ ЗДРАВООХРАНЕНИЯ ОМСКОЙ ОБЛАСТИ "СТАНЦИЯ СКОРОЙ МЕДИЦИНСКОЙ ПОМОЩИ"</w:t>
            </w:r>
          </w:p>
          <w:p w:rsidR="00843AA1" w:rsidRDefault="00843AA1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Адрес: </w:t>
            </w:r>
            <w:r w:rsidRPr="00843AA1">
              <w:rPr>
                <w:rFonts w:ascii="Times New Roman" w:eastAsia="Times New Roman" w:hAnsi="Times New Roman" w:cs="Times New Roman"/>
                <w:lang w:eastAsia="en-US"/>
              </w:rPr>
              <w:t xml:space="preserve">644105, Омская </w:t>
            </w:r>
            <w:proofErr w:type="spellStart"/>
            <w:r w:rsidRPr="00843AA1">
              <w:rPr>
                <w:rFonts w:ascii="Times New Roman" w:eastAsia="Times New Roman" w:hAnsi="Times New Roman" w:cs="Times New Roman"/>
                <w:lang w:eastAsia="en-US"/>
              </w:rPr>
              <w:t>обл</w:t>
            </w:r>
            <w:proofErr w:type="spellEnd"/>
            <w:r w:rsidRPr="00843AA1">
              <w:rPr>
                <w:rFonts w:ascii="Times New Roman" w:eastAsia="Times New Roman" w:hAnsi="Times New Roman" w:cs="Times New Roman"/>
                <w:lang w:eastAsia="en-US"/>
              </w:rPr>
              <w:t>, Омск г, УЛ 22-ГО ПАРТСЪЕЗДА, ДОМ 98/КОРПУС 2</w:t>
            </w:r>
          </w:p>
          <w:p w:rsidR="00CD4AA3" w:rsidRDefault="00CD4AA3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Ответственное лицо: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Милещенко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А.Г.</w:t>
            </w:r>
          </w:p>
          <w:p w:rsidR="00CD4AA3" w:rsidRPr="00CD4AA3" w:rsidRDefault="00CD4AA3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Адрес электронной почты: </w:t>
            </w:r>
            <w:hyperlink r:id="rId10" w:history="1">
              <w:r w:rsidRPr="00B41E26">
                <w:rPr>
                  <w:rStyle w:val="a3"/>
                  <w:rFonts w:ascii="Times New Roman" w:eastAsia="Times New Roman" w:hAnsi="Times New Roman" w:cs="Times New Roman"/>
                  <w:lang w:val="en-US" w:eastAsia="en-US"/>
                </w:rPr>
                <w:t>ssmp</w:t>
              </w:r>
              <w:r w:rsidRPr="00CD4AA3">
                <w:rPr>
                  <w:rStyle w:val="a3"/>
                  <w:rFonts w:ascii="Times New Roman" w:eastAsia="Times New Roman" w:hAnsi="Times New Roman" w:cs="Times New Roman"/>
                  <w:lang w:eastAsia="en-US"/>
                </w:rPr>
                <w:t>_</w:t>
              </w:r>
              <w:r w:rsidRPr="00B41E26">
                <w:rPr>
                  <w:rStyle w:val="a3"/>
                  <w:rFonts w:ascii="Times New Roman" w:eastAsia="Times New Roman" w:hAnsi="Times New Roman" w:cs="Times New Roman"/>
                  <w:lang w:val="en-US" w:eastAsia="en-US"/>
                </w:rPr>
                <w:t>omsk</w:t>
              </w:r>
              <w:r w:rsidRPr="00CD4AA3">
                <w:rPr>
                  <w:rStyle w:val="a3"/>
                  <w:rFonts w:ascii="Times New Roman" w:eastAsia="Times New Roman" w:hAnsi="Times New Roman" w:cs="Times New Roman"/>
                  <w:lang w:eastAsia="en-US"/>
                </w:rPr>
                <w:t>@</w:t>
              </w:r>
              <w:r w:rsidRPr="00B41E26">
                <w:rPr>
                  <w:rStyle w:val="a3"/>
                  <w:rFonts w:ascii="Times New Roman" w:eastAsia="Times New Roman" w:hAnsi="Times New Roman" w:cs="Times New Roman"/>
                  <w:lang w:val="en-US" w:eastAsia="en-US"/>
                </w:rPr>
                <w:t>mail</w:t>
              </w:r>
              <w:r w:rsidRPr="00CD4AA3">
                <w:rPr>
                  <w:rStyle w:val="a3"/>
                  <w:rFonts w:ascii="Times New Roman" w:eastAsia="Times New Roman" w:hAnsi="Times New Roman" w:cs="Times New Roman"/>
                  <w:lang w:eastAsia="en-US"/>
                </w:rPr>
                <w:t>.</w:t>
              </w:r>
              <w:proofErr w:type="spellStart"/>
              <w:r w:rsidRPr="00B41E26">
                <w:rPr>
                  <w:rStyle w:val="a3"/>
                  <w:rFonts w:ascii="Times New Roman" w:eastAsia="Times New Roman" w:hAnsi="Times New Roman" w:cs="Times New Roman"/>
                  <w:lang w:val="en-US" w:eastAsia="en-US"/>
                </w:rPr>
                <w:t>ru</w:t>
              </w:r>
              <w:proofErr w:type="spellEnd"/>
            </w:hyperlink>
          </w:p>
          <w:p w:rsidR="00CD4AA3" w:rsidRDefault="00CD4AA3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Телефон: 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(3812) 934 326</w:t>
            </w:r>
          </w:p>
          <w:p w:rsidR="00CD4AA3" w:rsidRPr="00CD4AA3" w:rsidRDefault="00CD4AA3" w:rsidP="00843AA1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Факс: (3812) 93 43 01</w:t>
            </w:r>
          </w:p>
          <w:p w:rsidR="00D61883" w:rsidRPr="00843AA1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</w:rPr>
            </w:pPr>
          </w:p>
          <w:p w:rsidR="00D61883" w:rsidRPr="00843AA1" w:rsidRDefault="00D61883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b/>
                <w:i/>
              </w:rPr>
            </w:pPr>
            <w:r w:rsidRPr="00D61883">
              <w:rPr>
                <w:rFonts w:ascii="Times New Roman" w:eastAsia="Times New Roman" w:hAnsi="Times New Roman" w:cs="Times New Roman"/>
                <w:b/>
                <w:i/>
              </w:rPr>
              <w:t>Извещение</w:t>
            </w:r>
            <w:r w:rsidRPr="00843AA1">
              <w:rPr>
                <w:rFonts w:ascii="Times New Roman" w:eastAsia="Times New Roman" w:hAnsi="Times New Roman" w:cs="Times New Roman"/>
                <w:b/>
                <w:i/>
              </w:rPr>
              <w:t xml:space="preserve"> № </w:t>
            </w:r>
            <w:r w:rsidR="00843AA1" w:rsidRPr="00843AA1">
              <w:rPr>
                <w:rFonts w:ascii="Times New Roman" w:eastAsia="Times New Roman" w:hAnsi="Times New Roman" w:cs="Times New Roman"/>
                <w:b/>
                <w:i/>
              </w:rPr>
              <w:t>0352300044819000125</w:t>
            </w:r>
          </w:p>
          <w:p w:rsidR="00F26527" w:rsidRPr="00843AA1" w:rsidRDefault="00F26527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26527" w:rsidRPr="00843AA1" w:rsidRDefault="00F26527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26527" w:rsidRPr="00843AA1" w:rsidRDefault="00F26527" w:rsidP="00D61883">
            <w:pPr>
              <w:spacing w:after="0" w:line="240" w:lineRule="auto"/>
              <w:ind w:left="14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26527" w:rsidRDefault="00F26527" w:rsidP="00EF50AC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Жалоба</w:t>
      </w:r>
    </w:p>
    <w:p w:rsidR="00D84958" w:rsidRDefault="00F26527" w:rsidP="00F26527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действия аукционной комиссии</w:t>
      </w:r>
    </w:p>
    <w:p w:rsidR="00E23971" w:rsidRDefault="00E23971" w:rsidP="00F26527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7088" w:type="dxa"/>
        <w:tblInd w:w="1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</w:tblGrid>
      <w:tr w:rsidR="00843AA1" w:rsidRPr="009E353A" w:rsidTr="00843AA1">
        <w:trPr>
          <w:trHeight w:val="387"/>
        </w:trPr>
        <w:tc>
          <w:tcPr>
            <w:tcW w:w="4111" w:type="dxa"/>
            <w:shd w:val="clear" w:color="auto" w:fill="D9D9D9"/>
            <w:vAlign w:val="center"/>
          </w:tcPr>
          <w:p w:rsidR="00843AA1" w:rsidRPr="009E353A" w:rsidRDefault="00843AA1" w:rsidP="00AD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353A">
              <w:rPr>
                <w:rFonts w:ascii="Times New Roman" w:hAnsi="Times New Roman"/>
                <w:b/>
                <w:bCs/>
              </w:rPr>
              <w:t>Член комиссии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843AA1" w:rsidRPr="009E353A" w:rsidRDefault="00843AA1" w:rsidP="00AD3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E353A">
              <w:rPr>
                <w:rFonts w:ascii="Times New Roman" w:hAnsi="Times New Roman"/>
                <w:b/>
                <w:bCs/>
              </w:rPr>
              <w:t>Роль</w:t>
            </w:r>
          </w:p>
        </w:tc>
      </w:tr>
      <w:tr w:rsidR="00843AA1" w:rsidRPr="009E353A" w:rsidTr="00843AA1">
        <w:tc>
          <w:tcPr>
            <w:tcW w:w="4111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353A">
              <w:rPr>
                <w:rFonts w:ascii="Times New Roman" w:hAnsi="Times New Roman"/>
              </w:rPr>
              <w:t>Стуканов</w:t>
            </w:r>
            <w:proofErr w:type="spellEnd"/>
            <w:r w:rsidRPr="009E353A">
              <w:rPr>
                <w:rFonts w:ascii="Times New Roman" w:hAnsi="Times New Roman"/>
              </w:rPr>
              <w:t xml:space="preserve"> Максим Михайлович</w:t>
            </w:r>
          </w:p>
        </w:tc>
        <w:tc>
          <w:tcPr>
            <w:tcW w:w="2977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ind w:right="114"/>
              <w:rPr>
                <w:rFonts w:ascii="Times New Roman" w:hAnsi="Times New Roman"/>
              </w:rPr>
            </w:pPr>
            <w:r w:rsidRPr="009E353A">
              <w:rPr>
                <w:rFonts w:ascii="Times New Roman" w:hAnsi="Times New Roman"/>
              </w:rPr>
              <w:t>Председатель комиссии</w:t>
            </w:r>
          </w:p>
        </w:tc>
      </w:tr>
      <w:tr w:rsidR="00843AA1" w:rsidRPr="009E353A" w:rsidTr="00843AA1">
        <w:tc>
          <w:tcPr>
            <w:tcW w:w="4111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353A">
              <w:rPr>
                <w:rFonts w:ascii="Times New Roman" w:hAnsi="Times New Roman"/>
              </w:rPr>
              <w:t>Баукин</w:t>
            </w:r>
            <w:proofErr w:type="spellEnd"/>
            <w:r w:rsidRPr="009E353A">
              <w:rPr>
                <w:rFonts w:ascii="Times New Roman" w:hAnsi="Times New Roman"/>
              </w:rPr>
              <w:t xml:space="preserve"> Евгений Викторович</w:t>
            </w:r>
          </w:p>
        </w:tc>
        <w:tc>
          <w:tcPr>
            <w:tcW w:w="2977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ind w:right="114"/>
              <w:rPr>
                <w:rFonts w:ascii="Times New Roman" w:hAnsi="Times New Roman"/>
              </w:rPr>
            </w:pPr>
            <w:r w:rsidRPr="009E353A">
              <w:rPr>
                <w:rFonts w:ascii="Times New Roman" w:hAnsi="Times New Roman"/>
              </w:rPr>
              <w:t>Зам. председателя комиссии</w:t>
            </w:r>
          </w:p>
        </w:tc>
      </w:tr>
      <w:tr w:rsidR="00843AA1" w:rsidRPr="009E353A" w:rsidTr="00843AA1">
        <w:tc>
          <w:tcPr>
            <w:tcW w:w="4111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353A">
              <w:rPr>
                <w:rFonts w:ascii="Times New Roman" w:hAnsi="Times New Roman"/>
              </w:rPr>
              <w:t>Милещенко</w:t>
            </w:r>
            <w:proofErr w:type="spellEnd"/>
            <w:r w:rsidRPr="009E353A">
              <w:rPr>
                <w:rFonts w:ascii="Times New Roman" w:hAnsi="Times New Roman"/>
              </w:rPr>
              <w:t xml:space="preserve"> Анна Николаевна</w:t>
            </w:r>
          </w:p>
        </w:tc>
        <w:tc>
          <w:tcPr>
            <w:tcW w:w="2977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ind w:right="114"/>
              <w:rPr>
                <w:rFonts w:ascii="Times New Roman" w:hAnsi="Times New Roman"/>
              </w:rPr>
            </w:pPr>
            <w:r w:rsidRPr="009E353A">
              <w:rPr>
                <w:rFonts w:ascii="Times New Roman" w:hAnsi="Times New Roman"/>
              </w:rPr>
              <w:t>Член комиссии</w:t>
            </w:r>
          </w:p>
        </w:tc>
      </w:tr>
      <w:tr w:rsidR="00843AA1" w:rsidRPr="009E353A" w:rsidTr="00843AA1">
        <w:tc>
          <w:tcPr>
            <w:tcW w:w="4111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353A">
              <w:rPr>
                <w:rFonts w:ascii="Times New Roman" w:hAnsi="Times New Roman"/>
              </w:rPr>
              <w:t>Сердюкова</w:t>
            </w:r>
            <w:proofErr w:type="spellEnd"/>
            <w:r w:rsidRPr="009E353A">
              <w:rPr>
                <w:rFonts w:ascii="Times New Roman" w:hAnsi="Times New Roman"/>
              </w:rPr>
              <w:t xml:space="preserve"> Виктория Анатольевна</w:t>
            </w:r>
          </w:p>
        </w:tc>
        <w:tc>
          <w:tcPr>
            <w:tcW w:w="2977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ind w:right="114"/>
              <w:rPr>
                <w:rFonts w:ascii="Times New Roman" w:hAnsi="Times New Roman"/>
              </w:rPr>
            </w:pPr>
            <w:r w:rsidRPr="009E353A">
              <w:rPr>
                <w:rFonts w:ascii="Times New Roman" w:hAnsi="Times New Roman"/>
              </w:rPr>
              <w:t>Член комиссии</w:t>
            </w:r>
          </w:p>
        </w:tc>
      </w:tr>
      <w:tr w:rsidR="00843AA1" w:rsidRPr="009E353A" w:rsidTr="00843AA1">
        <w:tc>
          <w:tcPr>
            <w:tcW w:w="4111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353A">
              <w:rPr>
                <w:rFonts w:ascii="Times New Roman" w:hAnsi="Times New Roman"/>
              </w:rPr>
              <w:t>Буренко</w:t>
            </w:r>
            <w:proofErr w:type="spellEnd"/>
            <w:r w:rsidRPr="009E353A">
              <w:rPr>
                <w:rFonts w:ascii="Times New Roman" w:hAnsi="Times New Roman"/>
              </w:rPr>
              <w:t xml:space="preserve"> Елена Анатольевна</w:t>
            </w:r>
          </w:p>
        </w:tc>
        <w:tc>
          <w:tcPr>
            <w:tcW w:w="2977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ind w:right="114"/>
              <w:rPr>
                <w:rFonts w:ascii="Times New Roman" w:hAnsi="Times New Roman"/>
              </w:rPr>
            </w:pPr>
            <w:r w:rsidRPr="009E353A">
              <w:rPr>
                <w:rFonts w:ascii="Times New Roman" w:hAnsi="Times New Roman"/>
              </w:rPr>
              <w:t>Член комиссии</w:t>
            </w:r>
          </w:p>
        </w:tc>
      </w:tr>
      <w:tr w:rsidR="00843AA1" w:rsidRPr="009E353A" w:rsidTr="00843AA1">
        <w:tc>
          <w:tcPr>
            <w:tcW w:w="4111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9E353A">
              <w:rPr>
                <w:rFonts w:ascii="Times New Roman" w:hAnsi="Times New Roman"/>
              </w:rPr>
              <w:lastRenderedPageBreak/>
              <w:t>Штейнборм</w:t>
            </w:r>
            <w:proofErr w:type="spellEnd"/>
            <w:r w:rsidRPr="009E353A">
              <w:rPr>
                <w:rFonts w:ascii="Times New Roman" w:hAnsi="Times New Roman"/>
              </w:rPr>
              <w:t xml:space="preserve"> </w:t>
            </w:r>
            <w:proofErr w:type="spellStart"/>
            <w:r w:rsidRPr="009E353A">
              <w:rPr>
                <w:rFonts w:ascii="Times New Roman" w:hAnsi="Times New Roman"/>
              </w:rPr>
              <w:t>Алефтина</w:t>
            </w:r>
            <w:proofErr w:type="spellEnd"/>
            <w:r w:rsidRPr="009E353A">
              <w:rPr>
                <w:rFonts w:ascii="Times New Roman" w:hAnsi="Times New Roman"/>
              </w:rPr>
              <w:t xml:space="preserve"> Петровна</w:t>
            </w:r>
          </w:p>
        </w:tc>
        <w:tc>
          <w:tcPr>
            <w:tcW w:w="2977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ind w:right="114"/>
              <w:rPr>
                <w:rFonts w:ascii="Times New Roman" w:hAnsi="Times New Roman"/>
              </w:rPr>
            </w:pPr>
            <w:r w:rsidRPr="009E353A">
              <w:rPr>
                <w:rFonts w:ascii="Times New Roman" w:hAnsi="Times New Roman"/>
              </w:rPr>
              <w:t>Член комиссии</w:t>
            </w:r>
          </w:p>
        </w:tc>
      </w:tr>
      <w:tr w:rsidR="00843AA1" w:rsidRPr="009E353A" w:rsidTr="00843AA1">
        <w:tc>
          <w:tcPr>
            <w:tcW w:w="4111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rPr>
                <w:rFonts w:ascii="Times New Roman" w:hAnsi="Times New Roman"/>
              </w:rPr>
            </w:pPr>
            <w:r w:rsidRPr="009E353A">
              <w:rPr>
                <w:rFonts w:ascii="Times New Roman" w:hAnsi="Times New Roman"/>
              </w:rPr>
              <w:t>Ющенко Наталья Викторовна</w:t>
            </w:r>
          </w:p>
        </w:tc>
        <w:tc>
          <w:tcPr>
            <w:tcW w:w="2977" w:type="dxa"/>
            <w:vAlign w:val="center"/>
          </w:tcPr>
          <w:p w:rsidR="00843AA1" w:rsidRPr="009E353A" w:rsidRDefault="00843AA1" w:rsidP="00AD3152">
            <w:pPr>
              <w:spacing w:after="0" w:line="240" w:lineRule="auto"/>
              <w:ind w:right="114"/>
              <w:rPr>
                <w:rFonts w:ascii="Times New Roman" w:hAnsi="Times New Roman"/>
              </w:rPr>
            </w:pPr>
            <w:r w:rsidRPr="009E353A">
              <w:rPr>
                <w:rFonts w:ascii="Times New Roman" w:hAnsi="Times New Roman"/>
              </w:rPr>
              <w:t>Секретарь</w:t>
            </w:r>
          </w:p>
        </w:tc>
      </w:tr>
    </w:tbl>
    <w:p w:rsidR="003E66C0" w:rsidRDefault="003E66C0" w:rsidP="00D01747">
      <w:pPr>
        <w:ind w:firstLine="708"/>
        <w:jc w:val="both"/>
        <w:rPr>
          <w:rFonts w:ascii="Times New Roman" w:hAnsi="Times New Roman" w:cs="Times New Roman"/>
        </w:rPr>
      </w:pPr>
    </w:p>
    <w:p w:rsidR="003E66C0" w:rsidRPr="003E66C0" w:rsidRDefault="003E66C0" w:rsidP="00D01747">
      <w:pPr>
        <w:ind w:firstLine="708"/>
        <w:jc w:val="both"/>
        <w:rPr>
          <w:rFonts w:ascii="Times New Roman" w:hAnsi="Times New Roman" w:cs="Times New Roman"/>
        </w:rPr>
      </w:pPr>
    </w:p>
    <w:p w:rsidR="00D01747" w:rsidRDefault="00843AA1" w:rsidP="003E66C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23.12</w:t>
      </w:r>
      <w:r w:rsidR="00D01747">
        <w:rPr>
          <w:rFonts w:ascii="Times New Roman" w:hAnsi="Times New Roman" w:cs="Times New Roman"/>
        </w:rPr>
        <w:t xml:space="preserve">.2019 на сайте </w:t>
      </w:r>
      <w:proofErr w:type="spellStart"/>
      <w:r w:rsidR="00D01747">
        <w:rPr>
          <w:rFonts w:ascii="Times New Roman" w:hAnsi="Times New Roman" w:cs="Times New Roman"/>
        </w:rPr>
        <w:t>госзакупок</w:t>
      </w:r>
      <w:proofErr w:type="spellEnd"/>
      <w:r w:rsidR="00D01747">
        <w:rPr>
          <w:rFonts w:ascii="Times New Roman" w:hAnsi="Times New Roman" w:cs="Times New Roman"/>
        </w:rPr>
        <w:t xml:space="preserve"> было размещено извещение о проведении аукциона в электронной форме (извещение №</w:t>
      </w:r>
      <w:r>
        <w:rPr>
          <w:rFonts w:ascii="Times New Roman" w:hAnsi="Times New Roman" w:cs="Times New Roman"/>
        </w:rPr>
        <w:t xml:space="preserve"> </w:t>
      </w:r>
      <w:r w:rsidRPr="00843AA1">
        <w:rPr>
          <w:rFonts w:ascii="Times New Roman" w:hAnsi="Times New Roman" w:cs="Times New Roman"/>
        </w:rPr>
        <w:t>0352300044819000125</w:t>
      </w:r>
      <w:r w:rsidR="00D01747" w:rsidRPr="008D1044">
        <w:rPr>
          <w:rFonts w:ascii="Times New Roman" w:hAnsi="Times New Roman" w:cs="Times New Roman"/>
        </w:rPr>
        <w:t>)</w:t>
      </w:r>
      <w:r w:rsidR="00D017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поставку</w:t>
      </w:r>
      <w:r w:rsidRPr="00843AA1">
        <w:rPr>
          <w:rFonts w:ascii="Times New Roman" w:hAnsi="Times New Roman" w:cs="Times New Roman"/>
        </w:rPr>
        <w:t xml:space="preserve"> лекарственного препарата для медицинского назначения с МНН "Будесонид"</w:t>
      </w:r>
    </w:p>
    <w:p w:rsidR="00D01747" w:rsidRDefault="00D01747" w:rsidP="00D0174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Технического задания проводилась закупка лекарственного препарата со следующими характеристиками:</w:t>
      </w:r>
    </w:p>
    <w:p w:rsidR="00843AA1" w:rsidRDefault="00843AA1" w:rsidP="00843AA1">
      <w:pPr>
        <w:tabs>
          <w:tab w:val="left" w:pos="-360"/>
          <w:tab w:val="left" w:pos="360"/>
        </w:tabs>
        <w:jc w:val="center"/>
        <w:rPr>
          <w:b/>
          <w:bCs/>
        </w:rPr>
      </w:pPr>
      <w:r w:rsidRPr="005C516C">
        <w:rPr>
          <w:b/>
        </w:rPr>
        <w:t>Техническое задание</w:t>
      </w:r>
      <w:r>
        <w:rPr>
          <w:b/>
        </w:rPr>
        <w:t xml:space="preserve"> </w:t>
      </w:r>
      <w:r w:rsidRPr="009A1081">
        <w:rPr>
          <w:b/>
          <w:bCs/>
        </w:rPr>
        <w:t xml:space="preserve">на </w:t>
      </w:r>
      <w:r w:rsidRPr="009A1081">
        <w:rPr>
          <w:b/>
        </w:rPr>
        <w:t xml:space="preserve">поставку </w:t>
      </w:r>
      <w:r>
        <w:rPr>
          <w:b/>
          <w:bCs/>
        </w:rPr>
        <w:t>лекарственного препарата для медицинского назначения с МНН «Будесонид»</w:t>
      </w:r>
    </w:p>
    <w:p w:rsidR="00843AA1" w:rsidRPr="00D424F4" w:rsidRDefault="00843AA1" w:rsidP="00843AA1">
      <w:pPr>
        <w:suppressAutoHyphens/>
        <w:rPr>
          <w:b/>
          <w:bCs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2656"/>
        <w:gridCol w:w="2126"/>
        <w:gridCol w:w="1240"/>
        <w:gridCol w:w="2445"/>
      </w:tblGrid>
      <w:tr w:rsidR="00843AA1" w:rsidRPr="00D424F4" w:rsidTr="00843AA1">
        <w:trPr>
          <w:trHeight w:val="920"/>
        </w:trPr>
        <w:tc>
          <w:tcPr>
            <w:tcW w:w="1280" w:type="dxa"/>
            <w:shd w:val="clear" w:color="auto" w:fill="auto"/>
          </w:tcPr>
          <w:p w:rsidR="00843AA1" w:rsidRPr="00D424F4" w:rsidRDefault="00843AA1" w:rsidP="00AD3152">
            <w:pPr>
              <w:tabs>
                <w:tab w:val="left" w:pos="-360"/>
                <w:tab w:val="left" w:pos="360"/>
              </w:tabs>
              <w:suppressAutoHyphens/>
              <w:jc w:val="center"/>
              <w:rPr>
                <w:sz w:val="20"/>
              </w:rPr>
            </w:pPr>
            <w:r w:rsidRPr="00D424F4">
              <w:rPr>
                <w:sz w:val="20"/>
              </w:rPr>
              <w:t>Код ОКПД2</w:t>
            </w:r>
          </w:p>
        </w:tc>
        <w:tc>
          <w:tcPr>
            <w:tcW w:w="2656" w:type="dxa"/>
            <w:shd w:val="clear" w:color="auto" w:fill="auto"/>
          </w:tcPr>
          <w:p w:rsidR="00843AA1" w:rsidRPr="00D424F4" w:rsidRDefault="00843AA1" w:rsidP="00AD3152">
            <w:pPr>
              <w:tabs>
                <w:tab w:val="left" w:pos="-360"/>
                <w:tab w:val="left" w:pos="360"/>
              </w:tabs>
              <w:suppressAutoHyphens/>
              <w:jc w:val="center"/>
              <w:rPr>
                <w:sz w:val="20"/>
              </w:rPr>
            </w:pPr>
            <w:r w:rsidRPr="00150D0A">
              <w:rPr>
                <w:bCs/>
                <w:sz w:val="20"/>
              </w:rPr>
              <w:t xml:space="preserve">Международное непатентованное наименование/химическое, </w:t>
            </w:r>
            <w:proofErr w:type="spellStart"/>
            <w:r w:rsidRPr="00150D0A">
              <w:rPr>
                <w:bCs/>
                <w:sz w:val="20"/>
              </w:rPr>
              <w:t>группировочное</w:t>
            </w:r>
            <w:proofErr w:type="spellEnd"/>
            <w:r w:rsidRPr="00150D0A">
              <w:rPr>
                <w:bCs/>
                <w:sz w:val="20"/>
              </w:rPr>
              <w:t xml:space="preserve"> наименование лекарственного препарата</w:t>
            </w:r>
          </w:p>
        </w:tc>
        <w:tc>
          <w:tcPr>
            <w:tcW w:w="2126" w:type="dxa"/>
            <w:shd w:val="clear" w:color="auto" w:fill="auto"/>
          </w:tcPr>
          <w:p w:rsidR="00843AA1" w:rsidRPr="00D424F4" w:rsidRDefault="00843AA1" w:rsidP="00AD315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Характеристики товара</w:t>
            </w:r>
          </w:p>
        </w:tc>
        <w:tc>
          <w:tcPr>
            <w:tcW w:w="1240" w:type="dxa"/>
            <w:shd w:val="clear" w:color="auto" w:fill="auto"/>
          </w:tcPr>
          <w:p w:rsidR="00843AA1" w:rsidRPr="00D424F4" w:rsidRDefault="00843AA1" w:rsidP="00AD3152">
            <w:pPr>
              <w:suppressAutoHyphens/>
              <w:jc w:val="center"/>
              <w:rPr>
                <w:lang w:eastAsia="ar-SA"/>
              </w:rPr>
            </w:pPr>
            <w:r w:rsidRPr="00D424F4">
              <w:rPr>
                <w:lang w:eastAsia="ar-SA"/>
              </w:rPr>
              <w:t>Кол-во,</w:t>
            </w:r>
          </w:p>
          <w:p w:rsidR="00843AA1" w:rsidRPr="00D424F4" w:rsidRDefault="00843AA1" w:rsidP="00AD3152">
            <w:pPr>
              <w:suppressAutoHyphens/>
              <w:jc w:val="center"/>
              <w:rPr>
                <w:lang w:eastAsia="ar-SA"/>
              </w:rPr>
            </w:pPr>
            <w:r w:rsidRPr="00D424F4">
              <w:rPr>
                <w:lang w:eastAsia="ar-SA"/>
              </w:rPr>
              <w:t xml:space="preserve">ед. </w:t>
            </w:r>
            <w:proofErr w:type="spellStart"/>
            <w:r w:rsidRPr="00D424F4">
              <w:rPr>
                <w:lang w:eastAsia="ar-SA"/>
              </w:rPr>
              <w:t>изм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843AA1" w:rsidRPr="00D424F4" w:rsidRDefault="00843AA1" w:rsidP="00AD3152">
            <w:pPr>
              <w:suppressAutoHyphens/>
              <w:jc w:val="center"/>
              <w:rPr>
                <w:lang w:eastAsia="ar-SA"/>
              </w:rPr>
            </w:pPr>
            <w:r w:rsidRPr="00D424F4">
              <w:rPr>
                <w:sz w:val="20"/>
              </w:rPr>
              <w:t>Остаточный срок годности</w:t>
            </w:r>
          </w:p>
        </w:tc>
      </w:tr>
      <w:tr w:rsidR="00843AA1" w:rsidRPr="00D424F4" w:rsidTr="00843AA1">
        <w:tc>
          <w:tcPr>
            <w:tcW w:w="1280" w:type="dxa"/>
            <w:shd w:val="clear" w:color="auto" w:fill="auto"/>
          </w:tcPr>
          <w:p w:rsidR="00843AA1" w:rsidRPr="00D424F4" w:rsidRDefault="00843AA1" w:rsidP="00AD3152">
            <w:pPr>
              <w:suppressAutoHyphens/>
              <w:jc w:val="center"/>
              <w:rPr>
                <w:lang w:eastAsia="ar-SA"/>
              </w:rPr>
            </w:pPr>
            <w:r w:rsidRPr="00D424F4">
              <w:rPr>
                <w:lang w:eastAsia="ar-SA"/>
              </w:rPr>
              <w:t>1</w:t>
            </w:r>
          </w:p>
        </w:tc>
        <w:tc>
          <w:tcPr>
            <w:tcW w:w="2656" w:type="dxa"/>
            <w:shd w:val="clear" w:color="auto" w:fill="auto"/>
          </w:tcPr>
          <w:p w:rsidR="00843AA1" w:rsidRPr="00D424F4" w:rsidRDefault="00843AA1" w:rsidP="00AD3152">
            <w:pPr>
              <w:suppressAutoHyphens/>
              <w:jc w:val="center"/>
              <w:rPr>
                <w:lang w:eastAsia="ar-SA"/>
              </w:rPr>
            </w:pPr>
            <w:r w:rsidRPr="00D424F4">
              <w:rPr>
                <w:lang w:eastAsia="ar-SA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843AA1" w:rsidRPr="00D424F4" w:rsidRDefault="00843AA1" w:rsidP="00AD3152">
            <w:pPr>
              <w:suppressAutoHyphens/>
              <w:jc w:val="center"/>
              <w:rPr>
                <w:lang w:eastAsia="ar-SA"/>
              </w:rPr>
            </w:pPr>
            <w:r w:rsidRPr="00D424F4">
              <w:rPr>
                <w:lang w:eastAsia="ar-SA"/>
              </w:rPr>
              <w:t>3</w:t>
            </w:r>
          </w:p>
        </w:tc>
        <w:tc>
          <w:tcPr>
            <w:tcW w:w="1240" w:type="dxa"/>
            <w:shd w:val="clear" w:color="auto" w:fill="auto"/>
          </w:tcPr>
          <w:p w:rsidR="00843AA1" w:rsidRPr="00D424F4" w:rsidRDefault="00843AA1" w:rsidP="00AD315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45" w:type="dxa"/>
            <w:shd w:val="clear" w:color="auto" w:fill="auto"/>
          </w:tcPr>
          <w:p w:rsidR="00843AA1" w:rsidRPr="00D424F4" w:rsidRDefault="00843AA1" w:rsidP="00AD3152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</w:tr>
      <w:tr w:rsidR="00843AA1" w:rsidRPr="00D424F4" w:rsidTr="00843AA1">
        <w:tc>
          <w:tcPr>
            <w:tcW w:w="1280" w:type="dxa"/>
            <w:shd w:val="clear" w:color="auto" w:fill="auto"/>
          </w:tcPr>
          <w:p w:rsidR="00843AA1" w:rsidRPr="00D424F4" w:rsidRDefault="00843AA1" w:rsidP="00AD3152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21.20.10.254</w:t>
            </w:r>
          </w:p>
        </w:tc>
        <w:tc>
          <w:tcPr>
            <w:tcW w:w="2656" w:type="dxa"/>
            <w:shd w:val="clear" w:color="auto" w:fill="auto"/>
          </w:tcPr>
          <w:p w:rsidR="00843AA1" w:rsidRPr="00D424F4" w:rsidRDefault="00843AA1" w:rsidP="00AD3152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Будесонид</w:t>
            </w:r>
          </w:p>
        </w:tc>
        <w:tc>
          <w:tcPr>
            <w:tcW w:w="2126" w:type="dxa"/>
            <w:shd w:val="clear" w:color="auto" w:fill="auto"/>
          </w:tcPr>
          <w:p w:rsidR="00843AA1" w:rsidRDefault="00843AA1" w:rsidP="00AD3152">
            <w:pPr>
              <w:suppressAutoHyphens/>
              <w:rPr>
                <w:color w:val="505050"/>
              </w:rPr>
            </w:pPr>
            <w:r w:rsidRPr="00F75749">
              <w:rPr>
                <w:color w:val="505050"/>
              </w:rPr>
              <w:t xml:space="preserve">суспензия для ингаляций дозированная 0,25 мг/мл; </w:t>
            </w:r>
          </w:p>
          <w:p w:rsidR="00843AA1" w:rsidRPr="00F75749" w:rsidRDefault="00843AA1" w:rsidP="00AD3152">
            <w:pPr>
              <w:suppressAutoHyphens/>
              <w:rPr>
                <w:lang w:eastAsia="ar-SA"/>
              </w:rPr>
            </w:pPr>
            <w:r w:rsidRPr="00F75749">
              <w:rPr>
                <w:color w:val="505050"/>
              </w:rPr>
              <w:t>возможность использования у детей с 6 месяцев</w:t>
            </w:r>
            <w:r>
              <w:rPr>
                <w:rFonts w:ascii="Arial" w:hAnsi="Arial" w:cs="Arial"/>
                <w:color w:val="505050"/>
              </w:rPr>
              <w:t>⃰</w:t>
            </w:r>
          </w:p>
        </w:tc>
        <w:tc>
          <w:tcPr>
            <w:tcW w:w="1240" w:type="dxa"/>
            <w:shd w:val="clear" w:color="auto" w:fill="auto"/>
          </w:tcPr>
          <w:p w:rsidR="00843AA1" w:rsidRPr="00F75749" w:rsidRDefault="00843AA1" w:rsidP="00AD3152">
            <w:pPr>
              <w:suppressAutoHyphens/>
              <w:jc w:val="center"/>
              <w:rPr>
                <w:lang w:eastAsia="ar-SA"/>
              </w:rPr>
            </w:pPr>
            <w:r w:rsidRPr="00F75749">
              <w:rPr>
                <w:lang w:eastAsia="ar-SA"/>
              </w:rPr>
              <w:t>10000</w:t>
            </w:r>
          </w:p>
          <w:p w:rsidR="00843AA1" w:rsidRPr="00F75749" w:rsidRDefault="00843AA1" w:rsidP="00AD3152">
            <w:pPr>
              <w:suppressAutoHyphens/>
              <w:jc w:val="center"/>
              <w:rPr>
                <w:lang w:eastAsia="ar-SA"/>
              </w:rPr>
            </w:pPr>
            <w:r w:rsidRPr="00F75749">
              <w:rPr>
                <w:lang w:eastAsia="ar-SA"/>
              </w:rPr>
              <w:t>мл</w:t>
            </w:r>
          </w:p>
        </w:tc>
        <w:tc>
          <w:tcPr>
            <w:tcW w:w="2445" w:type="dxa"/>
            <w:shd w:val="clear" w:color="auto" w:fill="auto"/>
          </w:tcPr>
          <w:p w:rsidR="00843AA1" w:rsidRPr="00D424F4" w:rsidRDefault="00843AA1" w:rsidP="00AD3152">
            <w:pPr>
              <w:tabs>
                <w:tab w:val="left" w:pos="-360"/>
                <w:tab w:val="left" w:pos="360"/>
              </w:tabs>
              <w:jc w:val="both"/>
              <w:rPr>
                <w:sz w:val="20"/>
              </w:rPr>
            </w:pPr>
            <w:r w:rsidRPr="00D424F4">
              <w:rPr>
                <w:b/>
                <w:sz w:val="20"/>
              </w:rPr>
              <w:t>не менее 12 месяцев</w:t>
            </w:r>
            <w:r w:rsidRPr="00D424F4">
              <w:rPr>
                <w:sz w:val="20"/>
              </w:rPr>
              <w:t xml:space="preserve"> от первоначального на дату поставки товара на склад Заказчика.</w:t>
            </w:r>
          </w:p>
        </w:tc>
      </w:tr>
    </w:tbl>
    <w:p w:rsidR="00843AA1" w:rsidRPr="00D424F4" w:rsidRDefault="00843AA1" w:rsidP="00843AA1">
      <w:pPr>
        <w:tabs>
          <w:tab w:val="left" w:pos="-360"/>
          <w:tab w:val="left" w:pos="360"/>
        </w:tabs>
        <w:jc w:val="both"/>
        <w:rPr>
          <w:i/>
        </w:rPr>
      </w:pPr>
      <w:r>
        <w:rPr>
          <w:rFonts w:ascii="Arial" w:hAnsi="Arial" w:cs="Arial"/>
          <w:i/>
        </w:rPr>
        <w:t>⃰</w:t>
      </w:r>
      <w:r>
        <w:rPr>
          <w:i/>
        </w:rPr>
        <w:t xml:space="preserve"> дополнительная характеристика указана для возможности использования у детей с 6 месяцев при оказании скорой медицинской помощи.</w:t>
      </w:r>
    </w:p>
    <w:p w:rsidR="00843AA1" w:rsidRDefault="00843AA1" w:rsidP="0021606B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1606B" w:rsidRPr="0021606B" w:rsidRDefault="0021606B" w:rsidP="0021606B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06B">
        <w:rPr>
          <w:rFonts w:ascii="Times New Roman" w:hAnsi="Times New Roman" w:cs="Times New Roman"/>
          <w:color w:val="000000" w:themeColor="text1"/>
          <w:sz w:val="24"/>
          <w:szCs w:val="24"/>
        </w:rPr>
        <w:t>С целью участия в данных торгах ООО «ИРВИН» была подана заявка следующего содержания</w:t>
      </w:r>
    </w:p>
    <w:p w:rsidR="00D46AD1" w:rsidRPr="0021606B" w:rsidRDefault="002E10D8" w:rsidP="0021606B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0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Style0"/>
        <w:tblW w:w="11554" w:type="dxa"/>
        <w:tblInd w:w="0" w:type="dxa"/>
        <w:tblLook w:val="04A0" w:firstRow="1" w:lastRow="0" w:firstColumn="1" w:lastColumn="0" w:noHBand="0" w:noVBand="1"/>
      </w:tblPr>
      <w:tblGrid>
        <w:gridCol w:w="586"/>
        <w:gridCol w:w="1752"/>
        <w:gridCol w:w="1072"/>
        <w:gridCol w:w="991"/>
        <w:gridCol w:w="850"/>
        <w:gridCol w:w="1134"/>
        <w:gridCol w:w="1244"/>
        <w:gridCol w:w="106"/>
        <w:gridCol w:w="934"/>
        <w:gridCol w:w="835"/>
        <w:gridCol w:w="567"/>
        <w:gridCol w:w="219"/>
        <w:gridCol w:w="705"/>
        <w:gridCol w:w="539"/>
        <w:gridCol w:w="20"/>
      </w:tblGrid>
      <w:tr w:rsidR="00D46AD1" w:rsidTr="00D46AD1">
        <w:trPr>
          <w:gridAfter w:val="4"/>
          <w:wAfter w:w="1483" w:type="dxa"/>
          <w:trHeight w:val="6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 xml:space="preserve">Международное непатентованное </w:t>
            </w:r>
            <w:r w:rsidRPr="00D46A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наименование/ </w:t>
            </w:r>
            <w:proofErr w:type="spellStart"/>
            <w:r w:rsidRPr="00D46AD1">
              <w:rPr>
                <w:rFonts w:ascii="Times New Roman" w:hAnsi="Times New Roman"/>
                <w:sz w:val="20"/>
                <w:szCs w:val="20"/>
              </w:rPr>
              <w:t>группировочное</w:t>
            </w:r>
            <w:proofErr w:type="spellEnd"/>
            <w:r w:rsidRPr="00D46AD1">
              <w:rPr>
                <w:rFonts w:ascii="Times New Roman" w:hAnsi="Times New Roman"/>
                <w:sz w:val="20"/>
                <w:szCs w:val="20"/>
              </w:rPr>
              <w:t>/ химическое наименование</w:t>
            </w:r>
          </w:p>
        </w:tc>
        <w:tc>
          <w:tcPr>
            <w:tcW w:w="2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lastRenderedPageBreak/>
              <w:t>Торговое наименование товара, товарный знак</w:t>
            </w:r>
            <w:r w:rsidRPr="00D46AD1">
              <w:rPr>
                <w:rFonts w:ascii="Times New Roman" w:hAnsi="Times New Roman"/>
                <w:sz w:val="20"/>
                <w:szCs w:val="20"/>
              </w:rPr>
              <w:br/>
            </w:r>
            <w:r w:rsidRPr="00D46AD1">
              <w:rPr>
                <w:rFonts w:ascii="Times New Roman" w:hAnsi="Times New Roman"/>
                <w:sz w:val="20"/>
                <w:szCs w:val="20"/>
              </w:rPr>
              <w:lastRenderedPageBreak/>
              <w:t>(дозировка, форма выпуска, фасовка и другие необходимые сведения)</w:t>
            </w:r>
            <w:r w:rsidRPr="00D46AD1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lastRenderedPageBreak/>
              <w:t>Ед. изм.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Кол-во (упаковка)</w:t>
            </w:r>
          </w:p>
        </w:tc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Страна происхождения товара</w:t>
            </w:r>
          </w:p>
        </w:tc>
      </w:tr>
      <w:tr w:rsidR="00D46AD1" w:rsidTr="00D46AD1">
        <w:trPr>
          <w:gridAfter w:val="4"/>
          <w:wAfter w:w="1483" w:type="dxa"/>
          <w:trHeight w:val="60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bottom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46AD1" w:rsidTr="00D46AD1">
        <w:trPr>
          <w:gridAfter w:val="4"/>
          <w:wAfter w:w="1483" w:type="dxa"/>
        </w:trPr>
        <w:tc>
          <w:tcPr>
            <w:tcW w:w="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Будесонид</w:t>
            </w:r>
          </w:p>
        </w:tc>
        <w:tc>
          <w:tcPr>
            <w:tcW w:w="20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D46AD1" w:rsidRPr="00D46AD1" w:rsidRDefault="00D46AD1" w:rsidP="00AD3152">
            <w:pPr>
              <w:ind w:left="133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46AD1" w:rsidRPr="00D46AD1" w:rsidRDefault="00D46AD1" w:rsidP="00AD3152">
            <w:pPr>
              <w:ind w:left="133" w:right="10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46AD1">
              <w:rPr>
                <w:rFonts w:ascii="Times New Roman" w:hAnsi="Times New Roman"/>
                <w:sz w:val="20"/>
                <w:szCs w:val="20"/>
              </w:rPr>
              <w:t>Буденит</w:t>
            </w:r>
            <w:proofErr w:type="spellEnd"/>
            <w:r w:rsidRPr="00D46A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46AD1">
              <w:rPr>
                <w:rFonts w:ascii="Times New Roman" w:hAnsi="Times New Roman"/>
                <w:sz w:val="20"/>
                <w:szCs w:val="20"/>
              </w:rPr>
              <w:t>Стери</w:t>
            </w:r>
            <w:proofErr w:type="spellEnd"/>
            <w:r w:rsidRPr="00D46AD1">
              <w:rPr>
                <w:rFonts w:ascii="Times New Roman" w:hAnsi="Times New Roman"/>
                <w:sz w:val="20"/>
                <w:szCs w:val="20"/>
              </w:rPr>
              <w:t>-Неб, суспензия для ингаляций дозированная 0,25 мг/мл ампула 2 мл  №60</w:t>
            </w:r>
          </w:p>
          <w:p w:rsidR="00D46AD1" w:rsidRPr="00D46AD1" w:rsidRDefault="00D46AD1" w:rsidP="00AD3152">
            <w:pPr>
              <w:ind w:left="133" w:right="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solid" w:color="FFFFFF" w:fill="FFFFFF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мл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10 080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FFFFF" w:fill="auto"/>
            <w:vAlign w:val="center"/>
          </w:tcPr>
          <w:p w:rsidR="00D46AD1" w:rsidRPr="00D46AD1" w:rsidRDefault="00D46AD1" w:rsidP="00AD31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 xml:space="preserve">Цифровой код – 826, </w:t>
            </w:r>
          </w:p>
          <w:p w:rsidR="00D46AD1" w:rsidRPr="00D46AD1" w:rsidRDefault="00D46AD1" w:rsidP="00AD31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 xml:space="preserve">краткое наименование – СОЕДИНЕННОЕ КОРОЛЕВСТВО, </w:t>
            </w:r>
          </w:p>
          <w:p w:rsidR="00D46AD1" w:rsidRPr="00D46AD1" w:rsidRDefault="00D46AD1" w:rsidP="00AD31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 xml:space="preserve">полное наименование - Соединенное Королевство Великобритании и Северной Ирландии, </w:t>
            </w:r>
          </w:p>
          <w:p w:rsidR="00D46AD1" w:rsidRPr="00D46AD1" w:rsidRDefault="00D46AD1" w:rsidP="00AD3152">
            <w:pPr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 xml:space="preserve">буквенный код (альфа-2) - GB, </w:t>
            </w:r>
          </w:p>
          <w:p w:rsidR="00D46AD1" w:rsidRPr="00D46AD1" w:rsidRDefault="00D46AD1" w:rsidP="00AD31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AD1">
              <w:rPr>
                <w:rFonts w:ascii="Times New Roman" w:hAnsi="Times New Roman"/>
                <w:sz w:val="20"/>
                <w:szCs w:val="20"/>
              </w:rPr>
              <w:t>буквенный код (альфа-3) – GBR.</w:t>
            </w:r>
          </w:p>
        </w:tc>
      </w:tr>
      <w:tr w:rsidR="00D46AD1" w:rsidTr="00D46AD1">
        <w:trPr>
          <w:gridAfter w:val="2"/>
          <w:wAfter w:w="559" w:type="dxa"/>
          <w:trHeight w:val="60"/>
        </w:trPr>
        <w:tc>
          <w:tcPr>
            <w:tcW w:w="586" w:type="dxa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2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4" w:type="dxa"/>
            <w:gridSpan w:val="8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AD1" w:rsidTr="00D46AD1">
        <w:trPr>
          <w:trHeight w:val="60"/>
        </w:trPr>
        <w:tc>
          <w:tcPr>
            <w:tcW w:w="586" w:type="dxa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5" w:type="dxa"/>
            <w:gridSpan w:val="5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gridSpan w:val="2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D46AD1" w:rsidRDefault="00D46AD1" w:rsidP="00AD31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AD1" w:rsidTr="00D46AD1">
        <w:trPr>
          <w:gridAfter w:val="5"/>
          <w:wAfter w:w="2050" w:type="dxa"/>
          <w:trHeight w:val="60"/>
        </w:trPr>
        <w:tc>
          <w:tcPr>
            <w:tcW w:w="9504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D46AD1" w:rsidRDefault="00D46AD1" w:rsidP="00D46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предоставления гарантий качества (остаточный срок годности на момент поставки товара): 12 месяцев</w:t>
            </w:r>
          </w:p>
        </w:tc>
      </w:tr>
      <w:tr w:rsidR="00D46AD1" w:rsidTr="00D46AD1">
        <w:trPr>
          <w:gridAfter w:val="5"/>
          <w:wAfter w:w="2050" w:type="dxa"/>
          <w:trHeight w:val="60"/>
        </w:trPr>
        <w:tc>
          <w:tcPr>
            <w:tcW w:w="9504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D46AD1" w:rsidRDefault="00D46AD1" w:rsidP="00D46AD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поставки товара: аптека Заказчика расположенная по адресу: 644112, г. Омск, ул. Перелета, 9 "А"</w:t>
            </w:r>
          </w:p>
        </w:tc>
      </w:tr>
      <w:tr w:rsidR="00D46AD1" w:rsidTr="00D46AD1">
        <w:trPr>
          <w:gridAfter w:val="5"/>
          <w:wAfter w:w="2050" w:type="dxa"/>
          <w:trHeight w:val="60"/>
        </w:trPr>
        <w:tc>
          <w:tcPr>
            <w:tcW w:w="9504" w:type="dxa"/>
            <w:gridSpan w:val="10"/>
            <w:tcBorders>
              <w:top w:val="none" w:sz="5" w:space="0" w:color="auto"/>
              <w:left w:val="none" w:sz="5" w:space="0" w:color="auto"/>
            </w:tcBorders>
            <w:shd w:val="clear" w:color="FFFFFF" w:fill="auto"/>
            <w:vAlign w:val="bottom"/>
          </w:tcPr>
          <w:p w:rsidR="00D46AD1" w:rsidRDefault="00D46AD1" w:rsidP="00637E28">
            <w:pPr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поставки товара: с момента заключения договора по 18.12.2020. Ежемесячно по заявкам Заказчика.</w:t>
            </w:r>
          </w:p>
        </w:tc>
      </w:tr>
    </w:tbl>
    <w:p w:rsidR="0021606B" w:rsidRPr="0021606B" w:rsidRDefault="0021606B" w:rsidP="0021606B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F64C1" w:rsidRPr="00D46AD1" w:rsidRDefault="0021606B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Однако заявка ООО «ИРВИН» была отклонена аукционной комиссией и как основание отклонение было указанно следующее: </w:t>
      </w:r>
      <w:r w:rsidR="00843AA1" w:rsidRPr="00843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Отказать в допуске к участию в электронном аукционе участнику закупки на основании пункта 2 части 4 статьи 67 Федерального закона – в связи с несоответствием информации, предусмотренной частью 3 статьи 66 Федерального закона, требованиям документации об аукционе: в заявке участника закупки предложен лекарственный препарат с торговым наименованием </w:t>
      </w:r>
      <w:proofErr w:type="spellStart"/>
      <w:r w:rsidR="00843AA1" w:rsidRPr="00843AA1">
        <w:rPr>
          <w:rFonts w:ascii="Times New Roman" w:hAnsi="Times New Roman" w:cs="Times New Roman"/>
          <w:color w:val="000000" w:themeColor="text1"/>
          <w:sz w:val="24"/>
          <w:szCs w:val="24"/>
        </w:rPr>
        <w:t>Буденит</w:t>
      </w:r>
      <w:proofErr w:type="spellEnd"/>
      <w:r w:rsidR="00843AA1" w:rsidRPr="00843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3AA1" w:rsidRPr="00843AA1">
        <w:rPr>
          <w:rFonts w:ascii="Times New Roman" w:hAnsi="Times New Roman" w:cs="Times New Roman"/>
          <w:color w:val="000000" w:themeColor="text1"/>
          <w:sz w:val="24"/>
          <w:szCs w:val="24"/>
        </w:rPr>
        <w:t>Стери</w:t>
      </w:r>
      <w:proofErr w:type="spellEnd"/>
      <w:r w:rsidR="00843AA1" w:rsidRPr="00843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-Неб, </w:t>
      </w:r>
      <w:r w:rsidR="00843AA1" w:rsidRPr="00D46AD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 соответствии с инструкцией по медицинскому применению препарата указано – противопоказания возраст до 12 месяцев, что не соответствует требованиям Заказчика (по требованию Заказчика – возможность применения у детей с 6 месяцев).</w:t>
      </w:r>
    </w:p>
    <w:p w:rsidR="00843AA1" w:rsidRDefault="00843AA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F64C1" w:rsidRDefault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F64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Правовое обоснование жалобы</w:t>
      </w:r>
    </w:p>
    <w:p w:rsidR="001F64C1" w:rsidRPr="001F64C1" w:rsidRDefault="001F64C1" w:rsidP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4C1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ч. 4 ст. 67 ФЗ № 44-ФЗ Участник электронного аукциона не допускается к участию в нем в случае:</w:t>
      </w:r>
    </w:p>
    <w:p w:rsidR="001F64C1" w:rsidRPr="00FD1BD9" w:rsidRDefault="001F64C1" w:rsidP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1F6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FD1B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непредоставления</w:t>
      </w:r>
      <w:proofErr w:type="spellEnd"/>
      <w:r w:rsidRPr="00FD1BD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информации, предусмотренной частью 3 статьи 66 настоящего Федерального закона, или предоставления недостоверной информации;</w:t>
      </w:r>
    </w:p>
    <w:p w:rsidR="001F64C1" w:rsidRPr="00D46AD1" w:rsidRDefault="001F64C1" w:rsidP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D1B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r w:rsidRPr="00D46A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несоответствия информации, предусмотренной частью 3 статьи 66 настоящего Федерального закона, требованиям документации о таком аукционе.</w:t>
      </w:r>
    </w:p>
    <w:p w:rsidR="00E73425" w:rsidRPr="00D46AD1" w:rsidRDefault="00E73425" w:rsidP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46A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Заказчик в протоколе рассмотрения первых частей</w:t>
      </w:r>
      <w:r w:rsidR="002170EF" w:rsidRPr="00D46A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заявок ссылается именно на п. 2</w:t>
      </w:r>
      <w:r w:rsidRPr="00D46AD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ч. 4 ст. 67 ФЗ О контрактной системе. </w:t>
      </w:r>
    </w:p>
    <w:p w:rsidR="001F64C1" w:rsidRPr="00FD1BD9" w:rsidRDefault="001F64C1" w:rsidP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AD1" w:rsidRDefault="0040742E" w:rsidP="00FD1BD9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Однако согласно Изменениям № 4</w:t>
      </w:r>
      <w:r w:rsidR="001B0D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14.01.2013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Инструкции по применению лекарственного препарата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Буденит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Стери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-Неб, суспензия для ингаляций дозированная 0,25 мг/мл, 0,5 мг/мл.</w:t>
      </w:r>
    </w:p>
    <w:p w:rsidR="0040742E" w:rsidRDefault="0040742E" w:rsidP="00FD1BD9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противопоказания внесены изменения, указанно: «возраст до 6 месяцев».</w:t>
      </w:r>
    </w:p>
    <w:p w:rsidR="0040742E" w:rsidRDefault="0040742E" w:rsidP="00FD1BD9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разделе Способ применения  идет указание на применение у детей от 6 месяцев до 12 лет.</w:t>
      </w:r>
    </w:p>
    <w:p w:rsidR="0040742E" w:rsidRDefault="0040742E" w:rsidP="00FD1BD9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Копия Изменений № 4 к Инструкции прикладываем.</w:t>
      </w:r>
    </w:p>
    <w:p w:rsidR="0040742E" w:rsidRDefault="00FD1BD9" w:rsidP="00FD1BD9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 заявке ООО «ИРВИН»</w:t>
      </w:r>
      <w:r w:rsidR="0040742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 предложен препарат, который полностью соотв</w:t>
      </w:r>
      <w:r w:rsidR="00946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етствует потребностям Заказчика, т.е. может применяться для лечения детей от 6 месяцев. </w:t>
      </w:r>
    </w:p>
    <w:p w:rsidR="009F0FCF" w:rsidRPr="007744B2" w:rsidRDefault="009F0FCF" w:rsidP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04C" w:rsidRPr="00AB604C" w:rsidRDefault="00AB604C" w:rsidP="00AB604C">
      <w:pPr>
        <w:tabs>
          <w:tab w:val="left" w:pos="426"/>
          <w:tab w:val="left" w:pos="1365"/>
        </w:tabs>
        <w:spacing w:after="0" w:line="259" w:lineRule="auto"/>
        <w:ind w:left="426"/>
        <w:jc w:val="both"/>
        <w:rPr>
          <w:rFonts w:ascii="Times New Roman" w:eastAsia="Times New Roman" w:hAnsi="Times New Roman" w:cs="Times New Roman"/>
        </w:rPr>
      </w:pPr>
      <w:r w:rsidRPr="00AB604C">
        <w:rPr>
          <w:rFonts w:ascii="Times New Roman" w:eastAsia="Calibri" w:hAnsi="Times New Roman" w:cs="Times New Roman"/>
          <w:lang w:eastAsia="en-US"/>
        </w:rPr>
        <w:t>На основании вышеизложенного, ст. 106 ФЗ № 44-ФЗ О контрактной системе</w:t>
      </w:r>
    </w:p>
    <w:p w:rsidR="00AB604C" w:rsidRPr="00AB604C" w:rsidRDefault="00AB604C" w:rsidP="00AB604C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4C">
        <w:rPr>
          <w:rFonts w:ascii="Times New Roman" w:eastAsia="Times New Roman" w:hAnsi="Times New Roman" w:cs="Times New Roman"/>
          <w:sz w:val="24"/>
          <w:szCs w:val="24"/>
        </w:rPr>
        <w:t>ПРОСИМ:</w:t>
      </w:r>
    </w:p>
    <w:p w:rsidR="00AB604C" w:rsidRPr="00AB604C" w:rsidRDefault="00AB604C" w:rsidP="00AB60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4C">
        <w:rPr>
          <w:rFonts w:ascii="Times New Roman" w:eastAsia="Times New Roman" w:hAnsi="Times New Roman" w:cs="Times New Roman"/>
          <w:sz w:val="24"/>
          <w:szCs w:val="24"/>
        </w:rPr>
        <w:t>Принять жалобу к рассмотрению;</w:t>
      </w:r>
    </w:p>
    <w:p w:rsidR="00AB604C" w:rsidRPr="00AB604C" w:rsidRDefault="00AB604C" w:rsidP="00AB60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4C">
        <w:rPr>
          <w:rFonts w:ascii="Times New Roman" w:eastAsia="Times New Roman" w:hAnsi="Times New Roman" w:cs="Times New Roman"/>
          <w:sz w:val="24"/>
          <w:szCs w:val="24"/>
        </w:rPr>
        <w:t>Приостановить размещение заказа;</w:t>
      </w:r>
    </w:p>
    <w:p w:rsidR="00AB604C" w:rsidRPr="00AB604C" w:rsidRDefault="00AB604C" w:rsidP="00AB60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4C">
        <w:rPr>
          <w:rFonts w:ascii="Times New Roman" w:eastAsia="Times New Roman" w:hAnsi="Times New Roman" w:cs="Times New Roman"/>
          <w:sz w:val="24"/>
          <w:szCs w:val="24"/>
        </w:rPr>
        <w:t>Провести внеплановую проверку изложенных в жалобе фактов;</w:t>
      </w:r>
    </w:p>
    <w:p w:rsidR="00AB604C" w:rsidRPr="00AB604C" w:rsidRDefault="00AB604C" w:rsidP="00AB60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4C">
        <w:rPr>
          <w:rFonts w:ascii="Times New Roman" w:eastAsia="Times New Roman" w:hAnsi="Times New Roman" w:cs="Times New Roman"/>
          <w:sz w:val="24"/>
          <w:szCs w:val="24"/>
        </w:rPr>
        <w:t>Признать жалобу обоснованной;</w:t>
      </w:r>
    </w:p>
    <w:p w:rsidR="00AB604C" w:rsidRPr="00AB604C" w:rsidRDefault="00AB604C" w:rsidP="00AB60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4C">
        <w:rPr>
          <w:rFonts w:ascii="Times New Roman" w:eastAsia="Times New Roman" w:hAnsi="Times New Roman" w:cs="Times New Roman"/>
          <w:sz w:val="24"/>
          <w:szCs w:val="24"/>
        </w:rPr>
        <w:t xml:space="preserve">Отменить протокол </w:t>
      </w:r>
      <w:r>
        <w:rPr>
          <w:rFonts w:ascii="Times New Roman" w:eastAsia="Times New Roman" w:hAnsi="Times New Roman" w:cs="Times New Roman"/>
          <w:sz w:val="24"/>
          <w:szCs w:val="24"/>
        </w:rPr>
        <w:t>ра</w:t>
      </w:r>
      <w:r w:rsidR="009463A3">
        <w:rPr>
          <w:rFonts w:ascii="Times New Roman" w:eastAsia="Times New Roman" w:hAnsi="Times New Roman" w:cs="Times New Roman"/>
          <w:sz w:val="24"/>
          <w:szCs w:val="24"/>
        </w:rPr>
        <w:t>ссмотрения первых частей заявок, протокол подведения итогов;</w:t>
      </w:r>
    </w:p>
    <w:p w:rsidR="00AB604C" w:rsidRPr="00AB604C" w:rsidRDefault="00AB604C" w:rsidP="00AB604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604C">
        <w:rPr>
          <w:rFonts w:ascii="Times New Roman" w:eastAsia="Times New Roman" w:hAnsi="Times New Roman" w:cs="Times New Roman"/>
          <w:sz w:val="24"/>
          <w:szCs w:val="24"/>
        </w:rPr>
        <w:t xml:space="preserve">Обязать Заказчика вновь рассмотреть </w:t>
      </w:r>
      <w:r>
        <w:rPr>
          <w:rFonts w:ascii="Times New Roman" w:eastAsia="Times New Roman" w:hAnsi="Times New Roman" w:cs="Times New Roman"/>
          <w:sz w:val="24"/>
          <w:szCs w:val="24"/>
        </w:rPr>
        <w:t>первые</w:t>
      </w:r>
      <w:r w:rsidRPr="00AB604C">
        <w:rPr>
          <w:rFonts w:ascii="Times New Roman" w:eastAsia="Times New Roman" w:hAnsi="Times New Roman" w:cs="Times New Roman"/>
          <w:sz w:val="24"/>
          <w:szCs w:val="24"/>
        </w:rPr>
        <w:t xml:space="preserve"> части участников аукциона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учетом результатов рассмотрения настоящей жалобы.</w:t>
      </w:r>
    </w:p>
    <w:p w:rsidR="00AB604C" w:rsidRPr="00AB604C" w:rsidRDefault="00AB604C" w:rsidP="00AB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04C" w:rsidRPr="00AB604C" w:rsidRDefault="00AB604C" w:rsidP="00AB60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04C">
        <w:rPr>
          <w:rFonts w:ascii="Times New Roman" w:eastAsia="Times New Roman" w:hAnsi="Times New Roman" w:cs="Times New Roman"/>
          <w:sz w:val="20"/>
          <w:szCs w:val="20"/>
        </w:rPr>
        <w:t>Приложения:</w:t>
      </w:r>
    </w:p>
    <w:p w:rsidR="00AB604C" w:rsidRPr="00AB604C" w:rsidRDefault="00AB604C" w:rsidP="00AB6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B604C">
        <w:rPr>
          <w:rFonts w:ascii="Times New Roman" w:eastAsia="Times New Roman" w:hAnsi="Times New Roman" w:cs="Times New Roman"/>
          <w:sz w:val="20"/>
          <w:szCs w:val="20"/>
        </w:rPr>
        <w:t xml:space="preserve">1.Извещение о проведении </w:t>
      </w:r>
      <w:r>
        <w:rPr>
          <w:rFonts w:ascii="Times New Roman" w:eastAsia="Times New Roman" w:hAnsi="Times New Roman" w:cs="Times New Roman"/>
          <w:sz w:val="20"/>
          <w:szCs w:val="20"/>
        </w:rPr>
        <w:t>электронного аукциона</w:t>
      </w:r>
      <w:r w:rsidRPr="00AB604C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B604C" w:rsidRDefault="007744B2" w:rsidP="00AB6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2. Заявка ООО «ИРВИН</w:t>
      </w:r>
      <w:r w:rsidR="00AB604C" w:rsidRPr="00AB604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AB604C" w:rsidRDefault="00AB604C" w:rsidP="00AB6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3. Решение </w:t>
      </w:r>
      <w:r w:rsidRPr="00AB604C">
        <w:rPr>
          <w:rFonts w:ascii="Times New Roman" w:eastAsia="Times New Roman" w:hAnsi="Times New Roman" w:cs="Times New Roman"/>
          <w:sz w:val="20"/>
          <w:szCs w:val="20"/>
        </w:rPr>
        <w:t>о назначении Ген</w:t>
      </w:r>
      <w:r>
        <w:rPr>
          <w:rFonts w:ascii="Times New Roman" w:eastAsia="Times New Roman" w:hAnsi="Times New Roman" w:cs="Times New Roman"/>
          <w:sz w:val="20"/>
          <w:szCs w:val="20"/>
        </w:rPr>
        <w:t>ерального директора ООО «ИРВИН</w:t>
      </w:r>
      <w:r w:rsidRPr="00AB604C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8E4BFA" w:rsidRDefault="008E4BFA" w:rsidP="00AB6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4. </w:t>
      </w:r>
      <w:r w:rsidR="009463A3">
        <w:rPr>
          <w:rFonts w:ascii="Times New Roman" w:eastAsia="Times New Roman" w:hAnsi="Times New Roman" w:cs="Times New Roman"/>
          <w:sz w:val="20"/>
          <w:szCs w:val="20"/>
        </w:rPr>
        <w:t xml:space="preserve">Изменения № 4 в Инструкцию по применению препарата </w:t>
      </w:r>
      <w:proofErr w:type="spellStart"/>
      <w:r w:rsidR="009463A3">
        <w:rPr>
          <w:rFonts w:ascii="Times New Roman" w:eastAsia="Times New Roman" w:hAnsi="Times New Roman" w:cs="Times New Roman"/>
          <w:sz w:val="20"/>
          <w:szCs w:val="20"/>
        </w:rPr>
        <w:t>Буденит</w:t>
      </w:r>
      <w:proofErr w:type="spellEnd"/>
      <w:r w:rsidR="009463A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9463A3">
        <w:rPr>
          <w:rFonts w:ascii="Times New Roman" w:eastAsia="Times New Roman" w:hAnsi="Times New Roman" w:cs="Times New Roman"/>
          <w:sz w:val="20"/>
          <w:szCs w:val="20"/>
        </w:rPr>
        <w:t>Стери</w:t>
      </w:r>
      <w:proofErr w:type="spellEnd"/>
      <w:r w:rsidR="009463A3">
        <w:rPr>
          <w:rFonts w:ascii="Times New Roman" w:eastAsia="Times New Roman" w:hAnsi="Times New Roman" w:cs="Times New Roman"/>
          <w:sz w:val="20"/>
          <w:szCs w:val="20"/>
        </w:rPr>
        <w:t>-Неб</w:t>
      </w:r>
    </w:p>
    <w:p w:rsidR="008E4BFA" w:rsidRPr="00AB604C" w:rsidRDefault="008E4BFA" w:rsidP="00AB60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604C" w:rsidRPr="00AB604C" w:rsidRDefault="00AB604C" w:rsidP="00AB60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AB604C" w:rsidRPr="00AB604C" w:rsidRDefault="00AB604C" w:rsidP="00AB60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B604C" w:rsidRPr="00AB604C" w:rsidRDefault="00AB604C" w:rsidP="00AB604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B60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Генер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альный директор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>М.Ю. Степанов</w:t>
      </w:r>
    </w:p>
    <w:p w:rsidR="00AB604C" w:rsidRPr="00AB604C" w:rsidRDefault="00AB604C" w:rsidP="00AB60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966D5" w:rsidRDefault="004966D5" w:rsidP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4CE7" w:rsidRPr="00AF4CE7" w:rsidRDefault="00AF4CE7" w:rsidP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C1" w:rsidRDefault="001F64C1" w:rsidP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C1" w:rsidRDefault="001F64C1" w:rsidP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64C1" w:rsidRPr="001F64C1" w:rsidRDefault="001F64C1" w:rsidP="001F64C1">
      <w:pPr>
        <w:keepLines/>
        <w:widowControl w:val="0"/>
        <w:suppressLineNumbers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F64C1" w:rsidRPr="001F64C1" w:rsidSect="00D46AD1">
      <w:headerReference w:type="default" r:id="rId11"/>
      <w:footerReference w:type="default" r:id="rId12"/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76" w:rsidRDefault="00AD2776" w:rsidP="009E1D22">
      <w:pPr>
        <w:spacing w:after="0" w:line="240" w:lineRule="auto"/>
      </w:pPr>
      <w:r>
        <w:separator/>
      </w:r>
    </w:p>
  </w:endnote>
  <w:endnote w:type="continuationSeparator" w:id="0">
    <w:p w:rsidR="00AD2776" w:rsidRDefault="00AD2776" w:rsidP="009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pleGothic">
    <w:charset w:val="81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0D" w:rsidRDefault="003E300D" w:rsidP="003E300D">
    <w:pPr>
      <w:pStyle w:val="a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67310</wp:posOffset>
              </wp:positionV>
              <wp:extent cx="6356350" cy="635"/>
              <wp:effectExtent l="10795" t="12700" r="5080" b="5715"/>
              <wp:wrapNone/>
              <wp:docPr id="7" name="Прямая со стрелко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635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B3F52F2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7" o:spid="_x0000_s1026" type="#_x0000_t32" style="position:absolute;margin-left:0;margin-top:5.3pt;width:500.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" strokecolor="#00b0f0"/>
          </w:pict>
        </mc:Fallback>
      </mc:AlternateContent>
    </w:r>
    <w:r>
      <w:t xml:space="preserve">                                       </w:t>
    </w:r>
  </w:p>
  <w:p w:rsidR="003E300D" w:rsidRPr="00E828E8" w:rsidRDefault="003E300D" w:rsidP="003E300D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B54F8">
      <w:rPr>
        <w:rFonts w:ascii="Times New Roman" w:hAnsi="Times New Roman"/>
        <w:sz w:val="16"/>
        <w:szCs w:val="16"/>
      </w:rPr>
      <w:t xml:space="preserve">Юридический адрес: 140000, Московская </w:t>
    </w:r>
    <w:r w:rsidRPr="00E828E8">
      <w:rPr>
        <w:rFonts w:ascii="Times New Roman" w:hAnsi="Times New Roman"/>
        <w:sz w:val="16"/>
        <w:szCs w:val="16"/>
      </w:rPr>
      <w:t>область, г. Люберцы,</w:t>
    </w:r>
  </w:p>
  <w:p w:rsidR="003E300D" w:rsidRDefault="003E300D" w:rsidP="003E300D">
    <w:pPr>
      <w:pStyle w:val="ad"/>
      <w:jc w:val="center"/>
      <w:rPr>
        <w:rFonts w:ascii="Times New Roman" w:hAnsi="Times New Roman"/>
        <w:sz w:val="16"/>
        <w:szCs w:val="16"/>
      </w:rPr>
    </w:pPr>
    <w:r w:rsidRPr="00E828E8">
      <w:rPr>
        <w:rFonts w:ascii="Times New Roman" w:hAnsi="Times New Roman"/>
        <w:sz w:val="16"/>
        <w:szCs w:val="16"/>
      </w:rPr>
      <w:t xml:space="preserve">ул. </w:t>
    </w:r>
    <w:proofErr w:type="spellStart"/>
    <w:r w:rsidRPr="00E828E8">
      <w:rPr>
        <w:rFonts w:ascii="Times New Roman" w:hAnsi="Times New Roman"/>
        <w:sz w:val="16"/>
        <w:szCs w:val="16"/>
      </w:rPr>
      <w:t>Котельническая</w:t>
    </w:r>
    <w:proofErr w:type="spellEnd"/>
    <w:r w:rsidRPr="00E828E8">
      <w:rPr>
        <w:rFonts w:ascii="Times New Roman" w:hAnsi="Times New Roman"/>
        <w:sz w:val="16"/>
        <w:szCs w:val="16"/>
      </w:rPr>
      <w:t>, д. 13, этаж 2, комната 7,</w:t>
    </w:r>
    <w:r w:rsidRPr="00FB54F8">
      <w:rPr>
        <w:rFonts w:ascii="Times New Roman" w:hAnsi="Times New Roman"/>
        <w:sz w:val="16"/>
        <w:szCs w:val="16"/>
      </w:rPr>
      <w:t xml:space="preserve"> ИНН/КПП </w:t>
    </w:r>
    <w:r w:rsidRPr="00E828E8">
      <w:rPr>
        <w:rFonts w:ascii="Times New Roman" w:hAnsi="Times New Roman"/>
        <w:sz w:val="16"/>
        <w:szCs w:val="16"/>
      </w:rPr>
      <w:t>5027262517/502701001</w:t>
    </w:r>
  </w:p>
  <w:p w:rsidR="003E300D" w:rsidRDefault="003E300D" w:rsidP="003E300D">
    <w:pPr>
      <w:pStyle w:val="ad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Почтовый адрес: </w:t>
    </w:r>
    <w:r w:rsidRPr="00E13679">
      <w:rPr>
        <w:rFonts w:ascii="Times New Roman" w:hAnsi="Times New Roman"/>
        <w:sz w:val="16"/>
      </w:rPr>
      <w:t xml:space="preserve">115230, г. Москва, 1-й </w:t>
    </w:r>
    <w:proofErr w:type="spellStart"/>
    <w:r w:rsidRPr="00E13679">
      <w:rPr>
        <w:rFonts w:ascii="Times New Roman" w:hAnsi="Times New Roman"/>
        <w:sz w:val="16"/>
      </w:rPr>
      <w:t>На</w:t>
    </w:r>
    <w:r>
      <w:rPr>
        <w:rFonts w:ascii="Times New Roman" w:hAnsi="Times New Roman"/>
        <w:sz w:val="16"/>
      </w:rPr>
      <w:t>гатинский</w:t>
    </w:r>
    <w:proofErr w:type="spellEnd"/>
    <w:r>
      <w:rPr>
        <w:rFonts w:ascii="Times New Roman" w:hAnsi="Times New Roman"/>
        <w:sz w:val="16"/>
      </w:rPr>
      <w:t xml:space="preserve"> проезд, д. 10, стр. 1, а/я 334</w:t>
    </w:r>
  </w:p>
  <w:p w:rsidR="003E300D" w:rsidRPr="00FB54F8" w:rsidRDefault="003E300D" w:rsidP="003E300D">
    <w:pPr>
      <w:pStyle w:val="ad"/>
      <w:jc w:val="center"/>
      <w:rPr>
        <w:rFonts w:ascii="Times New Roman" w:hAnsi="Times New Roman"/>
        <w:sz w:val="16"/>
        <w:szCs w:val="16"/>
      </w:rPr>
    </w:pPr>
  </w:p>
  <w:p w:rsidR="003E300D" w:rsidRPr="003E300D" w:rsidRDefault="003E300D" w:rsidP="003E300D">
    <w:pPr>
      <w:spacing w:after="0"/>
      <w:jc w:val="center"/>
      <w:rPr>
        <w:rFonts w:ascii="Times New Roman" w:hAnsi="Times New Roman"/>
        <w:color w:val="0D0D0D"/>
        <w:sz w:val="16"/>
        <w:szCs w:val="16"/>
      </w:rPr>
    </w:pPr>
    <w:r>
      <w:rPr>
        <w:rFonts w:ascii="Times New Roman" w:hAnsi="Times New Roman"/>
        <w:noProof/>
        <w:sz w:val="28"/>
        <w:szCs w:val="28"/>
      </w:rPr>
      <w:drawing>
        <wp:inline distT="0" distB="0" distL="0" distR="0" wp14:anchorId="3836581C" wp14:editId="17DEF747">
          <wp:extent cx="152400" cy="133350"/>
          <wp:effectExtent l="0" t="0" r="0" b="0"/>
          <wp:docPr id="31" name="Рисунок 31" descr="C:\Users\n.nikolaeva\Desktop\Ресурс 1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C:\Users\n.nikolaeva\Desktop\Ресурс 1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" cy="13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54F8">
      <w:rPr>
        <w:rFonts w:ascii="Times New Roman" w:hAnsi="Times New Roman"/>
        <w:noProof/>
        <w:sz w:val="28"/>
        <w:szCs w:val="28"/>
      </w:rPr>
      <w:t xml:space="preserve"> </w:t>
    </w:r>
    <w:r w:rsidRPr="00873A65">
      <w:rPr>
        <w:rFonts w:ascii="Times New Roman" w:hAnsi="Times New Roman"/>
        <w:color w:val="0D0D0D"/>
        <w:sz w:val="18"/>
        <w:szCs w:val="16"/>
      </w:rPr>
      <w:t xml:space="preserve">+ 7 </w:t>
    </w:r>
    <w:r w:rsidRPr="00E6125B">
      <w:rPr>
        <w:rFonts w:ascii="Times New Roman" w:hAnsi="Times New Roman"/>
        <w:color w:val="0D0D0D"/>
        <w:sz w:val="18"/>
        <w:szCs w:val="16"/>
      </w:rPr>
      <w:t xml:space="preserve">(499) 426 28 87           </w:t>
    </w:r>
    <w:r>
      <w:rPr>
        <w:rFonts w:ascii="Times New Roman" w:eastAsia="AppleGothic" w:hAnsi="Times New Roman"/>
        <w:noProof/>
        <w:color w:val="262626"/>
        <w:kern w:val="24"/>
        <w:sz w:val="16"/>
        <w:szCs w:val="16"/>
      </w:rPr>
      <w:drawing>
        <wp:inline distT="0" distB="0" distL="0" distR="0" wp14:anchorId="5FC10EBF" wp14:editId="0C5F98D2">
          <wp:extent cx="142875" cy="104775"/>
          <wp:effectExtent l="0" t="0" r="9525" b="9525"/>
          <wp:docPr id="32" name="Рисунок 32" descr="C:\Users\n.nikolaeva\Desktop\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C:\Users\n.nikolaeva\Desktop\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B54F8">
      <w:rPr>
        <w:rFonts w:ascii="Times New Roman" w:eastAsia="AppleGothic" w:hAnsi="Times New Roman"/>
        <w:color w:val="262626"/>
        <w:kern w:val="24"/>
        <w:sz w:val="16"/>
        <w:szCs w:val="16"/>
        <w:lang w:val="en-US"/>
      </w:rPr>
      <w:t xml:space="preserve"> </w:t>
    </w:r>
    <w:r w:rsidRPr="00E6125B">
      <w:rPr>
        <w:rFonts w:ascii="Times New Roman" w:eastAsia="AppleGothic" w:hAnsi="Times New Roman"/>
        <w:color w:val="0D0D0D"/>
        <w:kern w:val="24"/>
        <w:sz w:val="16"/>
        <w:szCs w:val="16"/>
      </w:rPr>
      <w:t xml:space="preserve"> </w:t>
    </w:r>
    <w:r w:rsidRPr="00E6125B">
      <w:rPr>
        <w:rFonts w:ascii="Times New Roman" w:hAnsi="Times New Roman"/>
        <w:color w:val="0D0D0D"/>
        <w:sz w:val="18"/>
        <w:szCs w:val="16"/>
        <w:lang w:val="en-US"/>
      </w:rPr>
      <w:t>info@</w:t>
    </w:r>
    <w:proofErr w:type="spellStart"/>
    <w:r w:rsidRPr="00E6125B">
      <w:rPr>
        <w:rFonts w:ascii="Times New Roman" w:hAnsi="Times New Roman"/>
        <w:color w:val="0D0D0D"/>
        <w:sz w:val="18"/>
        <w:szCs w:val="16"/>
      </w:rPr>
      <w:t>ирвин.рф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76" w:rsidRDefault="00AD2776" w:rsidP="009E1D22">
      <w:pPr>
        <w:spacing w:after="0" w:line="240" w:lineRule="auto"/>
      </w:pPr>
      <w:r>
        <w:separator/>
      </w:r>
    </w:p>
  </w:footnote>
  <w:footnote w:type="continuationSeparator" w:id="0">
    <w:p w:rsidR="00AD2776" w:rsidRDefault="00AD2776" w:rsidP="009E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0D" w:rsidRPr="005B65BF" w:rsidRDefault="003E300D" w:rsidP="003E300D">
    <w:pPr>
      <w:pStyle w:val="ab"/>
      <w:tabs>
        <w:tab w:val="clear" w:pos="4677"/>
        <w:tab w:val="clear" w:pos="9355"/>
        <w:tab w:val="left" w:pos="600"/>
        <w:tab w:val="center" w:pos="4840"/>
        <w:tab w:val="center" w:pos="4949"/>
      </w:tabs>
      <w:jc w:val="center"/>
      <w:rPr>
        <w:b/>
        <w:noProof/>
        <w:lang w:eastAsia="ru-RU"/>
      </w:rPr>
    </w:pPr>
    <w:r>
      <w:rPr>
        <w:noProof/>
        <w:lang w:eastAsia="ru-RU"/>
      </w:rPr>
      <w:drawing>
        <wp:inline distT="0" distB="0" distL="0" distR="0" wp14:anchorId="34B2C020" wp14:editId="48814937">
          <wp:extent cx="657225" cy="942975"/>
          <wp:effectExtent l="0" t="0" r="9525" b="9525"/>
          <wp:docPr id="30" name="Рисунок 30" descr="логотип ИРВИН_вертикальная компонов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тип ИРВИН_вертикальная компонов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300D" w:rsidRDefault="003E300D" w:rsidP="003E300D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977900</wp:posOffset>
              </wp:positionH>
              <wp:positionV relativeFrom="paragraph">
                <wp:posOffset>125730</wp:posOffset>
              </wp:positionV>
              <wp:extent cx="4330700" cy="0"/>
              <wp:effectExtent l="7620" t="6985" r="5080" b="12065"/>
              <wp:wrapNone/>
              <wp:docPr id="4" name="Прямая со стрелкой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30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A332F0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6" type="#_x0000_t32" style="position:absolute;margin-left:77pt;margin-top:9.9pt;width:341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" strokecolor="#00b0f0"/>
          </w:pict>
        </mc:Fallback>
      </mc:AlternateContent>
    </w:r>
  </w:p>
  <w:p w:rsidR="003E300D" w:rsidRDefault="003E30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01D50"/>
    <w:multiLevelType w:val="hybridMultilevel"/>
    <w:tmpl w:val="6B10A2C2"/>
    <w:styleLink w:val="1111112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96F1F9B"/>
    <w:multiLevelType w:val="hybridMultilevel"/>
    <w:tmpl w:val="01E29FCE"/>
    <w:lvl w:ilvl="0" w:tplc="E11692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272227"/>
    <w:multiLevelType w:val="hybridMultilevel"/>
    <w:tmpl w:val="4FC6E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401170"/>
    <w:multiLevelType w:val="hybridMultilevel"/>
    <w:tmpl w:val="AD0E786C"/>
    <w:lvl w:ilvl="0" w:tplc="87EE3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2A7DF5"/>
    <w:multiLevelType w:val="hybridMultilevel"/>
    <w:tmpl w:val="A880DCEE"/>
    <w:lvl w:ilvl="0" w:tplc="1E0289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42"/>
    <w:rsid w:val="000D1DDB"/>
    <w:rsid w:val="0011338B"/>
    <w:rsid w:val="00134855"/>
    <w:rsid w:val="001B0D7D"/>
    <w:rsid w:val="001B4A34"/>
    <w:rsid w:val="001F64C1"/>
    <w:rsid w:val="0021606B"/>
    <w:rsid w:val="002170EF"/>
    <w:rsid w:val="00297BD8"/>
    <w:rsid w:val="002A1DF7"/>
    <w:rsid w:val="002E10D8"/>
    <w:rsid w:val="002F351D"/>
    <w:rsid w:val="00302CC8"/>
    <w:rsid w:val="00335EA3"/>
    <w:rsid w:val="003E300D"/>
    <w:rsid w:val="003E66C0"/>
    <w:rsid w:val="0040742E"/>
    <w:rsid w:val="0042001E"/>
    <w:rsid w:val="00487BF4"/>
    <w:rsid w:val="004966D5"/>
    <w:rsid w:val="005650CC"/>
    <w:rsid w:val="00592CE8"/>
    <w:rsid w:val="005A1985"/>
    <w:rsid w:val="00615D0E"/>
    <w:rsid w:val="00637E28"/>
    <w:rsid w:val="0065320E"/>
    <w:rsid w:val="00653AD3"/>
    <w:rsid w:val="0067778C"/>
    <w:rsid w:val="00696A11"/>
    <w:rsid w:val="006C327C"/>
    <w:rsid w:val="006E0DD5"/>
    <w:rsid w:val="00726659"/>
    <w:rsid w:val="007744B2"/>
    <w:rsid w:val="00843AA1"/>
    <w:rsid w:val="008C3B1E"/>
    <w:rsid w:val="008E34B3"/>
    <w:rsid w:val="008E4BFA"/>
    <w:rsid w:val="008E56BE"/>
    <w:rsid w:val="009463A3"/>
    <w:rsid w:val="009A0C19"/>
    <w:rsid w:val="009D73B1"/>
    <w:rsid w:val="009E1D22"/>
    <w:rsid w:val="009F0FCF"/>
    <w:rsid w:val="00A73AD3"/>
    <w:rsid w:val="00AA4A61"/>
    <w:rsid w:val="00AB604C"/>
    <w:rsid w:val="00AC0966"/>
    <w:rsid w:val="00AD2776"/>
    <w:rsid w:val="00AF4CE7"/>
    <w:rsid w:val="00B266E7"/>
    <w:rsid w:val="00B32E82"/>
    <w:rsid w:val="00BF2D56"/>
    <w:rsid w:val="00C45742"/>
    <w:rsid w:val="00CA66A9"/>
    <w:rsid w:val="00CD4AA3"/>
    <w:rsid w:val="00D01747"/>
    <w:rsid w:val="00D31ABF"/>
    <w:rsid w:val="00D33AED"/>
    <w:rsid w:val="00D46AD1"/>
    <w:rsid w:val="00D61883"/>
    <w:rsid w:val="00D63C6E"/>
    <w:rsid w:val="00D84958"/>
    <w:rsid w:val="00DE6820"/>
    <w:rsid w:val="00E149DE"/>
    <w:rsid w:val="00E23971"/>
    <w:rsid w:val="00E73425"/>
    <w:rsid w:val="00EA2A05"/>
    <w:rsid w:val="00EC5972"/>
    <w:rsid w:val="00EF50AC"/>
    <w:rsid w:val="00F26527"/>
    <w:rsid w:val="00F62BAC"/>
    <w:rsid w:val="00F970FE"/>
    <w:rsid w:val="00FD1BD9"/>
    <w:rsid w:val="00FE63FE"/>
    <w:rsid w:val="00FF64B3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E63FE"/>
  </w:style>
  <w:style w:type="character" w:styleId="a3">
    <w:name w:val="Hyperlink"/>
    <w:basedOn w:val="a0"/>
    <w:uiPriority w:val="99"/>
    <w:unhideWhenUsed/>
    <w:rsid w:val="00FE63FE"/>
    <w:rPr>
      <w:color w:val="0000FF"/>
      <w:u w:val="single"/>
    </w:rPr>
  </w:style>
  <w:style w:type="numbering" w:customStyle="1" w:styleId="11111126">
    <w:name w:val="1 / 1.1 / 1.1.126"/>
    <w:basedOn w:val="a2"/>
    <w:next w:val="111111"/>
    <w:rsid w:val="002A1DF7"/>
    <w:pPr>
      <w:numPr>
        <w:numId w:val="2"/>
      </w:numPr>
    </w:pPr>
  </w:style>
  <w:style w:type="numbering" w:styleId="111111">
    <w:name w:val="Outline List 2"/>
    <w:basedOn w:val="a2"/>
    <w:uiPriority w:val="99"/>
    <w:semiHidden/>
    <w:unhideWhenUsed/>
    <w:rsid w:val="002A1DF7"/>
  </w:style>
  <w:style w:type="paragraph" w:styleId="a4">
    <w:name w:val="No Spacing"/>
    <w:uiPriority w:val="1"/>
    <w:qFormat/>
    <w:rsid w:val="00653AD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92C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footnote text"/>
    <w:basedOn w:val="a"/>
    <w:link w:val="a7"/>
    <w:uiPriority w:val="99"/>
    <w:semiHidden/>
    <w:unhideWhenUsed/>
    <w:rsid w:val="009E1D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1D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1D2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F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B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E30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E300D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3E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00D"/>
  </w:style>
  <w:style w:type="paragraph" w:customStyle="1" w:styleId="ConsPlusNormal">
    <w:name w:val="ConsPlusNormal"/>
    <w:rsid w:val="00D8495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f">
    <w:name w:val="Table Grid"/>
    <w:basedOn w:val="a1"/>
    <w:uiPriority w:val="59"/>
    <w:rsid w:val="0021606B"/>
    <w:pPr>
      <w:spacing w:after="0" w:line="240" w:lineRule="auto"/>
      <w:ind w:firstLine="539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">
    <w:name w:val="parameter"/>
    <w:basedOn w:val="a"/>
    <w:rsid w:val="0084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4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">
    <w:name w:val="TableStyle0"/>
    <w:rsid w:val="00D46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35E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FE63FE"/>
  </w:style>
  <w:style w:type="character" w:styleId="a3">
    <w:name w:val="Hyperlink"/>
    <w:basedOn w:val="a0"/>
    <w:uiPriority w:val="99"/>
    <w:unhideWhenUsed/>
    <w:rsid w:val="00FE63FE"/>
    <w:rPr>
      <w:color w:val="0000FF"/>
      <w:u w:val="single"/>
    </w:rPr>
  </w:style>
  <w:style w:type="numbering" w:customStyle="1" w:styleId="11111126">
    <w:name w:val="1 / 1.1 / 1.1.126"/>
    <w:basedOn w:val="a2"/>
    <w:next w:val="111111"/>
    <w:rsid w:val="002A1DF7"/>
    <w:pPr>
      <w:numPr>
        <w:numId w:val="2"/>
      </w:numPr>
    </w:pPr>
  </w:style>
  <w:style w:type="numbering" w:styleId="111111">
    <w:name w:val="Outline List 2"/>
    <w:basedOn w:val="a2"/>
    <w:uiPriority w:val="99"/>
    <w:semiHidden/>
    <w:unhideWhenUsed/>
    <w:rsid w:val="002A1DF7"/>
  </w:style>
  <w:style w:type="paragraph" w:styleId="a4">
    <w:name w:val="No Spacing"/>
    <w:uiPriority w:val="1"/>
    <w:qFormat/>
    <w:rsid w:val="00653AD3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592C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35E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footnote text"/>
    <w:basedOn w:val="a"/>
    <w:link w:val="a7"/>
    <w:uiPriority w:val="99"/>
    <w:semiHidden/>
    <w:unhideWhenUsed/>
    <w:rsid w:val="009E1D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1D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1D2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F6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64B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E30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E300D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unhideWhenUsed/>
    <w:rsid w:val="003E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E300D"/>
  </w:style>
  <w:style w:type="paragraph" w:customStyle="1" w:styleId="ConsPlusNormal">
    <w:name w:val="ConsPlusNormal"/>
    <w:rsid w:val="00D8495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f">
    <w:name w:val="Table Grid"/>
    <w:basedOn w:val="a1"/>
    <w:uiPriority w:val="59"/>
    <w:rsid w:val="0021606B"/>
    <w:pPr>
      <w:spacing w:after="0" w:line="240" w:lineRule="auto"/>
      <w:ind w:firstLine="539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meter">
    <w:name w:val="parameter"/>
    <w:basedOn w:val="a"/>
    <w:rsid w:val="0084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843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">
    <w:name w:val="TableStyle0"/>
    <w:rsid w:val="00D46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9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smp_oms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55@fas.gov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olNPfgXWpOdh+wTUdXdPoBULkVRpl+2gCSLUCBNkmQo=</DigestValue>
    </Reference>
    <Reference Type="http://www.w3.org/2000/09/xmldsig#Object" URI="#idOfficeObject">
      <DigestMethod Algorithm="urn:ietf:params:xml:ns:cpxmlsec:algorithms:gostr34112012-256"/>
      <DigestValue>Rd7D+cjh1OgPfxdOHrguA1UBhSSNcv6Li8grYqZNS5E=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ji0L5BJkT3h683X3RcAeRqVAmQo17EsbXlHYyooSya0=</DigestValue>
    </Reference>
  </SignedInfo>
  <SignatureValue>5yVBcWf2+kBpyS7Dcm02ARkZ1G6Objo23UHkvRGkLCEkWRIIi6S+umGwbsWfrm04
QcpJepfIYEvZR+JmSc7CKA==</SignatureValue>
  <KeyInfo>
    <X509Data>
      <X509Certificate>MIIK3DCCComgAwIBAgIQNIiCADKqv7JK6m1Ny2BJ5DAKBggqhQMHAQEDAjCCATgx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0/09/xmldsig#sha1"/>
        <DigestValue>hmCpcKaeBTX0CLW7KJwK/BYZQ8c=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mmMLLp/FHTiqowcbSdeIGLjh2SQ=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jw2pZQtUyVac9Ngv4T01T70ofXU=</DigestValue>
      </Reference>
      <Reference URI="/word/endnotes.xml?ContentType=application/vnd.openxmlformats-officedocument.wordprocessingml.endnotes+xml">
        <DigestMethod Algorithm="http://www.w3.org/2000/09/xmldsig#sha1"/>
        <DigestValue>wPLyVsvpU2BdSeFw+R1cEsnyrSk=</DigestValue>
      </Reference>
      <Reference URI="/word/fontTable.xml?ContentType=application/vnd.openxmlformats-officedocument.wordprocessingml.fontTable+xml">
        <DigestMethod Algorithm="http://www.w3.org/2000/09/xmldsig#sha1"/>
        <DigestValue>5Ld6XlSr41eOOOncY9jdnvjJ+yk=</DigestValue>
      </Reference>
      <Reference URI="/word/footer1.xml?ContentType=application/vnd.openxmlformats-officedocument.wordprocessingml.footer+xml">
        <DigestMethod Algorithm="http://www.w3.org/2000/09/xmldsig#sha1"/>
        <DigestValue>h6PpGtTZUsN/qQu2s3KiChf3Z3Y=</DigestValue>
      </Reference>
      <Reference URI="/word/footnotes.xml?ContentType=application/vnd.openxmlformats-officedocument.wordprocessingml.footnotes+xml">
        <DigestMethod Algorithm="http://www.w3.org/2000/09/xmldsig#sha1"/>
        <DigestValue>LcbPDHWuOx5XOaUKhxuijJ0yaYU=</DigestValue>
      </Reference>
      <Reference URI="/word/header1.xml?ContentType=application/vnd.openxmlformats-officedocument.wordprocessingml.header+xml">
        <DigestMethod Algorithm="http://www.w3.org/2000/09/xmldsig#sha1"/>
        <DigestValue>RfH+2fH+Szr5iM/y1Qz3YFRS9L0=</DigestValue>
      </Reference>
      <Reference URI="/word/media/image1.png?ContentType=image/png">
        <DigestMethod Algorithm="http://www.w3.org/2000/09/xmldsig#sha1"/>
        <DigestValue>SaBixDxx4kjOjVQ8mLGlMrO3RrA=</DigestValue>
      </Reference>
      <Reference URI="/word/media/image2.png?ContentType=image/png">
        <DigestMethod Algorithm="http://www.w3.org/2000/09/xmldsig#sha1"/>
        <DigestValue>dQIW1oAeSw9BC+1qgypmJxe2Tn0=</DigestValue>
      </Reference>
      <Reference URI="/word/media/image3.png?ContentType=image/png">
        <DigestMethod Algorithm="http://www.w3.org/2000/09/xmldsig#sha1"/>
        <DigestValue>+hPLAbGllN+rOnudCsbTGWVGIVE=</DigestValue>
      </Reference>
      <Reference URI="/word/numbering.xml?ContentType=application/vnd.openxmlformats-officedocument.wordprocessingml.numbering+xml">
        <DigestMethod Algorithm="http://www.w3.org/2000/09/xmldsig#sha1"/>
        <DigestValue>1xHTj4kYNzecElF+lNkaGUB3bio=</DigestValue>
      </Reference>
      <Reference URI="/word/settings.xml?ContentType=application/vnd.openxmlformats-officedocument.wordprocessingml.settings+xml">
        <DigestMethod Algorithm="http://www.w3.org/2000/09/xmldsig#sha1"/>
        <DigestValue>vqCxoTVW/QD6hExZuqlyxH1vm6s=</DigestValue>
      </Reference>
      <Reference URI="/word/styles.xml?ContentType=application/vnd.openxmlformats-officedocument.wordprocessingml.styles+xml">
        <DigestMethod Algorithm="http://www.w3.org/2000/09/xmldsig#sha1"/>
        <DigestValue>Zust6hN1PmLGgCPvNi34QwZoMBQ=</DigestValue>
      </Reference>
      <Reference URI="/word/stylesWithEffects.xml?ContentType=application/vnd.ms-word.stylesWithEffects+xml">
        <DigestMethod Algorithm="http://www.w3.org/2000/09/xmldsig#sha1"/>
        <DigestValue>Ilhs89y0O0lwfqatWt030pufc5Y=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ICC2LlogIC6AFxYJ6/jbhKx/8/w=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2020-01-13T10:44:16Z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2020-01-13T10:44:16Z</xd:SigningTime>
          <xd:SigningCertificate>
            <xd:Cert>
              <xd:CertDigest>
                <DigestMethod Algorithm="http://www.w3.org/2000/09/xmldsig#sha1"/>
                <DigestValue>MzhoaoNx9LKG+VhAnHJ4AXUw0y0=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INN=007707704692, OGRN=1097746299353, E=uc@roseltorg.ru</X509IssuerName>
                <X509SerialNumber>69828644882505509806951888680743094756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71D79-5856-4F3E-8B81-CE0E33FEE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Платонова Анастасия Сергеевна</cp:lastModifiedBy>
  <cp:revision>42</cp:revision>
  <cp:lastPrinted>2019-04-22T13:51:00Z</cp:lastPrinted>
  <dcterms:created xsi:type="dcterms:W3CDTF">2019-04-22T13:59:00Z</dcterms:created>
  <dcterms:modified xsi:type="dcterms:W3CDTF">2020-01-13T10:37:00Z</dcterms:modified>
</cp:coreProperties>
</file>