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43" w:rsidRDefault="00595143" w:rsidP="00595143">
      <w:pPr>
        <w:pStyle w:val="a3"/>
        <w:rPr>
          <w:color w:val="000000" w:themeColor="text1"/>
        </w:rPr>
      </w:pPr>
      <w:r>
        <w:rPr>
          <w:color w:val="000000" w:themeColor="text1"/>
        </w:rPr>
        <w:t>ОБЩЕСТВО С ОГРАНИЧЕННОЙ ОТВЕТСТВЕННОСТЬЮ</w:t>
      </w:r>
    </w:p>
    <w:p w:rsidR="00595143" w:rsidRDefault="00595143" w:rsidP="00595143">
      <w:pPr>
        <w:pStyle w:val="a3"/>
        <w:rPr>
          <w:color w:val="000000" w:themeColor="text1"/>
        </w:rPr>
      </w:pPr>
      <w:r>
        <w:rPr>
          <w:color w:val="000000" w:themeColor="text1"/>
        </w:rPr>
        <w:t>«ПРАЙМ»</w:t>
      </w:r>
    </w:p>
    <w:p w:rsidR="00595143" w:rsidRDefault="00595143" w:rsidP="00595143">
      <w:pPr>
        <w:spacing w:line="240" w:lineRule="auto"/>
        <w:jc w:val="center"/>
      </w:pPr>
      <w:r>
        <w:t>ОГРН 5177746257156   ИНН 7728388529</w:t>
      </w:r>
    </w:p>
    <w:p w:rsidR="00595143" w:rsidRDefault="00595143" w:rsidP="00595143">
      <w:pPr>
        <w:spacing w:line="240" w:lineRule="auto"/>
        <w:jc w:val="center"/>
      </w:pPr>
      <w:r>
        <w:t>399772, ЛИПЕЦКАЯ ОБЛАСТЬ, ГОРОД ЕЛЕЦ, УЛИЦА КОСТЕНКО, ДОМ 42.</w:t>
      </w:r>
    </w:p>
    <w:p w:rsidR="00595143" w:rsidRDefault="00595143" w:rsidP="00595143">
      <w:pPr>
        <w:spacing w:after="0" w:line="240" w:lineRule="auto"/>
        <w:ind w:right="12" w:firstLine="567"/>
        <w:jc w:val="both"/>
        <w:rPr>
          <w:rFonts w:ascii="Times New Roman" w:eastAsia="Times New Roman" w:hAnsi="Times New Roman" w:cs="Times New Roman"/>
          <w:b/>
          <w:i w:val="0"/>
          <w:iCs w:val="0"/>
          <w:sz w:val="24"/>
          <w:szCs w:val="24"/>
          <w:lang w:eastAsia="ru-RU"/>
        </w:rPr>
      </w:pPr>
    </w:p>
    <w:p w:rsidR="00595143" w:rsidRPr="00943C6E" w:rsidRDefault="00595143" w:rsidP="00595143">
      <w:pPr>
        <w:spacing w:after="0"/>
        <w:jc w:val="right"/>
        <w:rPr>
          <w:rFonts w:ascii="Times New Roman" w:hAnsi="Times New Roman" w:cs="Times New Roman"/>
          <w:b/>
          <w:i w:val="0"/>
          <w:sz w:val="24"/>
          <w:szCs w:val="24"/>
        </w:rPr>
      </w:pPr>
      <w:r w:rsidRPr="00943C6E">
        <w:rPr>
          <w:rFonts w:ascii="Times New Roman" w:hAnsi="Times New Roman" w:cs="Times New Roman"/>
          <w:b/>
          <w:i w:val="0"/>
          <w:sz w:val="24"/>
          <w:szCs w:val="24"/>
        </w:rPr>
        <w:t>Управление Федеральной антимонопольной службы</w:t>
      </w:r>
      <w:r w:rsidRPr="00943C6E">
        <w:rPr>
          <w:rFonts w:ascii="Times New Roman" w:hAnsi="Times New Roman" w:cs="Times New Roman"/>
          <w:b/>
          <w:i w:val="0"/>
          <w:sz w:val="24"/>
          <w:szCs w:val="24"/>
        </w:rPr>
        <w:br/>
        <w:t xml:space="preserve">по </w:t>
      </w:r>
      <w:r>
        <w:rPr>
          <w:rFonts w:ascii="Times New Roman" w:hAnsi="Times New Roman" w:cs="Times New Roman"/>
          <w:b/>
          <w:i w:val="0"/>
          <w:sz w:val="24"/>
          <w:szCs w:val="24"/>
        </w:rPr>
        <w:t>Омской</w:t>
      </w:r>
      <w:r w:rsidRPr="00943C6E">
        <w:rPr>
          <w:rFonts w:ascii="Times New Roman" w:hAnsi="Times New Roman" w:cs="Times New Roman"/>
          <w:b/>
          <w:i w:val="0"/>
          <w:sz w:val="24"/>
          <w:szCs w:val="24"/>
        </w:rPr>
        <w:t xml:space="preserve"> области</w:t>
      </w:r>
    </w:p>
    <w:p w:rsidR="00595143" w:rsidRPr="00943C6E"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Адрес: </w:t>
      </w:r>
      <w:r w:rsidRPr="00595143">
        <w:rPr>
          <w:rFonts w:ascii="Times New Roman" w:hAnsi="Times New Roman" w:cs="Times New Roman"/>
          <w:i w:val="0"/>
          <w:sz w:val="24"/>
          <w:szCs w:val="24"/>
        </w:rPr>
        <w:t>644010, г. Омск, пр. К. Маркса, 12А</w:t>
      </w:r>
      <w:r>
        <w:rPr>
          <w:rFonts w:ascii="Times New Roman" w:hAnsi="Times New Roman" w:cs="Times New Roman"/>
          <w:i w:val="0"/>
          <w:sz w:val="24"/>
          <w:szCs w:val="24"/>
        </w:rPr>
        <w:t>.</w:t>
      </w:r>
    </w:p>
    <w:p w:rsidR="00595143" w:rsidRPr="00943C6E"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E-mail: </w:t>
      </w:r>
      <w:r w:rsidRPr="00595143">
        <w:rPr>
          <w:rFonts w:ascii="Times New Roman" w:hAnsi="Times New Roman" w:cs="Times New Roman"/>
          <w:i w:val="0"/>
          <w:sz w:val="24"/>
          <w:szCs w:val="24"/>
        </w:rPr>
        <w:t>to55@fas.gov.ru</w:t>
      </w:r>
    </w:p>
    <w:p w:rsidR="00595143"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 xml:space="preserve">                                             </w:t>
      </w:r>
    </w:p>
    <w:p w:rsidR="00595143" w:rsidRPr="00943C6E"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Заявитель: ООО «</w:t>
      </w:r>
      <w:r>
        <w:rPr>
          <w:rFonts w:ascii="Times New Roman" w:hAnsi="Times New Roman" w:cs="Times New Roman"/>
          <w:i w:val="0"/>
          <w:sz w:val="24"/>
          <w:szCs w:val="24"/>
        </w:rPr>
        <w:t>ПРАЙМ</w:t>
      </w:r>
      <w:r w:rsidRPr="00943C6E">
        <w:rPr>
          <w:rFonts w:ascii="Times New Roman" w:hAnsi="Times New Roman" w:cs="Times New Roman"/>
          <w:i w:val="0"/>
          <w:sz w:val="24"/>
          <w:szCs w:val="24"/>
        </w:rPr>
        <w:t>»</w:t>
      </w:r>
    </w:p>
    <w:p w:rsidR="00595143" w:rsidRPr="00943C6E"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 xml:space="preserve">Почтовый адрес: </w:t>
      </w:r>
      <w:r>
        <w:rPr>
          <w:rFonts w:ascii="Times New Roman" w:hAnsi="Times New Roman" w:cs="Times New Roman"/>
          <w:i w:val="0"/>
          <w:sz w:val="24"/>
          <w:szCs w:val="24"/>
        </w:rPr>
        <w:t>399772</w:t>
      </w:r>
      <w:r w:rsidRPr="006F7B42">
        <w:rPr>
          <w:rFonts w:ascii="Times New Roman" w:hAnsi="Times New Roman" w:cs="Times New Roman"/>
          <w:i w:val="0"/>
          <w:sz w:val="24"/>
          <w:szCs w:val="24"/>
        </w:rPr>
        <w:t>, Липецкая область</w:t>
      </w:r>
      <w:r>
        <w:rPr>
          <w:rFonts w:ascii="Times New Roman" w:hAnsi="Times New Roman" w:cs="Times New Roman"/>
          <w:i w:val="0"/>
          <w:sz w:val="24"/>
          <w:szCs w:val="24"/>
        </w:rPr>
        <w:t xml:space="preserve"> г. Елец</w:t>
      </w:r>
      <w:r w:rsidRPr="006F7B42">
        <w:rPr>
          <w:rFonts w:ascii="Times New Roman" w:hAnsi="Times New Roman" w:cs="Times New Roman"/>
          <w:i w:val="0"/>
          <w:sz w:val="24"/>
          <w:szCs w:val="24"/>
        </w:rPr>
        <w:t>, ул. Костенко</w:t>
      </w:r>
      <w:r>
        <w:rPr>
          <w:rFonts w:ascii="Times New Roman" w:hAnsi="Times New Roman" w:cs="Times New Roman"/>
          <w:i w:val="0"/>
          <w:sz w:val="24"/>
          <w:szCs w:val="24"/>
        </w:rPr>
        <w:t>,</w:t>
      </w:r>
      <w:r w:rsidRPr="006F7B42">
        <w:rPr>
          <w:rFonts w:ascii="Times New Roman" w:hAnsi="Times New Roman" w:cs="Times New Roman"/>
          <w:i w:val="0"/>
          <w:sz w:val="24"/>
          <w:szCs w:val="24"/>
        </w:rPr>
        <w:t xml:space="preserve"> д</w:t>
      </w:r>
      <w:r>
        <w:rPr>
          <w:rFonts w:ascii="Times New Roman" w:hAnsi="Times New Roman" w:cs="Times New Roman"/>
          <w:i w:val="0"/>
          <w:sz w:val="24"/>
          <w:szCs w:val="24"/>
        </w:rPr>
        <w:t>.</w:t>
      </w:r>
      <w:r w:rsidRPr="006F7B42">
        <w:rPr>
          <w:rFonts w:ascii="Times New Roman" w:hAnsi="Times New Roman" w:cs="Times New Roman"/>
          <w:i w:val="0"/>
          <w:sz w:val="24"/>
          <w:szCs w:val="24"/>
        </w:rPr>
        <w:t xml:space="preserve"> 42</w:t>
      </w:r>
      <w:r>
        <w:rPr>
          <w:rFonts w:ascii="Times New Roman" w:hAnsi="Times New Roman" w:cs="Times New Roman"/>
          <w:i w:val="0"/>
          <w:sz w:val="24"/>
          <w:szCs w:val="24"/>
        </w:rPr>
        <w:t>.</w:t>
      </w:r>
    </w:p>
    <w:p w:rsidR="00595143" w:rsidRPr="00943C6E" w:rsidRDefault="00595143" w:rsidP="00595143">
      <w:pPr>
        <w:spacing w:after="0"/>
        <w:jc w:val="right"/>
        <w:rPr>
          <w:rFonts w:ascii="Times New Roman" w:hAnsi="Times New Roman" w:cs="Times New Roman"/>
          <w:i w:val="0"/>
          <w:sz w:val="24"/>
          <w:szCs w:val="24"/>
        </w:rPr>
      </w:pPr>
      <w:r w:rsidRPr="00943C6E">
        <w:rPr>
          <w:rFonts w:ascii="Times New Roman" w:hAnsi="Times New Roman" w:cs="Times New Roman"/>
          <w:i w:val="0"/>
          <w:sz w:val="24"/>
          <w:szCs w:val="24"/>
        </w:rPr>
        <w:t xml:space="preserve">Тел/Факс +79092207055, e-mail: </w:t>
      </w:r>
      <w:r w:rsidRPr="00943C6E">
        <w:rPr>
          <w:rFonts w:ascii="Times New Roman" w:hAnsi="Times New Roman" w:cs="Times New Roman"/>
          <w:i w:val="0"/>
          <w:sz w:val="24"/>
          <w:szCs w:val="24"/>
          <w:lang w:val="en-US"/>
        </w:rPr>
        <w:t>baranec</w:t>
      </w:r>
      <w:r w:rsidRPr="00943C6E">
        <w:rPr>
          <w:rFonts w:ascii="Times New Roman" w:hAnsi="Times New Roman" w:cs="Times New Roman"/>
          <w:i w:val="0"/>
          <w:sz w:val="24"/>
          <w:szCs w:val="24"/>
        </w:rPr>
        <w:t>-</w:t>
      </w:r>
      <w:r w:rsidRPr="00943C6E">
        <w:rPr>
          <w:rFonts w:ascii="Times New Roman" w:hAnsi="Times New Roman" w:cs="Times New Roman"/>
          <w:i w:val="0"/>
          <w:sz w:val="24"/>
          <w:szCs w:val="24"/>
          <w:lang w:val="en-US"/>
        </w:rPr>
        <w:t>r</w:t>
      </w:r>
      <w:r w:rsidRPr="00943C6E">
        <w:rPr>
          <w:rFonts w:ascii="Times New Roman" w:hAnsi="Times New Roman" w:cs="Times New Roman"/>
          <w:i w:val="0"/>
          <w:sz w:val="24"/>
          <w:szCs w:val="24"/>
        </w:rPr>
        <w:t>@</w:t>
      </w:r>
      <w:r w:rsidRPr="00943C6E">
        <w:rPr>
          <w:rFonts w:ascii="Times New Roman" w:hAnsi="Times New Roman" w:cs="Times New Roman"/>
          <w:i w:val="0"/>
          <w:sz w:val="24"/>
          <w:szCs w:val="24"/>
          <w:lang w:val="en-US"/>
        </w:rPr>
        <w:t>mail</w:t>
      </w:r>
      <w:r w:rsidRPr="00943C6E">
        <w:rPr>
          <w:rFonts w:ascii="Times New Roman" w:hAnsi="Times New Roman" w:cs="Times New Roman"/>
          <w:i w:val="0"/>
          <w:sz w:val="24"/>
          <w:szCs w:val="24"/>
        </w:rPr>
        <w:t>.</w:t>
      </w:r>
      <w:r w:rsidRPr="00943C6E">
        <w:rPr>
          <w:rFonts w:ascii="Times New Roman" w:hAnsi="Times New Roman" w:cs="Times New Roman"/>
          <w:i w:val="0"/>
          <w:sz w:val="24"/>
          <w:szCs w:val="24"/>
          <w:lang w:val="en-US"/>
        </w:rPr>
        <w:t>ru</w:t>
      </w:r>
    </w:p>
    <w:p w:rsidR="00595143" w:rsidRPr="00943C6E" w:rsidRDefault="00595143" w:rsidP="00595143">
      <w:pPr>
        <w:spacing w:after="0"/>
        <w:jc w:val="right"/>
        <w:rPr>
          <w:rFonts w:ascii="Times New Roman" w:hAnsi="Times New Roman" w:cs="Times New Roman"/>
          <w:i w:val="0"/>
          <w:sz w:val="24"/>
          <w:szCs w:val="24"/>
        </w:rPr>
      </w:pPr>
    </w:p>
    <w:p w:rsidR="00595143" w:rsidRPr="00943C6E" w:rsidRDefault="00595143" w:rsidP="00595143">
      <w:pPr>
        <w:tabs>
          <w:tab w:val="left" w:pos="2625"/>
        </w:tabs>
        <w:spacing w:after="0" w:line="276" w:lineRule="auto"/>
        <w:ind w:firstLine="567"/>
        <w:rPr>
          <w:rFonts w:ascii="Times New Roman" w:hAnsi="Times New Roman" w:cs="Times New Roman"/>
          <w:i w:val="0"/>
          <w:sz w:val="24"/>
          <w:szCs w:val="24"/>
        </w:rPr>
      </w:pPr>
      <w:r w:rsidRPr="00943C6E">
        <w:rPr>
          <w:rFonts w:ascii="Times New Roman" w:hAnsi="Times New Roman" w:cs="Times New Roman"/>
          <w:i w:val="0"/>
          <w:sz w:val="24"/>
          <w:szCs w:val="24"/>
        </w:rPr>
        <w:t>Исх. № 12</w:t>
      </w:r>
      <w:r>
        <w:rPr>
          <w:rFonts w:ascii="Times New Roman" w:hAnsi="Times New Roman" w:cs="Times New Roman"/>
          <w:i w:val="0"/>
          <w:sz w:val="24"/>
          <w:szCs w:val="24"/>
        </w:rPr>
        <w:t>7</w:t>
      </w:r>
      <w:r w:rsidRPr="00943C6E">
        <w:rPr>
          <w:rFonts w:ascii="Times New Roman" w:hAnsi="Times New Roman" w:cs="Times New Roman"/>
          <w:i w:val="0"/>
          <w:sz w:val="24"/>
          <w:szCs w:val="24"/>
        </w:rPr>
        <w:t xml:space="preserve"> от </w:t>
      </w:r>
      <w:r w:rsidR="00492A6B">
        <w:rPr>
          <w:rFonts w:ascii="Times New Roman" w:hAnsi="Times New Roman" w:cs="Times New Roman"/>
          <w:i w:val="0"/>
          <w:sz w:val="24"/>
          <w:szCs w:val="24"/>
        </w:rPr>
        <w:t>26</w:t>
      </w:r>
      <w:r w:rsidRPr="00943C6E">
        <w:rPr>
          <w:rFonts w:ascii="Times New Roman" w:hAnsi="Times New Roman" w:cs="Times New Roman"/>
          <w:i w:val="0"/>
          <w:sz w:val="24"/>
          <w:szCs w:val="24"/>
        </w:rPr>
        <w:t xml:space="preserve"> марта 2020 г.                                                                                           </w:t>
      </w:r>
    </w:p>
    <w:p w:rsidR="00595143" w:rsidRPr="00943C6E" w:rsidRDefault="00595143" w:rsidP="00595143">
      <w:pPr>
        <w:tabs>
          <w:tab w:val="left" w:pos="2625"/>
        </w:tabs>
        <w:spacing w:after="0" w:line="276" w:lineRule="auto"/>
        <w:ind w:firstLine="567"/>
        <w:jc w:val="right"/>
        <w:rPr>
          <w:rFonts w:ascii="Times New Roman" w:hAnsi="Times New Roman" w:cs="Times New Roman"/>
          <w:i w:val="0"/>
          <w:sz w:val="24"/>
          <w:szCs w:val="24"/>
        </w:rPr>
      </w:pPr>
    </w:p>
    <w:p w:rsidR="00595143" w:rsidRPr="00943C6E" w:rsidRDefault="00595143" w:rsidP="00595143">
      <w:pPr>
        <w:spacing w:after="0" w:line="240" w:lineRule="auto"/>
        <w:ind w:firstLine="567"/>
        <w:jc w:val="center"/>
        <w:rPr>
          <w:rFonts w:ascii="Times New Roman" w:hAnsi="Times New Roman" w:cs="Times New Roman"/>
          <w:b/>
          <w:i w:val="0"/>
          <w:color w:val="000000"/>
          <w:sz w:val="24"/>
          <w:szCs w:val="24"/>
        </w:rPr>
      </w:pPr>
      <w:r w:rsidRPr="00943C6E">
        <w:rPr>
          <w:rFonts w:ascii="Times New Roman" w:hAnsi="Times New Roman" w:cs="Times New Roman"/>
          <w:b/>
          <w:i w:val="0"/>
          <w:color w:val="000000"/>
          <w:sz w:val="24"/>
          <w:szCs w:val="24"/>
        </w:rPr>
        <w:t>ЖАЛОБА</w:t>
      </w:r>
    </w:p>
    <w:p w:rsidR="00595143" w:rsidRPr="00943C6E" w:rsidRDefault="00595143" w:rsidP="00595143">
      <w:pPr>
        <w:spacing w:after="0" w:line="240" w:lineRule="auto"/>
        <w:contextualSpacing/>
        <w:jc w:val="center"/>
        <w:rPr>
          <w:rFonts w:ascii="Times New Roman" w:hAnsi="Times New Roman" w:cs="Times New Roman"/>
          <w:b/>
          <w:i w:val="0"/>
          <w:sz w:val="24"/>
          <w:szCs w:val="24"/>
        </w:rPr>
      </w:pPr>
      <w:r w:rsidRPr="00943C6E">
        <w:rPr>
          <w:rFonts w:ascii="Times New Roman" w:hAnsi="Times New Roman" w:cs="Times New Roman"/>
          <w:b/>
          <w:i w:val="0"/>
          <w:sz w:val="24"/>
          <w:szCs w:val="24"/>
        </w:rPr>
        <w:t xml:space="preserve">на действия заказчика в рамках закупки товаров </w:t>
      </w:r>
    </w:p>
    <w:p w:rsidR="00595143" w:rsidRPr="00943C6E" w:rsidRDefault="00595143" w:rsidP="00595143">
      <w:pPr>
        <w:spacing w:after="0" w:line="240" w:lineRule="auto"/>
        <w:contextualSpacing/>
        <w:jc w:val="center"/>
        <w:rPr>
          <w:rFonts w:ascii="Times New Roman" w:hAnsi="Times New Roman" w:cs="Times New Roman"/>
          <w:b/>
          <w:i w:val="0"/>
          <w:sz w:val="24"/>
          <w:szCs w:val="24"/>
        </w:rPr>
      </w:pPr>
      <w:r w:rsidRPr="00943C6E">
        <w:rPr>
          <w:rFonts w:ascii="Times New Roman" w:hAnsi="Times New Roman" w:cs="Times New Roman"/>
          <w:b/>
          <w:i w:val="0"/>
          <w:sz w:val="24"/>
          <w:szCs w:val="24"/>
        </w:rPr>
        <w:t>для государственных (муниципальных) нужд</w:t>
      </w:r>
    </w:p>
    <w:p w:rsidR="00595143" w:rsidRPr="00943C6E" w:rsidRDefault="00595143" w:rsidP="00595143">
      <w:pPr>
        <w:spacing w:after="0" w:line="240" w:lineRule="auto"/>
        <w:ind w:firstLine="567"/>
        <w:jc w:val="center"/>
        <w:rPr>
          <w:rFonts w:ascii="Times New Roman" w:hAnsi="Times New Roman" w:cs="Times New Roman"/>
          <w:b/>
          <w:i w:val="0"/>
          <w:sz w:val="24"/>
          <w:szCs w:val="24"/>
        </w:rPr>
      </w:pPr>
    </w:p>
    <w:p w:rsidR="00595143" w:rsidRPr="00943C6E" w:rsidRDefault="00595143" w:rsidP="00595143">
      <w:pPr>
        <w:spacing w:after="0" w:line="240" w:lineRule="auto"/>
        <w:jc w:val="both"/>
        <w:rPr>
          <w:rFonts w:ascii="Times New Roman" w:hAnsi="Times New Roman" w:cs="Times New Roman"/>
          <w:b/>
          <w:i w:val="0"/>
          <w:sz w:val="24"/>
          <w:szCs w:val="24"/>
        </w:rPr>
      </w:pPr>
      <w:r w:rsidRPr="00943C6E">
        <w:rPr>
          <w:rFonts w:ascii="Times New Roman" w:hAnsi="Times New Roman" w:cs="Times New Roman"/>
          <w:b/>
          <w:i w:val="0"/>
          <w:sz w:val="24"/>
          <w:szCs w:val="24"/>
        </w:rPr>
        <w:t xml:space="preserve">Номер извещения: </w:t>
      </w:r>
      <w:r w:rsidR="00492A6B" w:rsidRPr="00492A6B">
        <w:rPr>
          <w:rFonts w:ascii="Times New Roman" w:hAnsi="Times New Roman" w:cs="Times New Roman"/>
          <w:i w:val="0"/>
          <w:color w:val="000000"/>
          <w:sz w:val="24"/>
          <w:szCs w:val="24"/>
        </w:rPr>
        <w:t>0352300156620000015</w:t>
      </w:r>
    </w:p>
    <w:p w:rsidR="00595143" w:rsidRPr="00943C6E" w:rsidRDefault="00595143" w:rsidP="00595143">
      <w:pPr>
        <w:spacing w:after="0" w:line="240" w:lineRule="auto"/>
        <w:jc w:val="both"/>
        <w:rPr>
          <w:rFonts w:ascii="Times New Roman" w:hAnsi="Times New Roman" w:cs="Times New Roman"/>
          <w:i w:val="0"/>
          <w:color w:val="000000"/>
          <w:sz w:val="24"/>
          <w:szCs w:val="24"/>
        </w:rPr>
      </w:pPr>
      <w:r w:rsidRPr="00943C6E">
        <w:rPr>
          <w:rFonts w:ascii="Times New Roman" w:hAnsi="Times New Roman" w:cs="Times New Roman"/>
          <w:b/>
          <w:i w:val="0"/>
          <w:sz w:val="24"/>
          <w:szCs w:val="24"/>
        </w:rPr>
        <w:t xml:space="preserve">Наименование электронной площадки в информационно-телекоммуникационной сети «Интернет»: </w:t>
      </w:r>
      <w:r w:rsidRPr="00745BA7">
        <w:rPr>
          <w:rFonts w:ascii="Times New Roman" w:hAnsi="Times New Roman" w:cs="Times New Roman"/>
          <w:i w:val="0"/>
          <w:color w:val="000000"/>
          <w:sz w:val="24"/>
          <w:szCs w:val="24"/>
        </w:rPr>
        <w:t>РТС-тендер</w:t>
      </w:r>
    </w:p>
    <w:p w:rsidR="00595143" w:rsidRPr="00943C6E" w:rsidRDefault="00595143" w:rsidP="00595143">
      <w:pPr>
        <w:spacing w:after="0" w:line="240" w:lineRule="auto"/>
        <w:jc w:val="both"/>
        <w:rPr>
          <w:rFonts w:ascii="Times New Roman" w:hAnsi="Times New Roman" w:cs="Times New Roman"/>
          <w:i w:val="0"/>
          <w:sz w:val="24"/>
          <w:szCs w:val="24"/>
        </w:rPr>
      </w:pPr>
      <w:r w:rsidRPr="00943C6E">
        <w:rPr>
          <w:rFonts w:ascii="Times New Roman" w:hAnsi="Times New Roman" w:cs="Times New Roman"/>
          <w:b/>
          <w:i w:val="0"/>
          <w:sz w:val="24"/>
          <w:szCs w:val="24"/>
        </w:rPr>
        <w:t>Адрес электронной площадки в информационно-телекоммуникационной сети «Интернет»:</w:t>
      </w:r>
      <w:r w:rsidRPr="00943C6E">
        <w:rPr>
          <w:rFonts w:ascii="Times New Roman" w:hAnsi="Times New Roman" w:cs="Times New Roman"/>
          <w:i w:val="0"/>
          <w:sz w:val="24"/>
          <w:szCs w:val="24"/>
        </w:rPr>
        <w:t xml:space="preserve"> </w:t>
      </w:r>
      <w:r w:rsidRPr="00745BA7">
        <w:rPr>
          <w:rFonts w:ascii="Times New Roman" w:hAnsi="Times New Roman" w:cs="Times New Roman"/>
          <w:i w:val="0"/>
          <w:color w:val="000000"/>
          <w:sz w:val="24"/>
          <w:szCs w:val="24"/>
        </w:rPr>
        <w:t>http://www.rts-tender.ru</w:t>
      </w:r>
    </w:p>
    <w:p w:rsidR="00595143" w:rsidRPr="00943C6E" w:rsidRDefault="00595143" w:rsidP="00595143">
      <w:pPr>
        <w:spacing w:after="0" w:line="240" w:lineRule="auto"/>
        <w:jc w:val="both"/>
        <w:rPr>
          <w:rFonts w:ascii="Times New Roman" w:hAnsi="Times New Roman" w:cs="Times New Roman"/>
          <w:i w:val="0"/>
          <w:sz w:val="24"/>
          <w:szCs w:val="24"/>
        </w:rPr>
      </w:pPr>
      <w:r w:rsidRPr="00943C6E">
        <w:rPr>
          <w:rFonts w:ascii="Times New Roman" w:hAnsi="Times New Roman" w:cs="Times New Roman"/>
          <w:b/>
          <w:i w:val="0"/>
          <w:sz w:val="24"/>
          <w:szCs w:val="24"/>
        </w:rPr>
        <w:t xml:space="preserve">Размещение осуществляет: </w:t>
      </w:r>
      <w:r w:rsidRPr="00943C6E">
        <w:rPr>
          <w:rFonts w:ascii="Times New Roman" w:hAnsi="Times New Roman" w:cs="Times New Roman"/>
          <w:i w:val="0"/>
          <w:sz w:val="24"/>
          <w:szCs w:val="24"/>
        </w:rPr>
        <w:t>Заказчик</w:t>
      </w:r>
    </w:p>
    <w:p w:rsidR="00595143" w:rsidRPr="00943C6E" w:rsidRDefault="00595143" w:rsidP="00595143">
      <w:pPr>
        <w:spacing w:after="0" w:line="240" w:lineRule="auto"/>
        <w:jc w:val="both"/>
        <w:rPr>
          <w:rFonts w:ascii="Times New Roman" w:hAnsi="Times New Roman" w:cs="Times New Roman"/>
          <w:b/>
          <w:i w:val="0"/>
          <w:sz w:val="24"/>
          <w:szCs w:val="24"/>
        </w:rPr>
      </w:pPr>
      <w:r w:rsidRPr="00943C6E">
        <w:rPr>
          <w:rFonts w:ascii="Times New Roman" w:hAnsi="Times New Roman" w:cs="Times New Roman"/>
          <w:b/>
          <w:i w:val="0"/>
          <w:sz w:val="24"/>
          <w:szCs w:val="24"/>
        </w:rPr>
        <w:t xml:space="preserve">Заказчик: </w:t>
      </w:r>
      <w:r w:rsidR="00387262">
        <w:rPr>
          <w:rFonts w:ascii="Times New Roman" w:hAnsi="Times New Roman" w:cs="Times New Roman"/>
          <w:i w:val="0"/>
          <w:sz w:val="24"/>
          <w:szCs w:val="24"/>
        </w:rPr>
        <w:t>Б</w:t>
      </w:r>
      <w:r w:rsidR="00387262" w:rsidRPr="00387262">
        <w:rPr>
          <w:rFonts w:ascii="Times New Roman" w:hAnsi="Times New Roman" w:cs="Times New Roman"/>
          <w:i w:val="0"/>
          <w:sz w:val="24"/>
          <w:szCs w:val="24"/>
        </w:rPr>
        <w:t>юджетное учреждение здравоохранения Омской области «Любинская центральная районная больница»</w:t>
      </w:r>
    </w:p>
    <w:p w:rsidR="00595143" w:rsidRPr="00943C6E" w:rsidRDefault="00595143" w:rsidP="00595143">
      <w:pPr>
        <w:spacing w:after="0" w:line="240" w:lineRule="auto"/>
        <w:rPr>
          <w:rFonts w:ascii="Times New Roman" w:hAnsi="Times New Roman" w:cs="Times New Roman"/>
          <w:i w:val="0"/>
          <w:color w:val="000000"/>
          <w:sz w:val="24"/>
          <w:szCs w:val="24"/>
        </w:rPr>
      </w:pPr>
      <w:r w:rsidRPr="00943C6E">
        <w:rPr>
          <w:rFonts w:ascii="Times New Roman" w:hAnsi="Times New Roman" w:cs="Times New Roman"/>
          <w:b/>
          <w:i w:val="0"/>
          <w:color w:val="000000"/>
          <w:sz w:val="24"/>
          <w:szCs w:val="24"/>
        </w:rPr>
        <w:t xml:space="preserve">Почтовый адрес: </w:t>
      </w:r>
      <w:r w:rsidR="00387262" w:rsidRPr="00387262">
        <w:rPr>
          <w:rFonts w:ascii="Times New Roman" w:hAnsi="Times New Roman" w:cs="Times New Roman"/>
          <w:i w:val="0"/>
          <w:sz w:val="24"/>
          <w:szCs w:val="24"/>
        </w:rPr>
        <w:t>646160, Омская область, Любинский район, р.п. Любинский, ул. Первомайская, д. 58</w:t>
      </w:r>
      <w:r>
        <w:rPr>
          <w:rFonts w:ascii="Times New Roman" w:hAnsi="Times New Roman" w:cs="Times New Roman"/>
          <w:i w:val="0"/>
          <w:sz w:val="24"/>
          <w:szCs w:val="24"/>
        </w:rPr>
        <w:t>.</w:t>
      </w:r>
      <w:r w:rsidR="00387262">
        <w:rPr>
          <w:rFonts w:ascii="Times New Roman" w:hAnsi="Times New Roman" w:cs="Times New Roman"/>
          <w:i w:val="0"/>
          <w:sz w:val="24"/>
          <w:szCs w:val="24"/>
        </w:rPr>
        <w:t xml:space="preserve"> </w:t>
      </w:r>
    </w:p>
    <w:p w:rsidR="00595143" w:rsidRPr="00943C6E" w:rsidRDefault="00595143" w:rsidP="00595143">
      <w:pPr>
        <w:spacing w:after="0" w:line="240" w:lineRule="auto"/>
        <w:rPr>
          <w:rFonts w:ascii="Times New Roman" w:hAnsi="Times New Roman" w:cs="Times New Roman"/>
          <w:i w:val="0"/>
          <w:sz w:val="24"/>
          <w:szCs w:val="24"/>
        </w:rPr>
      </w:pPr>
      <w:r w:rsidRPr="00943C6E">
        <w:rPr>
          <w:rFonts w:ascii="Times New Roman" w:hAnsi="Times New Roman" w:cs="Times New Roman"/>
          <w:b/>
          <w:i w:val="0"/>
          <w:color w:val="000000"/>
          <w:sz w:val="24"/>
          <w:szCs w:val="24"/>
        </w:rPr>
        <w:t xml:space="preserve">Место нахождения: </w:t>
      </w:r>
      <w:r w:rsidR="00387262" w:rsidRPr="00387262">
        <w:rPr>
          <w:rFonts w:ascii="Times New Roman" w:hAnsi="Times New Roman" w:cs="Times New Roman"/>
          <w:i w:val="0"/>
          <w:sz w:val="24"/>
          <w:szCs w:val="24"/>
        </w:rPr>
        <w:t>646160, Омская область, Любинский район, р.п. Любинский, ул. Первомайская, д. 58</w:t>
      </w:r>
      <w:r>
        <w:rPr>
          <w:rFonts w:ascii="Times New Roman" w:hAnsi="Times New Roman" w:cs="Times New Roman"/>
          <w:i w:val="0"/>
          <w:sz w:val="24"/>
          <w:szCs w:val="24"/>
        </w:rPr>
        <w:t>.</w:t>
      </w:r>
    </w:p>
    <w:p w:rsidR="00595143" w:rsidRPr="00943C6E" w:rsidRDefault="00595143" w:rsidP="00595143">
      <w:pPr>
        <w:spacing w:after="0" w:line="240" w:lineRule="auto"/>
        <w:rPr>
          <w:rFonts w:ascii="Times New Roman" w:hAnsi="Times New Roman" w:cs="Times New Roman"/>
          <w:b/>
          <w:i w:val="0"/>
          <w:color w:val="000000"/>
          <w:sz w:val="24"/>
          <w:szCs w:val="24"/>
        </w:rPr>
      </w:pPr>
      <w:r w:rsidRPr="00943C6E">
        <w:rPr>
          <w:rFonts w:ascii="Times New Roman" w:hAnsi="Times New Roman" w:cs="Times New Roman"/>
          <w:b/>
          <w:i w:val="0"/>
          <w:color w:val="000000"/>
          <w:sz w:val="24"/>
          <w:szCs w:val="24"/>
        </w:rPr>
        <w:t xml:space="preserve">Ответственное должностное лицо: </w:t>
      </w:r>
      <w:r w:rsidR="00231A55" w:rsidRPr="00231A55">
        <w:rPr>
          <w:rFonts w:ascii="Times New Roman" w:hAnsi="Times New Roman" w:cs="Times New Roman"/>
          <w:i w:val="0"/>
          <w:sz w:val="24"/>
          <w:szCs w:val="24"/>
        </w:rPr>
        <w:t>Тешкина Татьяна Анатольевна</w:t>
      </w:r>
    </w:p>
    <w:p w:rsidR="00595143" w:rsidRDefault="00595143" w:rsidP="00595143">
      <w:pPr>
        <w:spacing w:after="0" w:line="240" w:lineRule="auto"/>
        <w:rPr>
          <w:rFonts w:ascii="Times New Roman" w:hAnsi="Times New Roman" w:cs="Times New Roman"/>
          <w:i w:val="0"/>
          <w:sz w:val="24"/>
          <w:szCs w:val="24"/>
        </w:rPr>
      </w:pPr>
      <w:r w:rsidRPr="00943C6E">
        <w:rPr>
          <w:rFonts w:ascii="Times New Roman" w:hAnsi="Times New Roman" w:cs="Times New Roman"/>
          <w:b/>
          <w:i w:val="0"/>
          <w:color w:val="000000"/>
          <w:sz w:val="24"/>
          <w:szCs w:val="24"/>
        </w:rPr>
        <w:t xml:space="preserve">Адрес электронной почты: </w:t>
      </w:r>
      <w:r w:rsidR="00231A55" w:rsidRPr="00231A55">
        <w:rPr>
          <w:rFonts w:ascii="Times New Roman" w:hAnsi="Times New Roman" w:cs="Times New Roman"/>
          <w:i w:val="0"/>
          <w:sz w:val="24"/>
          <w:szCs w:val="24"/>
        </w:rPr>
        <w:t>lub_crb@mail.ru</w:t>
      </w:r>
    </w:p>
    <w:p w:rsidR="00595143" w:rsidRPr="00943C6E" w:rsidRDefault="00595143" w:rsidP="00595143">
      <w:pPr>
        <w:spacing w:after="0" w:line="240" w:lineRule="auto"/>
        <w:rPr>
          <w:rFonts w:ascii="Times New Roman" w:hAnsi="Times New Roman" w:cs="Times New Roman"/>
          <w:b/>
          <w:i w:val="0"/>
          <w:color w:val="000000"/>
          <w:sz w:val="24"/>
          <w:szCs w:val="24"/>
        </w:rPr>
      </w:pPr>
      <w:r w:rsidRPr="00943C6E">
        <w:rPr>
          <w:rFonts w:ascii="Times New Roman" w:hAnsi="Times New Roman" w:cs="Times New Roman"/>
          <w:b/>
          <w:i w:val="0"/>
          <w:color w:val="000000"/>
          <w:sz w:val="24"/>
          <w:szCs w:val="24"/>
        </w:rPr>
        <w:t xml:space="preserve">Номер контактного телефона: </w:t>
      </w:r>
      <w:r w:rsidR="00AA5E10" w:rsidRPr="00AA5E10">
        <w:rPr>
          <w:rFonts w:ascii="Times New Roman" w:hAnsi="Times New Roman" w:cs="Times New Roman"/>
          <w:i w:val="0"/>
          <w:color w:val="000000"/>
          <w:sz w:val="24"/>
          <w:szCs w:val="24"/>
        </w:rPr>
        <w:t>8(38175) 2-17-05</w:t>
      </w:r>
      <w:r>
        <w:rPr>
          <w:rFonts w:ascii="Times New Roman" w:hAnsi="Times New Roman" w:cs="Times New Roman"/>
          <w:i w:val="0"/>
          <w:color w:val="000000"/>
          <w:sz w:val="24"/>
          <w:szCs w:val="24"/>
        </w:rPr>
        <w:t xml:space="preserve"> </w:t>
      </w:r>
    </w:p>
    <w:p w:rsidR="00595143" w:rsidRPr="00943C6E" w:rsidRDefault="00595143" w:rsidP="00595143">
      <w:pPr>
        <w:spacing w:after="0" w:line="240" w:lineRule="auto"/>
        <w:rPr>
          <w:rFonts w:ascii="Times New Roman" w:hAnsi="Times New Roman" w:cs="Times New Roman"/>
          <w:i w:val="0"/>
          <w:sz w:val="24"/>
          <w:szCs w:val="24"/>
        </w:rPr>
      </w:pPr>
      <w:r w:rsidRPr="00943C6E">
        <w:rPr>
          <w:rFonts w:ascii="Times New Roman" w:hAnsi="Times New Roman" w:cs="Times New Roman"/>
          <w:b/>
          <w:i w:val="0"/>
          <w:sz w:val="24"/>
          <w:szCs w:val="24"/>
        </w:rPr>
        <w:t xml:space="preserve">Дата и время окончания срока подачи заявок: </w:t>
      </w:r>
      <w:r w:rsidR="009B5958" w:rsidRPr="009B5958">
        <w:rPr>
          <w:rFonts w:ascii="Times New Roman" w:hAnsi="Times New Roman" w:cs="Times New Roman"/>
          <w:i w:val="0"/>
          <w:sz w:val="24"/>
          <w:szCs w:val="24"/>
        </w:rPr>
        <w:t>19.03.2020 17:00</w:t>
      </w:r>
    </w:p>
    <w:p w:rsidR="00595143" w:rsidRPr="00943C6E" w:rsidRDefault="00595143" w:rsidP="00595143">
      <w:pPr>
        <w:spacing w:after="0" w:line="240" w:lineRule="auto"/>
        <w:rPr>
          <w:rFonts w:ascii="Times New Roman" w:hAnsi="Times New Roman" w:cs="Times New Roman"/>
          <w:i w:val="0"/>
          <w:sz w:val="24"/>
          <w:szCs w:val="24"/>
        </w:rPr>
      </w:pPr>
      <w:r w:rsidRPr="00943C6E">
        <w:rPr>
          <w:rFonts w:ascii="Times New Roman" w:hAnsi="Times New Roman" w:cs="Times New Roman"/>
          <w:b/>
          <w:i w:val="0"/>
          <w:sz w:val="24"/>
          <w:szCs w:val="24"/>
        </w:rPr>
        <w:t xml:space="preserve">Дата проведения аукциона в электронной форме: </w:t>
      </w:r>
      <w:r w:rsidR="009B5958" w:rsidRPr="009B5958">
        <w:rPr>
          <w:rFonts w:ascii="Times New Roman" w:hAnsi="Times New Roman" w:cs="Times New Roman"/>
          <w:i w:val="0"/>
          <w:sz w:val="24"/>
          <w:szCs w:val="24"/>
        </w:rPr>
        <w:t>23.03.2020</w:t>
      </w:r>
      <w:r w:rsidRPr="00943C6E">
        <w:rPr>
          <w:rFonts w:ascii="Times New Roman" w:hAnsi="Times New Roman" w:cs="Times New Roman"/>
          <w:i w:val="0"/>
          <w:sz w:val="24"/>
          <w:szCs w:val="24"/>
        </w:rPr>
        <w:t xml:space="preserve"> г.</w:t>
      </w:r>
    </w:p>
    <w:p w:rsidR="00595143" w:rsidRPr="00943C6E" w:rsidRDefault="00595143" w:rsidP="00595143">
      <w:pPr>
        <w:spacing w:after="0" w:line="276" w:lineRule="auto"/>
        <w:ind w:firstLine="567"/>
        <w:rPr>
          <w:rFonts w:ascii="Times New Roman" w:hAnsi="Times New Roman" w:cs="Times New Roman"/>
          <w:i w:val="0"/>
          <w:sz w:val="24"/>
          <w:szCs w:val="24"/>
        </w:rPr>
      </w:pPr>
    </w:p>
    <w:p w:rsidR="00595143" w:rsidRPr="00943C6E" w:rsidRDefault="00595143" w:rsidP="00595143">
      <w:pPr>
        <w:spacing w:after="0"/>
        <w:ind w:firstLine="426"/>
        <w:jc w:val="both"/>
        <w:rPr>
          <w:rFonts w:ascii="Times New Roman" w:hAnsi="Times New Roman" w:cs="Times New Roman"/>
          <w:i w:val="0"/>
          <w:sz w:val="24"/>
          <w:szCs w:val="24"/>
        </w:rPr>
      </w:pPr>
    </w:p>
    <w:p w:rsidR="00595143" w:rsidRPr="00943C6E" w:rsidRDefault="009B5958" w:rsidP="00595143">
      <w:pPr>
        <w:tabs>
          <w:tab w:val="left" w:pos="2625"/>
        </w:tabs>
        <w:spacing w:after="0"/>
        <w:ind w:firstLine="709"/>
        <w:jc w:val="both"/>
        <w:rPr>
          <w:rFonts w:ascii="Times New Roman" w:hAnsi="Times New Roman" w:cs="Times New Roman"/>
          <w:i w:val="0"/>
          <w:kern w:val="2"/>
          <w:sz w:val="24"/>
          <w:szCs w:val="24"/>
        </w:rPr>
      </w:pPr>
      <w:r w:rsidRPr="009B5958">
        <w:rPr>
          <w:rFonts w:ascii="Times New Roman" w:hAnsi="Times New Roman" w:cs="Times New Roman"/>
          <w:i w:val="0"/>
          <w:sz w:val="24"/>
          <w:szCs w:val="24"/>
        </w:rPr>
        <w:t>11.03.2020</w:t>
      </w:r>
      <w:r w:rsidR="00595143" w:rsidRPr="00943C6E">
        <w:rPr>
          <w:rFonts w:ascii="Times New Roman" w:hAnsi="Times New Roman" w:cs="Times New Roman"/>
          <w:i w:val="0"/>
          <w:sz w:val="24"/>
          <w:szCs w:val="24"/>
        </w:rPr>
        <w:t xml:space="preserve"> г. </w:t>
      </w:r>
      <w:r w:rsidRPr="009B5958">
        <w:rPr>
          <w:rFonts w:ascii="Times New Roman" w:hAnsi="Times New Roman" w:cs="Times New Roman"/>
          <w:i w:val="0"/>
          <w:sz w:val="24"/>
          <w:szCs w:val="24"/>
        </w:rPr>
        <w:t>Бюджетное учреждение здравоохранения Омской области «Любинская центральная районная больница»</w:t>
      </w:r>
      <w:r w:rsidR="00595143" w:rsidRPr="00943C6E">
        <w:rPr>
          <w:rFonts w:ascii="Times New Roman" w:hAnsi="Times New Roman" w:cs="Times New Roman"/>
          <w:i w:val="0"/>
          <w:sz w:val="24"/>
          <w:szCs w:val="24"/>
        </w:rPr>
        <w:t xml:space="preserve"> (далее по тексту – Заказчик) на официальном сайте РФ для размещения информации о размещении заказов http://</w:t>
      </w:r>
      <w:hyperlink r:id="rId5" w:history="1">
        <w:r w:rsidR="00595143" w:rsidRPr="00943C6E">
          <w:rPr>
            <w:rStyle w:val="a5"/>
            <w:rFonts w:ascii="Times New Roman" w:hAnsi="Times New Roman" w:cs="Times New Roman"/>
            <w:i w:val="0"/>
            <w:sz w:val="24"/>
            <w:szCs w:val="24"/>
          </w:rPr>
          <w:t>zakupki.gov.ru</w:t>
        </w:r>
      </w:hyperlink>
      <w:r w:rsidR="00595143" w:rsidRPr="00943C6E">
        <w:rPr>
          <w:rFonts w:ascii="Times New Roman" w:hAnsi="Times New Roman" w:cs="Times New Roman"/>
          <w:i w:val="0"/>
          <w:sz w:val="24"/>
          <w:szCs w:val="24"/>
        </w:rPr>
        <w:t xml:space="preserve"> опубликовало извещение о проведении открытого аукциона в электронной форме № </w:t>
      </w:r>
      <w:r w:rsidRPr="00492A6B">
        <w:rPr>
          <w:rFonts w:ascii="Times New Roman" w:hAnsi="Times New Roman" w:cs="Times New Roman"/>
          <w:i w:val="0"/>
          <w:color w:val="000000"/>
          <w:sz w:val="24"/>
          <w:szCs w:val="24"/>
        </w:rPr>
        <w:lastRenderedPageBreak/>
        <w:t>0352300156620000015</w:t>
      </w:r>
      <w:r w:rsidR="00595143" w:rsidRPr="00943C6E">
        <w:rPr>
          <w:rFonts w:ascii="Times New Roman" w:hAnsi="Times New Roman" w:cs="Times New Roman"/>
          <w:i w:val="0"/>
          <w:sz w:val="24"/>
          <w:szCs w:val="24"/>
        </w:rPr>
        <w:t xml:space="preserve"> (далее-Извещение) </w:t>
      </w:r>
      <w:r w:rsidR="00595143">
        <w:rPr>
          <w:rFonts w:ascii="Times New Roman" w:hAnsi="Times New Roman" w:cs="Times New Roman"/>
          <w:i w:val="0"/>
          <w:sz w:val="24"/>
          <w:szCs w:val="24"/>
        </w:rPr>
        <w:t>на п</w:t>
      </w:r>
      <w:r w:rsidR="00595143" w:rsidRPr="000F0B85">
        <w:rPr>
          <w:rFonts w:ascii="Times New Roman" w:hAnsi="Times New Roman" w:cs="Times New Roman"/>
          <w:i w:val="0"/>
          <w:sz w:val="24"/>
          <w:szCs w:val="24"/>
        </w:rPr>
        <w:t>оставк</w:t>
      </w:r>
      <w:r w:rsidR="00595143">
        <w:rPr>
          <w:rFonts w:ascii="Times New Roman" w:hAnsi="Times New Roman" w:cs="Times New Roman"/>
          <w:i w:val="0"/>
          <w:sz w:val="24"/>
          <w:szCs w:val="24"/>
        </w:rPr>
        <w:t>у</w:t>
      </w:r>
      <w:r w:rsidR="00595143" w:rsidRPr="000F0B85">
        <w:rPr>
          <w:rFonts w:ascii="Times New Roman" w:hAnsi="Times New Roman" w:cs="Times New Roman"/>
          <w:i w:val="0"/>
          <w:sz w:val="24"/>
          <w:szCs w:val="24"/>
        </w:rPr>
        <w:t xml:space="preserve"> </w:t>
      </w:r>
      <w:r w:rsidRPr="009B5958">
        <w:rPr>
          <w:rFonts w:ascii="Times New Roman" w:hAnsi="Times New Roman" w:cs="Times New Roman"/>
          <w:i w:val="0"/>
          <w:sz w:val="24"/>
          <w:szCs w:val="24"/>
        </w:rPr>
        <w:t>набора базового для внутривенных вливаний</w:t>
      </w:r>
      <w:r w:rsidR="00595143" w:rsidRPr="00943C6E">
        <w:rPr>
          <w:rFonts w:ascii="Times New Roman" w:hAnsi="Times New Roman" w:cs="Times New Roman"/>
          <w:i w:val="0"/>
          <w:sz w:val="24"/>
          <w:szCs w:val="24"/>
        </w:rPr>
        <w:t>.</w:t>
      </w:r>
    </w:p>
    <w:p w:rsidR="00595143" w:rsidRPr="00943C6E" w:rsidRDefault="00434092" w:rsidP="00595143">
      <w:pPr>
        <w:spacing w:after="0"/>
        <w:ind w:firstLine="426"/>
        <w:jc w:val="both"/>
        <w:rPr>
          <w:rFonts w:ascii="Times New Roman" w:hAnsi="Times New Roman" w:cs="Times New Roman"/>
          <w:i w:val="0"/>
          <w:kern w:val="2"/>
          <w:sz w:val="24"/>
          <w:szCs w:val="24"/>
        </w:rPr>
      </w:pPr>
      <w:r>
        <w:rPr>
          <w:rFonts w:ascii="Times New Roman" w:hAnsi="Times New Roman" w:cs="Times New Roman"/>
          <w:i w:val="0"/>
          <w:kern w:val="2"/>
          <w:sz w:val="24"/>
          <w:szCs w:val="24"/>
        </w:rPr>
        <w:t>24</w:t>
      </w:r>
      <w:r w:rsidR="00595143" w:rsidRPr="00943C6E">
        <w:rPr>
          <w:rFonts w:ascii="Times New Roman" w:hAnsi="Times New Roman" w:cs="Times New Roman"/>
          <w:i w:val="0"/>
          <w:kern w:val="2"/>
          <w:sz w:val="24"/>
          <w:szCs w:val="24"/>
        </w:rPr>
        <w:t xml:space="preserve">.03.2020 г. заказчик опубликовал протокол </w:t>
      </w:r>
      <w:r w:rsidR="00595143" w:rsidRPr="00943C6E">
        <w:rPr>
          <w:rFonts w:ascii="Times New Roman" w:hAnsi="Times New Roman" w:cs="Times New Roman"/>
          <w:bCs/>
          <w:i w:val="0"/>
          <w:kern w:val="2"/>
          <w:sz w:val="24"/>
          <w:szCs w:val="24"/>
        </w:rPr>
        <w:t xml:space="preserve">подведения итогов аукциона в электронной форме (электронного аукциона). В протоколе отражено, что </w:t>
      </w:r>
      <w:r w:rsidR="00595143">
        <w:rPr>
          <w:rFonts w:ascii="Times New Roman" w:hAnsi="Times New Roman" w:cs="Times New Roman"/>
          <w:bCs/>
          <w:i w:val="0"/>
          <w:kern w:val="2"/>
          <w:sz w:val="24"/>
          <w:szCs w:val="24"/>
        </w:rPr>
        <w:t xml:space="preserve">все </w:t>
      </w:r>
      <w:r w:rsidR="00595143" w:rsidRPr="00943C6E">
        <w:rPr>
          <w:rFonts w:ascii="Times New Roman" w:hAnsi="Times New Roman" w:cs="Times New Roman"/>
          <w:bCs/>
          <w:i w:val="0"/>
          <w:kern w:val="2"/>
          <w:sz w:val="24"/>
          <w:szCs w:val="24"/>
        </w:rPr>
        <w:t xml:space="preserve">заявки </w:t>
      </w:r>
      <w:r w:rsidR="00595143" w:rsidRPr="00943C6E">
        <w:rPr>
          <w:rFonts w:ascii="Times New Roman" w:hAnsi="Times New Roman" w:cs="Times New Roman"/>
          <w:i w:val="0"/>
          <w:kern w:val="2"/>
          <w:sz w:val="24"/>
          <w:szCs w:val="24"/>
        </w:rPr>
        <w:t xml:space="preserve">соответствуют требованиям аукционной документации, а также аукционной комиссией принято решение </w:t>
      </w:r>
      <w:r w:rsidR="00595143" w:rsidRPr="00943C6E">
        <w:rPr>
          <w:rFonts w:ascii="Times New Roman" w:hAnsi="Times New Roman" w:cs="Times New Roman"/>
          <w:i w:val="0"/>
          <w:sz w:val="24"/>
          <w:szCs w:val="24"/>
        </w:rPr>
        <w:t xml:space="preserve">заключить контракт с </w:t>
      </w:r>
      <w:r w:rsidR="00595143" w:rsidRPr="00943C6E">
        <w:rPr>
          <w:rFonts w:ascii="Times New Roman" w:hAnsi="Times New Roman" w:cs="Times New Roman"/>
          <w:bCs/>
          <w:i w:val="0"/>
          <w:color w:val="000000"/>
          <w:sz w:val="24"/>
          <w:szCs w:val="24"/>
        </w:rPr>
        <w:t>ООО</w:t>
      </w:r>
      <w:r w:rsidR="00595143" w:rsidRPr="00943C6E">
        <w:rPr>
          <w:rFonts w:ascii="Times New Roman" w:hAnsi="Times New Roman" w:cs="Times New Roman"/>
          <w:b/>
          <w:bCs/>
          <w:i w:val="0"/>
          <w:color w:val="000000"/>
          <w:sz w:val="24"/>
          <w:szCs w:val="24"/>
        </w:rPr>
        <w:t xml:space="preserve"> </w:t>
      </w:r>
      <w:r w:rsidR="00595143" w:rsidRPr="00943C6E">
        <w:rPr>
          <w:rFonts w:ascii="Times New Roman" w:hAnsi="Times New Roman" w:cs="Times New Roman"/>
          <w:bCs/>
          <w:i w:val="0"/>
          <w:color w:val="000000"/>
          <w:sz w:val="24"/>
          <w:szCs w:val="24"/>
        </w:rPr>
        <w:t>«</w:t>
      </w:r>
      <w:r>
        <w:rPr>
          <w:rFonts w:ascii="Times New Roman" w:hAnsi="Times New Roman" w:cs="Times New Roman"/>
          <w:bCs/>
          <w:i w:val="0"/>
          <w:color w:val="000000"/>
          <w:sz w:val="24"/>
          <w:szCs w:val="24"/>
        </w:rPr>
        <w:t>МЕДЛАЙН</w:t>
      </w:r>
      <w:r w:rsidR="00595143" w:rsidRPr="00943C6E">
        <w:rPr>
          <w:rFonts w:ascii="Times New Roman" w:hAnsi="Times New Roman" w:cs="Times New Roman"/>
          <w:bCs/>
          <w:i w:val="0"/>
          <w:color w:val="000000"/>
          <w:sz w:val="24"/>
          <w:szCs w:val="24"/>
        </w:rPr>
        <w:t>»</w:t>
      </w:r>
      <w:r w:rsidR="00595143" w:rsidRPr="00943C6E">
        <w:rPr>
          <w:rFonts w:ascii="Times New Roman" w:hAnsi="Times New Roman" w:cs="Times New Roman"/>
          <w:i w:val="0"/>
          <w:kern w:val="2"/>
          <w:sz w:val="24"/>
          <w:szCs w:val="24"/>
        </w:rPr>
        <w:t>.</w:t>
      </w:r>
    </w:p>
    <w:p w:rsidR="00595143" w:rsidRPr="00943C6E" w:rsidRDefault="00595143" w:rsidP="00595143">
      <w:pPr>
        <w:spacing w:after="0"/>
        <w:ind w:firstLine="426"/>
        <w:jc w:val="both"/>
        <w:rPr>
          <w:rFonts w:ascii="Times New Roman" w:hAnsi="Times New Roman" w:cs="Times New Roman"/>
          <w:i w:val="0"/>
          <w:kern w:val="2"/>
          <w:sz w:val="24"/>
          <w:szCs w:val="24"/>
        </w:rPr>
      </w:pPr>
    </w:p>
    <w:p w:rsidR="00595143" w:rsidRPr="00943C6E" w:rsidRDefault="00595143" w:rsidP="00595143">
      <w:pPr>
        <w:spacing w:after="0"/>
        <w:ind w:firstLine="426"/>
        <w:jc w:val="both"/>
        <w:rPr>
          <w:rFonts w:ascii="Times New Roman" w:hAnsi="Times New Roman" w:cs="Times New Roman"/>
          <w:b/>
          <w:i w:val="0"/>
          <w:kern w:val="2"/>
          <w:sz w:val="24"/>
          <w:szCs w:val="24"/>
        </w:rPr>
      </w:pPr>
      <w:r w:rsidRPr="00943C6E">
        <w:rPr>
          <w:rFonts w:ascii="Times New Roman" w:hAnsi="Times New Roman" w:cs="Times New Roman"/>
          <w:b/>
          <w:i w:val="0"/>
          <w:kern w:val="2"/>
          <w:sz w:val="24"/>
          <w:szCs w:val="24"/>
        </w:rPr>
        <w:t>Считаем решение аукционной комиссии о соответствии всех заявок требованиям аукционной документации неправомерным ввиду следующего:</w:t>
      </w:r>
    </w:p>
    <w:p w:rsidR="00595143" w:rsidRPr="00943C6E" w:rsidRDefault="00595143" w:rsidP="00595143">
      <w:pPr>
        <w:spacing w:after="0"/>
        <w:ind w:firstLine="426"/>
        <w:jc w:val="both"/>
        <w:rPr>
          <w:rFonts w:ascii="Times New Roman" w:hAnsi="Times New Roman" w:cs="Times New Roman"/>
          <w:b/>
          <w:i w:val="0"/>
          <w:kern w:val="2"/>
          <w:sz w:val="24"/>
          <w:szCs w:val="24"/>
        </w:rPr>
      </w:pP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В соответствии с п.2 ч.1 ст.64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ч.3-6 ст.66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Согласно ч.3 ст.14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На основании п.6 ч.5 ст.66 Закона о контрактной системе вторая часть заявки на участие в электронном аукционе должна содержать документы, предусмотренные нормативными правовыми актами, принятыми в соответствии со ст.14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lastRenderedPageBreak/>
        <w:t xml:space="preserve">Согласно п. </w:t>
      </w:r>
      <w:r w:rsidR="00CA1DA1">
        <w:rPr>
          <w:rFonts w:ascii="Times New Roman" w:hAnsi="Times New Roman" w:cs="Times New Roman"/>
          <w:i w:val="0"/>
          <w:sz w:val="24"/>
          <w:szCs w:val="24"/>
        </w:rPr>
        <w:t>20</w:t>
      </w:r>
      <w:r w:rsidRPr="00943C6E">
        <w:rPr>
          <w:rFonts w:ascii="Times New Roman" w:hAnsi="Times New Roman" w:cs="Times New Roman"/>
          <w:i w:val="0"/>
          <w:sz w:val="24"/>
          <w:szCs w:val="24"/>
        </w:rPr>
        <w:t xml:space="preserve"> Информационной карты аукционной документации Заказчиком установлено ограничение допуска товаров, происходящих из иностранных государств, на основании положений постановления Правительства Российской Федерации № 102.</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В соответствии с извещением о проведении электронного аукциона объект закупки соответствует коду позиции ОКПД2 «</w:t>
      </w:r>
      <w:r w:rsidR="00CA1DA1" w:rsidRPr="00CA1DA1">
        <w:rPr>
          <w:rFonts w:ascii="Times New Roman" w:hAnsi="Times New Roman" w:cs="Times New Roman"/>
          <w:i w:val="0"/>
          <w:sz w:val="24"/>
          <w:szCs w:val="24"/>
        </w:rPr>
        <w:t>32.50.13.190</w:t>
      </w:r>
      <w:r w:rsidRPr="00943C6E">
        <w:rPr>
          <w:rFonts w:ascii="Times New Roman" w:hAnsi="Times New Roman" w:cs="Times New Roman"/>
          <w:i w:val="0"/>
          <w:sz w:val="24"/>
          <w:szCs w:val="24"/>
        </w:rPr>
        <w:t>», наименование товара: «</w:t>
      </w:r>
      <w:r w:rsidRPr="005E3FE8">
        <w:rPr>
          <w:rFonts w:ascii="Times New Roman" w:hAnsi="Times New Roman" w:cs="Times New Roman"/>
          <w:i w:val="0"/>
          <w:sz w:val="24"/>
          <w:szCs w:val="24"/>
        </w:rPr>
        <w:t>Набор базовый для внутривенных вливаний</w:t>
      </w:r>
      <w:r w:rsidRPr="00943C6E">
        <w:rPr>
          <w:rFonts w:ascii="Times New Roman" w:hAnsi="Times New Roman" w:cs="Times New Roman"/>
          <w:i w:val="0"/>
          <w:sz w:val="24"/>
          <w:szCs w:val="24"/>
        </w:rPr>
        <w:t xml:space="preserve">». Согласно Техническому заданию документации об электронном аукционе поставке подлежат </w:t>
      </w:r>
      <w:r>
        <w:rPr>
          <w:rFonts w:ascii="Times New Roman" w:hAnsi="Times New Roman" w:cs="Times New Roman"/>
          <w:i w:val="0"/>
          <w:sz w:val="24"/>
          <w:szCs w:val="24"/>
        </w:rPr>
        <w:t>н</w:t>
      </w:r>
      <w:r w:rsidRPr="005E3FE8">
        <w:rPr>
          <w:rFonts w:ascii="Times New Roman" w:hAnsi="Times New Roman" w:cs="Times New Roman"/>
          <w:i w:val="0"/>
          <w:sz w:val="24"/>
          <w:szCs w:val="24"/>
        </w:rPr>
        <w:t>абор</w:t>
      </w:r>
      <w:r>
        <w:rPr>
          <w:rFonts w:ascii="Times New Roman" w:hAnsi="Times New Roman" w:cs="Times New Roman"/>
          <w:i w:val="0"/>
          <w:sz w:val="24"/>
          <w:szCs w:val="24"/>
        </w:rPr>
        <w:t>ы</w:t>
      </w:r>
      <w:r w:rsidRPr="005E3FE8">
        <w:rPr>
          <w:rFonts w:ascii="Times New Roman" w:hAnsi="Times New Roman" w:cs="Times New Roman"/>
          <w:i w:val="0"/>
          <w:sz w:val="24"/>
          <w:szCs w:val="24"/>
        </w:rPr>
        <w:t xml:space="preserve"> базовы</w:t>
      </w:r>
      <w:r>
        <w:rPr>
          <w:rFonts w:ascii="Times New Roman" w:hAnsi="Times New Roman" w:cs="Times New Roman"/>
          <w:i w:val="0"/>
          <w:sz w:val="24"/>
          <w:szCs w:val="24"/>
        </w:rPr>
        <w:t>е</w:t>
      </w:r>
      <w:r w:rsidRPr="005E3FE8">
        <w:rPr>
          <w:rFonts w:ascii="Times New Roman" w:hAnsi="Times New Roman" w:cs="Times New Roman"/>
          <w:i w:val="0"/>
          <w:sz w:val="24"/>
          <w:szCs w:val="24"/>
        </w:rPr>
        <w:t xml:space="preserve"> для внутривенных вливаний, стерильный</w:t>
      </w:r>
      <w:r>
        <w:rPr>
          <w:rFonts w:ascii="Times New Roman" w:hAnsi="Times New Roman" w:cs="Times New Roman"/>
          <w:i w:val="0"/>
          <w:sz w:val="24"/>
          <w:szCs w:val="24"/>
        </w:rPr>
        <w:t>,</w:t>
      </w:r>
      <w:r w:rsidRPr="005E3FE8">
        <w:rPr>
          <w:rFonts w:ascii="Times New Roman" w:hAnsi="Times New Roman" w:cs="Times New Roman"/>
          <w:i w:val="0"/>
          <w:sz w:val="24"/>
          <w:szCs w:val="24"/>
        </w:rPr>
        <w:t xml:space="preserve"> предназн</w:t>
      </w:r>
      <w:r>
        <w:rPr>
          <w:rFonts w:ascii="Times New Roman" w:hAnsi="Times New Roman" w:cs="Times New Roman"/>
          <w:i w:val="0"/>
          <w:sz w:val="24"/>
          <w:szCs w:val="24"/>
        </w:rPr>
        <w:t>ачены</w:t>
      </w:r>
      <w:r w:rsidRPr="005E3FE8">
        <w:rPr>
          <w:rFonts w:ascii="Times New Roman" w:hAnsi="Times New Roman" w:cs="Times New Roman"/>
          <w:i w:val="0"/>
          <w:sz w:val="24"/>
          <w:szCs w:val="24"/>
        </w:rPr>
        <w:t xml:space="preserve"> для проведения жидкости из контейнера для внутривенной жидкости к венозной системе пациента</w:t>
      </w:r>
      <w:r w:rsidRPr="00943C6E">
        <w:rPr>
          <w:rFonts w:ascii="Times New Roman" w:hAnsi="Times New Roman" w:cs="Times New Roman"/>
          <w:i w:val="0"/>
          <w:sz w:val="24"/>
          <w:szCs w:val="24"/>
        </w:rPr>
        <w:t>.</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Пунктом 1 постановления Правительства Российской Федерации утвержден перечень медицинских изделий одноразового применения (использования) из поливинилхлоридных пластиков,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 2). Пункт 1 перечня № 2 содержит наименования медицинских изделий одноразового применения (использования) из поливинилхлоридных пластиков «</w:t>
      </w:r>
      <w:r w:rsidRPr="00C65438">
        <w:rPr>
          <w:rFonts w:ascii="Times New Roman" w:hAnsi="Times New Roman" w:cs="Times New Roman"/>
          <w:i w:val="0"/>
          <w:sz w:val="24"/>
          <w:szCs w:val="24"/>
        </w:rPr>
        <w:t>Набор базовый для внутривенных вливаний</w:t>
      </w:r>
      <w:r w:rsidRPr="00943C6E">
        <w:rPr>
          <w:rFonts w:ascii="Times New Roman" w:hAnsi="Times New Roman" w:cs="Times New Roman"/>
          <w:i w:val="0"/>
          <w:sz w:val="24"/>
          <w:szCs w:val="24"/>
        </w:rPr>
        <w:t>» с кодом ОКПД2 «32.50.13.190».</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Таким образом, предмет рассматриваемой закупки включен в перечень №2 постановления Правительства Российской Федерации № 102.</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Согласно п.2 постановления Правительства Российской Федерации № 102 для целей осуществления закупок отдельных видов медицинских изделий, включенных в перечень № 2,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w:t>
      </w:r>
      <w:r w:rsidRPr="00943C6E">
        <w:rPr>
          <w:rFonts w:ascii="Times New Roman" w:hAnsi="Times New Roman" w:cs="Times New Roman"/>
          <w:i w:val="0"/>
          <w:sz w:val="24"/>
          <w:szCs w:val="24"/>
        </w:rPr>
        <w:tab/>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w:t>
      </w:r>
      <w:r w:rsidRPr="00943C6E">
        <w:rPr>
          <w:rFonts w:ascii="Times New Roman" w:hAnsi="Times New Roman" w:cs="Times New Roman"/>
          <w:i w:val="0"/>
          <w:sz w:val="24"/>
          <w:szCs w:val="24"/>
        </w:rPr>
        <w:tab/>
        <w:t>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ст.9 Федерального закона «О защите конкуренции», при сопоставлении этих заявок (окончательных предложений);</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w:t>
      </w:r>
      <w:r w:rsidRPr="00943C6E">
        <w:rPr>
          <w:rFonts w:ascii="Times New Roman" w:hAnsi="Times New Roman" w:cs="Times New Roman"/>
          <w:i w:val="0"/>
          <w:sz w:val="24"/>
          <w:szCs w:val="24"/>
        </w:rPr>
        <w:tab/>
        <w:t>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приложении к постановлению Правительства Российской Федерации от 14 августа 2017 г. №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w:t>
      </w:r>
      <w:r w:rsidRPr="00943C6E">
        <w:rPr>
          <w:rFonts w:ascii="Times New Roman" w:hAnsi="Times New Roman" w:cs="Times New Roman"/>
          <w:i w:val="0"/>
          <w:sz w:val="24"/>
          <w:szCs w:val="24"/>
        </w:rPr>
        <w:tab/>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w:t>
      </w:r>
      <w:r w:rsidRPr="00943C6E">
        <w:rPr>
          <w:rFonts w:ascii="Times New Roman" w:hAnsi="Times New Roman" w:cs="Times New Roman"/>
          <w:i w:val="0"/>
          <w:sz w:val="24"/>
          <w:szCs w:val="24"/>
        </w:rPr>
        <w:lastRenderedPageBreak/>
        <w:t>производства требованиям ГОСТ ISO 13485-2017 «Межгосударственный стандарт. Изделия медицинские. Системы менеджмента качества. Требования для целей регулирования».</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В силу п.3 постановления Правительства Российской Федерации подтверждением страны происхождения медицинских изделий, включенных в перечень № 1 и перечень № 2,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 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подпунктом «в» пункта 2.4 Правил, или аналогичный документ, выданный уполномоченным органом (организацией) государства - члена Евразийского экономического союза.</w:t>
      </w:r>
    </w:p>
    <w:p w:rsidR="00595143"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На основании ч.1 ст.69 Закона о контрактной системе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ч.19 ст.68 Закона о контрактной системе, в части соответствия их требованиям, установленным документацией о таком аукционе.</w:t>
      </w:r>
    </w:p>
    <w:p w:rsidR="00595143" w:rsidRPr="00477183" w:rsidRDefault="00595143" w:rsidP="00595143">
      <w:pPr>
        <w:autoSpaceDE w:val="0"/>
        <w:autoSpaceDN w:val="0"/>
        <w:adjustRightInd w:val="0"/>
        <w:spacing w:after="0"/>
        <w:ind w:firstLine="708"/>
        <w:jc w:val="both"/>
        <w:rPr>
          <w:rFonts w:ascii="Times New Roman" w:hAnsi="Times New Roman" w:cs="Times New Roman"/>
          <w:b/>
          <w:i w:val="0"/>
          <w:sz w:val="24"/>
          <w:szCs w:val="24"/>
        </w:rPr>
      </w:pPr>
      <w:r w:rsidRPr="00477183">
        <w:rPr>
          <w:rFonts w:ascii="Times New Roman" w:hAnsi="Times New Roman" w:cs="Times New Roman"/>
          <w:b/>
          <w:i w:val="0"/>
          <w:sz w:val="24"/>
          <w:szCs w:val="24"/>
        </w:rPr>
        <w:t xml:space="preserve">В п. 8 протокола рассмотрения заявок на участие в закупке от </w:t>
      </w:r>
      <w:r w:rsidR="001D4D85">
        <w:rPr>
          <w:rFonts w:ascii="Times New Roman" w:hAnsi="Times New Roman" w:cs="Times New Roman"/>
          <w:b/>
          <w:i w:val="0"/>
          <w:sz w:val="24"/>
          <w:szCs w:val="24"/>
        </w:rPr>
        <w:t>20</w:t>
      </w:r>
      <w:bookmarkStart w:id="0" w:name="_GoBack"/>
      <w:bookmarkEnd w:id="0"/>
      <w:r w:rsidRPr="00477183">
        <w:rPr>
          <w:rFonts w:ascii="Times New Roman" w:hAnsi="Times New Roman" w:cs="Times New Roman"/>
          <w:b/>
          <w:i w:val="0"/>
          <w:sz w:val="24"/>
          <w:szCs w:val="24"/>
        </w:rPr>
        <w:t>.03.2020г. заказчик указал, что среди предложений участников закупки присутствуют предложения о поставке товаров, происходящих из иностранного государства или группы иностранных государств.</w:t>
      </w:r>
    </w:p>
    <w:p w:rsidR="00595143" w:rsidRPr="00477183" w:rsidRDefault="00595143" w:rsidP="00595143">
      <w:pPr>
        <w:autoSpaceDE w:val="0"/>
        <w:autoSpaceDN w:val="0"/>
        <w:adjustRightInd w:val="0"/>
        <w:spacing w:after="0"/>
        <w:ind w:firstLine="708"/>
        <w:jc w:val="both"/>
        <w:rPr>
          <w:rFonts w:ascii="Times New Roman" w:hAnsi="Times New Roman" w:cs="Times New Roman"/>
          <w:b/>
          <w:i w:val="0"/>
          <w:sz w:val="24"/>
          <w:szCs w:val="24"/>
        </w:rPr>
      </w:pPr>
      <w:r w:rsidRPr="00477183">
        <w:rPr>
          <w:rFonts w:ascii="Times New Roman" w:hAnsi="Times New Roman" w:cs="Times New Roman"/>
          <w:b/>
          <w:i w:val="0"/>
          <w:sz w:val="24"/>
          <w:szCs w:val="24"/>
        </w:rPr>
        <w:t>При указанных обстоятельствах ООО «ПРАЙМ» полагает, что не все допущенные заявки участников закупки соответствуют требованиям аукционной документации, а также содержали документ, подтверждающий соответствие собственного производства требованиям ГОСТ ISO 13485-2017 «Межгосударственный стандарт. Изделия медицинские. Системы менеджмента качества. Требования для целей регулирования» (далее - ГОСТ ISO 13485-2017).</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В соответствии с ч.6 ст.69 Закона о контрактной системе заявка на участие в электронном аукционе признается не соответствующей требованиям, установленным документацией о таком аукционе, в случае:</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1) непредставления документов и информации, которые предусмотрены ч.11 ст.24.1, ч.3 или 3.1, 5, 8.2 ст.66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lastRenderedPageBreak/>
        <w:t>2) несоответствия участника такого аукциона требованиям, установленным в соответствии с ч.1, ч.1.1, 2 и 2.1 (при наличии таких требований) ст.31 Закона о контрактной системе;</w:t>
      </w: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3) предусмотренном нормативными правовыми актами, принятыми в соответствии со ст.14 Закона о контрактной системе.</w:t>
      </w:r>
    </w:p>
    <w:p w:rsidR="00595143" w:rsidRDefault="00595143" w:rsidP="00595143">
      <w:pPr>
        <w:autoSpaceDE w:val="0"/>
        <w:autoSpaceDN w:val="0"/>
        <w:adjustRightInd w:val="0"/>
        <w:spacing w:after="0"/>
        <w:ind w:firstLine="708"/>
        <w:jc w:val="both"/>
        <w:rPr>
          <w:rFonts w:ascii="Times New Roman" w:hAnsi="Times New Roman" w:cs="Times New Roman"/>
          <w:i w:val="0"/>
          <w:sz w:val="24"/>
          <w:szCs w:val="24"/>
        </w:rPr>
      </w:pPr>
    </w:p>
    <w:p w:rsidR="00595143" w:rsidRPr="00943C6E" w:rsidRDefault="00595143" w:rsidP="00595143">
      <w:pPr>
        <w:autoSpaceDE w:val="0"/>
        <w:autoSpaceDN w:val="0"/>
        <w:adjustRightInd w:val="0"/>
        <w:spacing w:after="0"/>
        <w:ind w:firstLine="708"/>
        <w:jc w:val="both"/>
        <w:rPr>
          <w:rFonts w:ascii="Times New Roman" w:hAnsi="Times New Roman" w:cs="Times New Roman"/>
          <w:i w:val="0"/>
          <w:sz w:val="24"/>
          <w:szCs w:val="24"/>
        </w:rPr>
      </w:pPr>
      <w:r w:rsidRPr="00943C6E">
        <w:rPr>
          <w:rFonts w:ascii="Times New Roman" w:hAnsi="Times New Roman" w:cs="Times New Roman"/>
          <w:i w:val="0"/>
          <w:sz w:val="24"/>
          <w:szCs w:val="24"/>
        </w:rPr>
        <w:t>На основании изложенного и, руководствуясь статьей 105 Закона о контрактной системе</w:t>
      </w:r>
    </w:p>
    <w:p w:rsidR="00595143" w:rsidRPr="00943C6E" w:rsidRDefault="00595143" w:rsidP="00595143">
      <w:pPr>
        <w:autoSpaceDE w:val="0"/>
        <w:autoSpaceDN w:val="0"/>
        <w:adjustRightInd w:val="0"/>
        <w:spacing w:after="0"/>
        <w:jc w:val="center"/>
        <w:rPr>
          <w:rFonts w:ascii="Times New Roman" w:hAnsi="Times New Roman" w:cs="Times New Roman"/>
          <w:b/>
          <w:i w:val="0"/>
          <w:sz w:val="24"/>
          <w:szCs w:val="24"/>
        </w:rPr>
      </w:pPr>
    </w:p>
    <w:p w:rsidR="00595143" w:rsidRPr="00943C6E" w:rsidRDefault="00595143" w:rsidP="00595143">
      <w:pPr>
        <w:autoSpaceDE w:val="0"/>
        <w:autoSpaceDN w:val="0"/>
        <w:adjustRightInd w:val="0"/>
        <w:spacing w:after="0"/>
        <w:jc w:val="center"/>
        <w:rPr>
          <w:rFonts w:ascii="Times New Roman" w:hAnsi="Times New Roman" w:cs="Times New Roman"/>
          <w:b/>
          <w:i w:val="0"/>
          <w:sz w:val="24"/>
          <w:szCs w:val="24"/>
        </w:rPr>
      </w:pPr>
      <w:r w:rsidRPr="00943C6E">
        <w:rPr>
          <w:rFonts w:ascii="Times New Roman" w:hAnsi="Times New Roman" w:cs="Times New Roman"/>
          <w:b/>
          <w:i w:val="0"/>
          <w:sz w:val="24"/>
          <w:szCs w:val="24"/>
        </w:rPr>
        <w:t>ПРОШУ:</w:t>
      </w:r>
    </w:p>
    <w:p w:rsidR="00595143" w:rsidRPr="00943C6E" w:rsidRDefault="00595143" w:rsidP="00595143">
      <w:pPr>
        <w:autoSpaceDE w:val="0"/>
        <w:autoSpaceDN w:val="0"/>
        <w:adjustRightInd w:val="0"/>
        <w:spacing w:after="0"/>
        <w:jc w:val="center"/>
        <w:rPr>
          <w:rFonts w:ascii="Times New Roman" w:hAnsi="Times New Roman" w:cs="Times New Roman"/>
          <w:b/>
          <w:i w:val="0"/>
          <w:sz w:val="24"/>
          <w:szCs w:val="24"/>
        </w:rPr>
      </w:pPr>
    </w:p>
    <w:p w:rsidR="00595143" w:rsidRPr="00943C6E" w:rsidRDefault="00595143" w:rsidP="00595143">
      <w:pPr>
        <w:pStyle w:val="a6"/>
        <w:numPr>
          <w:ilvl w:val="0"/>
          <w:numId w:val="1"/>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943C6E">
        <w:rPr>
          <w:rFonts w:ascii="Times New Roman" w:eastAsia="Times New Roman" w:hAnsi="Times New Roman" w:cs="Times New Roman"/>
          <w:sz w:val="24"/>
          <w:szCs w:val="24"/>
          <w:lang w:eastAsia="ru-RU"/>
        </w:rPr>
        <w:t>Приостановить осуществление закупки до рассмотрения настоящей жалобы по существу.</w:t>
      </w:r>
    </w:p>
    <w:p w:rsidR="00595143" w:rsidRPr="00943C6E" w:rsidRDefault="00595143" w:rsidP="00595143">
      <w:pPr>
        <w:pStyle w:val="a6"/>
        <w:numPr>
          <w:ilvl w:val="0"/>
          <w:numId w:val="1"/>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943C6E">
        <w:rPr>
          <w:rFonts w:ascii="Times New Roman" w:eastAsia="Times New Roman" w:hAnsi="Times New Roman" w:cs="Times New Roman"/>
          <w:sz w:val="24"/>
          <w:szCs w:val="24"/>
          <w:lang w:eastAsia="ru-RU"/>
        </w:rPr>
        <w:t>Рассмотреть жалобу и изучить в ходе заседания комиссии по контролю в сфере закупок заявки участников электронного аукциона.</w:t>
      </w:r>
    </w:p>
    <w:p w:rsidR="00595143" w:rsidRPr="00943C6E" w:rsidRDefault="00595143" w:rsidP="00595143">
      <w:pPr>
        <w:pStyle w:val="a6"/>
        <w:numPr>
          <w:ilvl w:val="0"/>
          <w:numId w:val="1"/>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943C6E">
        <w:rPr>
          <w:rFonts w:ascii="Times New Roman" w:eastAsia="Times New Roman" w:hAnsi="Times New Roman" w:cs="Times New Roman"/>
          <w:sz w:val="24"/>
          <w:szCs w:val="24"/>
          <w:lang w:eastAsia="ru-RU"/>
        </w:rPr>
        <w:t>Признать аукционную комиссию нарушившей требования Закона о контрактной системе.</w:t>
      </w:r>
    </w:p>
    <w:p w:rsidR="00595143" w:rsidRPr="00943C6E" w:rsidRDefault="00595143" w:rsidP="00595143">
      <w:pPr>
        <w:pStyle w:val="a6"/>
        <w:numPr>
          <w:ilvl w:val="0"/>
          <w:numId w:val="1"/>
        </w:numPr>
        <w:tabs>
          <w:tab w:val="left" w:pos="993"/>
        </w:tabs>
        <w:autoSpaceDE w:val="0"/>
        <w:autoSpaceDN w:val="0"/>
        <w:adjustRightInd w:val="0"/>
        <w:spacing w:after="0" w:line="240" w:lineRule="auto"/>
        <w:ind w:left="0" w:firstLine="708"/>
        <w:jc w:val="both"/>
        <w:rPr>
          <w:rFonts w:ascii="Times New Roman" w:eastAsia="Times New Roman" w:hAnsi="Times New Roman" w:cs="Times New Roman"/>
          <w:sz w:val="24"/>
          <w:szCs w:val="24"/>
          <w:lang w:eastAsia="ru-RU"/>
        </w:rPr>
      </w:pPr>
      <w:r w:rsidRPr="00943C6E">
        <w:rPr>
          <w:rFonts w:ascii="Times New Roman" w:eastAsia="Times New Roman" w:hAnsi="Times New Roman" w:cs="Times New Roman"/>
          <w:sz w:val="24"/>
          <w:szCs w:val="24"/>
          <w:lang w:eastAsia="ru-RU"/>
        </w:rPr>
        <w:t xml:space="preserve">Аннулировать протокол подведения итогов электронного аукциона и </w:t>
      </w:r>
      <w:r w:rsidRPr="00943C6E">
        <w:rPr>
          <w:rFonts w:ascii="Times New Roman" w:hAnsi="Times New Roman" w:cs="Times New Roman"/>
          <w:sz w:val="24"/>
          <w:szCs w:val="24"/>
        </w:rPr>
        <w:t xml:space="preserve">выдать обязательное для исполнения предписание </w:t>
      </w:r>
      <w:r>
        <w:rPr>
          <w:rFonts w:ascii="Times New Roman" w:hAnsi="Times New Roman" w:cs="Times New Roman"/>
          <w:sz w:val="24"/>
          <w:szCs w:val="24"/>
        </w:rPr>
        <w:t>об</w:t>
      </w:r>
      <w:r w:rsidRPr="00943C6E">
        <w:rPr>
          <w:rFonts w:ascii="Times New Roman" w:hAnsi="Times New Roman" w:cs="Times New Roman"/>
          <w:sz w:val="24"/>
          <w:szCs w:val="24"/>
        </w:rPr>
        <w:t xml:space="preserve"> устран</w:t>
      </w:r>
      <w:r>
        <w:rPr>
          <w:rFonts w:ascii="Times New Roman" w:hAnsi="Times New Roman" w:cs="Times New Roman"/>
          <w:sz w:val="24"/>
          <w:szCs w:val="24"/>
        </w:rPr>
        <w:t>ении</w:t>
      </w:r>
      <w:r w:rsidRPr="00943C6E">
        <w:rPr>
          <w:rFonts w:ascii="Times New Roman" w:hAnsi="Times New Roman" w:cs="Times New Roman"/>
          <w:sz w:val="24"/>
          <w:szCs w:val="24"/>
        </w:rPr>
        <w:t xml:space="preserve"> нарушени</w:t>
      </w:r>
      <w:r>
        <w:rPr>
          <w:rFonts w:ascii="Times New Roman" w:hAnsi="Times New Roman" w:cs="Times New Roman"/>
          <w:sz w:val="24"/>
          <w:szCs w:val="24"/>
        </w:rPr>
        <w:t>й</w:t>
      </w:r>
      <w:r w:rsidRPr="00943C6E">
        <w:rPr>
          <w:rFonts w:ascii="Times New Roman" w:hAnsi="Times New Roman" w:cs="Times New Roman"/>
          <w:sz w:val="24"/>
          <w:szCs w:val="24"/>
        </w:rPr>
        <w:t xml:space="preserve"> Закона о контрактной системе путем повторного подведения итогов электронного аукциона.</w:t>
      </w:r>
    </w:p>
    <w:p w:rsidR="00595143" w:rsidRPr="00943C6E" w:rsidRDefault="00595143" w:rsidP="00595143">
      <w:pPr>
        <w:pStyle w:val="a6"/>
        <w:tabs>
          <w:tab w:val="left" w:pos="993"/>
        </w:tabs>
        <w:autoSpaceDE w:val="0"/>
        <w:autoSpaceDN w:val="0"/>
        <w:adjustRightInd w:val="0"/>
        <w:spacing w:after="0" w:line="240" w:lineRule="auto"/>
        <w:ind w:left="0"/>
        <w:jc w:val="both"/>
        <w:rPr>
          <w:rFonts w:ascii="Times New Roman" w:hAnsi="Times New Roman" w:cs="Times New Roman"/>
          <w:sz w:val="24"/>
          <w:szCs w:val="24"/>
        </w:rPr>
      </w:pPr>
    </w:p>
    <w:p w:rsidR="00595143" w:rsidRPr="00943C6E" w:rsidRDefault="00595143" w:rsidP="00595143">
      <w:pPr>
        <w:pStyle w:val="a6"/>
        <w:tabs>
          <w:tab w:val="left" w:pos="993"/>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p>
    <w:p w:rsidR="00595143" w:rsidRPr="00943C6E" w:rsidRDefault="00595143" w:rsidP="00595143">
      <w:pPr>
        <w:spacing w:after="0"/>
        <w:ind w:firstLine="567"/>
        <w:jc w:val="both"/>
        <w:rPr>
          <w:rFonts w:ascii="Times New Roman" w:hAnsi="Times New Roman" w:cs="Times New Roman"/>
          <w:b/>
          <w:i w:val="0"/>
          <w:sz w:val="24"/>
          <w:szCs w:val="24"/>
        </w:rPr>
      </w:pPr>
      <w:r w:rsidRPr="00943C6E">
        <w:rPr>
          <w:rFonts w:ascii="Times New Roman" w:hAnsi="Times New Roman" w:cs="Times New Roman"/>
          <w:b/>
          <w:i w:val="0"/>
          <w:sz w:val="24"/>
          <w:szCs w:val="24"/>
        </w:rPr>
        <w:t>Приложения:</w:t>
      </w:r>
    </w:p>
    <w:p w:rsidR="00595143" w:rsidRPr="00943C6E" w:rsidRDefault="00595143" w:rsidP="00595143">
      <w:pPr>
        <w:spacing w:after="0"/>
        <w:ind w:firstLine="567"/>
        <w:jc w:val="both"/>
        <w:rPr>
          <w:rFonts w:ascii="Times New Roman" w:hAnsi="Times New Roman" w:cs="Times New Roman"/>
          <w:i w:val="0"/>
          <w:sz w:val="24"/>
          <w:szCs w:val="24"/>
        </w:rPr>
      </w:pPr>
      <w:r w:rsidRPr="00943C6E">
        <w:rPr>
          <w:rFonts w:ascii="Times New Roman" w:hAnsi="Times New Roman" w:cs="Times New Roman"/>
          <w:i w:val="0"/>
          <w:sz w:val="24"/>
          <w:szCs w:val="24"/>
        </w:rPr>
        <w:t xml:space="preserve">- </w:t>
      </w:r>
      <w:r w:rsidRPr="000700FC">
        <w:rPr>
          <w:rFonts w:ascii="Times New Roman" w:hAnsi="Times New Roman" w:cs="Times New Roman"/>
          <w:i w:val="0"/>
          <w:sz w:val="24"/>
          <w:szCs w:val="24"/>
        </w:rPr>
        <w:t xml:space="preserve">Решение о назначении на должность директора ООО </w:t>
      </w:r>
      <w:r>
        <w:rPr>
          <w:rFonts w:ascii="Times New Roman" w:hAnsi="Times New Roman" w:cs="Times New Roman"/>
          <w:i w:val="0"/>
          <w:sz w:val="24"/>
          <w:szCs w:val="24"/>
        </w:rPr>
        <w:t>«</w:t>
      </w:r>
      <w:r w:rsidRPr="000700FC">
        <w:rPr>
          <w:rFonts w:ascii="Times New Roman" w:hAnsi="Times New Roman" w:cs="Times New Roman"/>
          <w:i w:val="0"/>
          <w:sz w:val="24"/>
          <w:szCs w:val="24"/>
        </w:rPr>
        <w:t>Прайм</w:t>
      </w:r>
      <w:r>
        <w:rPr>
          <w:rFonts w:ascii="Times New Roman" w:hAnsi="Times New Roman" w:cs="Times New Roman"/>
          <w:i w:val="0"/>
          <w:sz w:val="24"/>
          <w:szCs w:val="24"/>
        </w:rPr>
        <w:t>»</w:t>
      </w:r>
      <w:r w:rsidRPr="000700FC">
        <w:rPr>
          <w:rFonts w:ascii="Times New Roman" w:hAnsi="Times New Roman" w:cs="Times New Roman"/>
          <w:i w:val="0"/>
          <w:sz w:val="24"/>
          <w:szCs w:val="24"/>
        </w:rPr>
        <w:t xml:space="preserve"> № 1 от 10.11.2017</w:t>
      </w:r>
      <w:r>
        <w:rPr>
          <w:rFonts w:ascii="Times New Roman" w:hAnsi="Times New Roman" w:cs="Times New Roman"/>
          <w:i w:val="0"/>
          <w:sz w:val="24"/>
          <w:szCs w:val="24"/>
        </w:rPr>
        <w:t>г.</w:t>
      </w:r>
    </w:p>
    <w:p w:rsidR="00595143" w:rsidRPr="00943C6E" w:rsidRDefault="00595143" w:rsidP="00595143">
      <w:pPr>
        <w:spacing w:after="0"/>
        <w:ind w:firstLine="709"/>
        <w:jc w:val="both"/>
        <w:rPr>
          <w:rFonts w:ascii="Times New Roman" w:hAnsi="Times New Roman" w:cs="Times New Roman"/>
          <w:i w:val="0"/>
          <w:sz w:val="24"/>
          <w:szCs w:val="24"/>
        </w:rPr>
      </w:pPr>
    </w:p>
    <w:p w:rsidR="00595143" w:rsidRPr="00943C6E" w:rsidRDefault="00595143" w:rsidP="00595143">
      <w:pPr>
        <w:spacing w:after="0"/>
        <w:ind w:firstLine="709"/>
        <w:jc w:val="both"/>
        <w:rPr>
          <w:rFonts w:ascii="Times New Roman" w:hAnsi="Times New Roman" w:cs="Times New Roman"/>
          <w:i w:val="0"/>
          <w:sz w:val="24"/>
          <w:szCs w:val="24"/>
        </w:rPr>
      </w:pPr>
    </w:p>
    <w:p w:rsidR="00595143" w:rsidRPr="00943C6E" w:rsidRDefault="00595143" w:rsidP="00595143">
      <w:pPr>
        <w:spacing w:after="0"/>
        <w:ind w:firstLine="709"/>
        <w:jc w:val="both"/>
        <w:rPr>
          <w:rFonts w:ascii="Times New Roman" w:hAnsi="Times New Roman" w:cs="Times New Roman"/>
          <w:i w:val="0"/>
          <w:sz w:val="24"/>
          <w:szCs w:val="24"/>
        </w:rPr>
      </w:pPr>
      <w:r w:rsidRPr="00943C6E">
        <w:rPr>
          <w:rFonts w:ascii="Times New Roman" w:hAnsi="Times New Roman" w:cs="Times New Roman"/>
          <w:i w:val="0"/>
          <w:sz w:val="24"/>
          <w:szCs w:val="24"/>
        </w:rPr>
        <w:t xml:space="preserve">Генеральный директор                                                                         О.Е. Меркулова </w:t>
      </w:r>
    </w:p>
    <w:p w:rsidR="00595143" w:rsidRPr="00943C6E" w:rsidRDefault="00595143" w:rsidP="00595143">
      <w:pPr>
        <w:spacing w:after="0"/>
        <w:ind w:firstLine="709"/>
        <w:jc w:val="both"/>
        <w:rPr>
          <w:rFonts w:ascii="Times New Roman" w:hAnsi="Times New Roman" w:cs="Times New Roman"/>
          <w:i w:val="0"/>
          <w:sz w:val="24"/>
          <w:szCs w:val="24"/>
        </w:rPr>
      </w:pPr>
    </w:p>
    <w:p w:rsidR="00595143" w:rsidRPr="00943C6E" w:rsidRDefault="00595143" w:rsidP="00595143">
      <w:pPr>
        <w:spacing w:after="0"/>
        <w:ind w:firstLine="709"/>
        <w:jc w:val="both"/>
        <w:rPr>
          <w:rFonts w:ascii="Times New Roman" w:hAnsi="Times New Roman" w:cs="Times New Roman"/>
          <w:i w:val="0"/>
          <w:sz w:val="24"/>
          <w:szCs w:val="24"/>
        </w:rPr>
      </w:pPr>
    </w:p>
    <w:p w:rsidR="00595143" w:rsidRPr="00943C6E" w:rsidRDefault="00595143" w:rsidP="00595143">
      <w:pPr>
        <w:spacing w:after="0" w:line="240" w:lineRule="auto"/>
        <w:ind w:firstLine="567"/>
        <w:jc w:val="both"/>
        <w:rPr>
          <w:rFonts w:ascii="Times New Roman" w:eastAsia="Times New Roman" w:hAnsi="Times New Roman" w:cs="Times New Roman"/>
          <w:b/>
          <w:i w:val="0"/>
          <w:iCs w:val="0"/>
          <w:sz w:val="24"/>
          <w:szCs w:val="24"/>
          <w:lang w:eastAsia="ru-RU"/>
        </w:rPr>
      </w:pPr>
      <w:r w:rsidRPr="00943C6E">
        <w:rPr>
          <w:rFonts w:ascii="Times New Roman" w:hAnsi="Times New Roman" w:cs="Times New Roman"/>
          <w:i w:val="0"/>
          <w:sz w:val="24"/>
          <w:szCs w:val="24"/>
        </w:rPr>
        <w:t>Подписано электронной цифровой подписью.</w:t>
      </w:r>
    </w:p>
    <w:p w:rsidR="00595143" w:rsidRDefault="00595143" w:rsidP="00595143"/>
    <w:p w:rsidR="00BA0C91" w:rsidRDefault="00BA0C91"/>
    <w:sectPr w:rsidR="00BA0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00E5"/>
    <w:multiLevelType w:val="hybridMultilevel"/>
    <w:tmpl w:val="098CA4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04"/>
    <w:rsid w:val="00000304"/>
    <w:rsid w:val="001D4D85"/>
    <w:rsid w:val="00231A55"/>
    <w:rsid w:val="00387262"/>
    <w:rsid w:val="00434092"/>
    <w:rsid w:val="00492A6B"/>
    <w:rsid w:val="00595143"/>
    <w:rsid w:val="009B5958"/>
    <w:rsid w:val="00AA5E10"/>
    <w:rsid w:val="00AD411E"/>
    <w:rsid w:val="00BA0C91"/>
    <w:rsid w:val="00CA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BA22-5D1D-4ACD-8EDD-194CF600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143"/>
    <w:pPr>
      <w:spacing w:after="200" w:line="288" w:lineRule="auto"/>
    </w:pPr>
    <w:rPr>
      <w:rFonts w:eastAsiaTheme="minorEastAsia"/>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59514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a4">
    <w:name w:val="Выделенная цитата Знак"/>
    <w:basedOn w:val="a0"/>
    <w:link w:val="a3"/>
    <w:uiPriority w:val="30"/>
    <w:rsid w:val="00595143"/>
    <w:rPr>
      <w:rFonts w:asciiTheme="majorHAnsi" w:eastAsiaTheme="majorEastAsia" w:hAnsiTheme="majorHAnsi" w:cstheme="majorBidi"/>
      <w:b/>
      <w:bCs/>
      <w:i/>
      <w:iCs/>
      <w:color w:val="ED7D31" w:themeColor="accent2"/>
      <w:sz w:val="20"/>
      <w:szCs w:val="20"/>
    </w:rPr>
  </w:style>
  <w:style w:type="character" w:styleId="a5">
    <w:name w:val="Hyperlink"/>
    <w:basedOn w:val="a0"/>
    <w:uiPriority w:val="99"/>
    <w:unhideWhenUsed/>
    <w:rsid w:val="00595143"/>
    <w:rPr>
      <w:color w:val="0000FF"/>
      <w:u w:val="single"/>
    </w:rPr>
  </w:style>
  <w:style w:type="paragraph" w:styleId="a6">
    <w:name w:val="List Paragraph"/>
    <w:basedOn w:val="a"/>
    <w:uiPriority w:val="99"/>
    <w:qFormat/>
    <w:rsid w:val="00595143"/>
    <w:pPr>
      <w:spacing w:after="160" w:line="259" w:lineRule="auto"/>
      <w:ind w:left="720"/>
      <w:contextualSpacing/>
    </w:pPr>
    <w:rPr>
      <w:rFonts w:eastAsiaTheme="minorHAnsi"/>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1051;&#1105;&#1096;&#1072;%20&#1080;%20&#1070;&#1083;&#1103;\Downloads\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1832</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4</cp:revision>
  <dcterms:created xsi:type="dcterms:W3CDTF">2020-03-26T13:03:00Z</dcterms:created>
  <dcterms:modified xsi:type="dcterms:W3CDTF">2020-03-26T13:20:00Z</dcterms:modified>
</cp:coreProperties>
</file>