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C7" w:rsidRPr="005E6E26" w:rsidRDefault="004D2AC7" w:rsidP="004D2AC7">
      <w:pPr>
        <w:spacing w:after="0"/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 xml:space="preserve">Руководителю УФАС по </w:t>
      </w:r>
      <w:r w:rsidR="005E6E26" w:rsidRPr="005E6E26">
        <w:rPr>
          <w:rFonts w:asciiTheme="minorHAnsi" w:hAnsiTheme="minorHAnsi" w:cs="Arial"/>
          <w:sz w:val="24"/>
          <w:szCs w:val="24"/>
        </w:rPr>
        <w:t>Омской области</w:t>
      </w:r>
    </w:p>
    <w:p w:rsidR="004D2AC7" w:rsidRPr="005E6E26" w:rsidRDefault="004D2AC7" w:rsidP="004D2AC7">
      <w:pPr>
        <w:spacing w:after="0"/>
        <w:jc w:val="center"/>
        <w:rPr>
          <w:rFonts w:asciiTheme="minorHAnsi" w:hAnsiTheme="minorHAnsi" w:cs="Arial"/>
          <w:sz w:val="24"/>
          <w:szCs w:val="24"/>
          <w:lang w:val="en-US"/>
        </w:rPr>
      </w:pPr>
      <w:r w:rsidRPr="005E6E26">
        <w:rPr>
          <w:rFonts w:asciiTheme="minorHAnsi" w:hAnsiTheme="minorHAnsi" w:cs="Arial"/>
          <w:sz w:val="24"/>
          <w:szCs w:val="24"/>
          <w:lang w:val="en-US"/>
        </w:rPr>
        <w:t xml:space="preserve">E-mail: </w:t>
      </w:r>
      <w:hyperlink r:id="rId6" w:history="1">
        <w:r w:rsidR="005E6E26" w:rsidRPr="005E6E26">
          <w:rPr>
            <w:rStyle w:val="a7"/>
            <w:rFonts w:asciiTheme="minorHAnsi" w:hAnsiTheme="minorHAnsi" w:cs="Arial"/>
            <w:sz w:val="24"/>
            <w:szCs w:val="24"/>
            <w:lang w:val="en-US" w:eastAsia="ar-SA"/>
          </w:rPr>
          <w:t>to55@fas.gov.ru</w:t>
        </w:r>
      </w:hyperlink>
    </w:p>
    <w:p w:rsidR="004D2AC7" w:rsidRPr="005E6E26" w:rsidRDefault="004D2AC7" w:rsidP="004D2AC7">
      <w:pPr>
        <w:jc w:val="center"/>
        <w:rPr>
          <w:rFonts w:asciiTheme="minorHAnsi" w:hAnsiTheme="minorHAnsi" w:cs="Arial"/>
          <w:sz w:val="24"/>
          <w:szCs w:val="24"/>
          <w:lang w:val="en-US"/>
        </w:rPr>
      </w:pP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  <w:b/>
        </w:rPr>
        <w:t>Заявитель:</w:t>
      </w:r>
      <w:r w:rsidRPr="005E6E26">
        <w:rPr>
          <w:rFonts w:asciiTheme="minorHAnsi" w:hAnsiTheme="minorHAnsi" w:cs="Arial"/>
        </w:rPr>
        <w:t xml:space="preserve"> «</w:t>
      </w:r>
      <w:proofErr w:type="spellStart"/>
      <w:r w:rsidRPr="005E6E26">
        <w:rPr>
          <w:rFonts w:asciiTheme="minorHAnsi" w:hAnsiTheme="minorHAnsi" w:cs="Arial"/>
        </w:rPr>
        <w:t>ТехСтройПартнер</w:t>
      </w:r>
      <w:proofErr w:type="spellEnd"/>
      <w:r w:rsidRPr="005E6E26">
        <w:rPr>
          <w:rFonts w:asciiTheme="minorHAnsi" w:hAnsiTheme="minorHAnsi" w:cs="Arial"/>
        </w:rPr>
        <w:t>»</w:t>
      </w: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</w:rPr>
        <w:t>ИНН 2221208025</w:t>
      </w: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</w:rPr>
        <w:t>ОГРН 1132225016054</w:t>
      </w: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</w:rPr>
        <w:t>Адрес: 656016, Алтайский край, город Барнаул,</w:t>
      </w: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proofErr w:type="spellStart"/>
      <w:r w:rsidRPr="005E6E26">
        <w:rPr>
          <w:rFonts w:asciiTheme="minorHAnsi" w:hAnsiTheme="minorHAnsi" w:cs="Arial"/>
        </w:rPr>
        <w:t>Власихинская</w:t>
      </w:r>
      <w:proofErr w:type="spellEnd"/>
      <w:r w:rsidRPr="005E6E26">
        <w:rPr>
          <w:rFonts w:asciiTheme="minorHAnsi" w:hAnsiTheme="minorHAnsi" w:cs="Arial"/>
        </w:rPr>
        <w:t xml:space="preserve"> улица, дом 49/1, офис 141</w:t>
      </w: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</w:rPr>
        <w:t>Телефон: 89132423031</w:t>
      </w:r>
    </w:p>
    <w:p w:rsidR="004D2AC7" w:rsidRPr="005E6E26" w:rsidRDefault="004D2AC7" w:rsidP="004D2AC7">
      <w:pPr>
        <w:pStyle w:val="a8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</w:rPr>
        <w:t>Эл</w:t>
      </w:r>
      <w:proofErr w:type="gramStart"/>
      <w:r w:rsidRPr="005E6E26">
        <w:rPr>
          <w:rFonts w:asciiTheme="minorHAnsi" w:hAnsiTheme="minorHAnsi" w:cs="Arial"/>
        </w:rPr>
        <w:t>.</w:t>
      </w:r>
      <w:proofErr w:type="gramEnd"/>
      <w:r w:rsidRPr="005E6E26">
        <w:rPr>
          <w:rFonts w:asciiTheme="minorHAnsi" w:hAnsiTheme="minorHAnsi" w:cs="Arial"/>
        </w:rPr>
        <w:t xml:space="preserve"> </w:t>
      </w:r>
      <w:proofErr w:type="gramStart"/>
      <w:r w:rsidRPr="005E6E26">
        <w:rPr>
          <w:rFonts w:asciiTheme="minorHAnsi" w:hAnsiTheme="minorHAnsi" w:cs="Arial"/>
        </w:rPr>
        <w:t>п</w:t>
      </w:r>
      <w:proofErr w:type="gramEnd"/>
      <w:r w:rsidRPr="005E6E26">
        <w:rPr>
          <w:rFonts w:asciiTheme="minorHAnsi" w:hAnsiTheme="minorHAnsi" w:cs="Arial"/>
        </w:rPr>
        <w:t xml:space="preserve">очта: </w:t>
      </w:r>
      <w:proofErr w:type="spellStart"/>
      <w:r w:rsidRPr="005E6E26">
        <w:rPr>
          <w:rFonts w:asciiTheme="minorHAnsi" w:hAnsiTheme="minorHAnsi" w:cs="Arial"/>
          <w:lang w:val="en-US"/>
        </w:rPr>
        <w:t>bolshunov</w:t>
      </w:r>
      <w:proofErr w:type="spellEnd"/>
      <w:r w:rsidRPr="005E6E26">
        <w:rPr>
          <w:rFonts w:asciiTheme="minorHAnsi" w:hAnsiTheme="minorHAnsi" w:cs="Arial"/>
        </w:rPr>
        <w:t>1990@</w:t>
      </w:r>
      <w:proofErr w:type="spellStart"/>
      <w:r w:rsidRPr="005E6E26">
        <w:rPr>
          <w:rFonts w:asciiTheme="minorHAnsi" w:hAnsiTheme="minorHAnsi" w:cs="Arial"/>
          <w:lang w:val="en-US"/>
        </w:rPr>
        <w:t>bk</w:t>
      </w:r>
      <w:proofErr w:type="spellEnd"/>
      <w:r w:rsidRPr="005E6E26">
        <w:rPr>
          <w:rFonts w:asciiTheme="minorHAnsi" w:hAnsiTheme="minorHAnsi" w:cs="Arial"/>
        </w:rPr>
        <w:t>.</w:t>
      </w:r>
      <w:proofErr w:type="spellStart"/>
      <w:r w:rsidRPr="005E6E26">
        <w:rPr>
          <w:rFonts w:asciiTheme="minorHAnsi" w:hAnsiTheme="minorHAnsi" w:cs="Arial"/>
          <w:lang w:val="en-US"/>
        </w:rPr>
        <w:t>ru</w:t>
      </w:r>
      <w:proofErr w:type="spellEnd"/>
    </w:p>
    <w:p w:rsidR="004D2AC7" w:rsidRPr="005E6E26" w:rsidRDefault="004D2AC7" w:rsidP="004D2AC7">
      <w:pPr>
        <w:jc w:val="center"/>
        <w:rPr>
          <w:rFonts w:asciiTheme="minorHAnsi" w:hAnsiTheme="minorHAnsi" w:cs="Arial"/>
          <w:sz w:val="24"/>
          <w:szCs w:val="24"/>
        </w:rPr>
      </w:pPr>
    </w:p>
    <w:p w:rsidR="004D2AC7" w:rsidRPr="005E6E26" w:rsidRDefault="004D2AC7" w:rsidP="004D2AC7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5E6E26">
        <w:rPr>
          <w:rFonts w:asciiTheme="minorHAnsi" w:hAnsiTheme="minorHAnsi" w:cs="Arial"/>
          <w:b/>
          <w:sz w:val="24"/>
          <w:szCs w:val="24"/>
        </w:rPr>
        <w:t>ЖАЛОБА НА ДЕЙСТВИЯ ЗАКАЗЧИКА.</w:t>
      </w:r>
    </w:p>
    <w:p w:rsidR="004D2AC7" w:rsidRPr="005E6E26" w:rsidRDefault="004D2AC7" w:rsidP="004D2AC7">
      <w:pPr>
        <w:spacing w:after="0"/>
        <w:jc w:val="center"/>
        <w:rPr>
          <w:rFonts w:asciiTheme="minorHAnsi" w:hAnsiTheme="minorHAnsi" w:cs="Arial"/>
          <w:sz w:val="24"/>
          <w:szCs w:val="24"/>
          <w:u w:val="single"/>
        </w:rPr>
      </w:pPr>
    </w:p>
    <w:p w:rsidR="005E6E26" w:rsidRPr="005E6E26" w:rsidRDefault="004D2AC7" w:rsidP="005E6E26">
      <w:pPr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b/>
          <w:sz w:val="24"/>
          <w:szCs w:val="24"/>
        </w:rPr>
        <w:t>Заказчик:</w:t>
      </w:r>
      <w:r w:rsidRPr="005E6E26">
        <w:rPr>
          <w:rFonts w:asciiTheme="minorHAnsi" w:hAnsiTheme="minorHAnsi" w:cs="Arial"/>
          <w:sz w:val="24"/>
          <w:szCs w:val="24"/>
        </w:rPr>
        <w:t xml:space="preserve"> </w:t>
      </w:r>
      <w:r w:rsidR="005E6E26" w:rsidRPr="005E6E26">
        <w:rPr>
          <w:rFonts w:asciiTheme="minorHAnsi" w:hAnsiTheme="minorHAnsi" w:cs="Arial"/>
          <w:sz w:val="24"/>
          <w:szCs w:val="24"/>
        </w:rPr>
        <w:t>федеральное государственное бюджетное образовательное учреждение высшего образования «Сибирский государственный автомобильно-дорожный университет (</w:t>
      </w:r>
      <w:proofErr w:type="spellStart"/>
      <w:r w:rsidR="005E6E26" w:rsidRPr="005E6E26">
        <w:rPr>
          <w:rFonts w:asciiTheme="minorHAnsi" w:hAnsiTheme="minorHAnsi" w:cs="Arial"/>
          <w:sz w:val="24"/>
          <w:szCs w:val="24"/>
        </w:rPr>
        <w:t>СибАДИ</w:t>
      </w:r>
      <w:proofErr w:type="spellEnd"/>
      <w:r w:rsidR="005E6E26" w:rsidRPr="005E6E26">
        <w:rPr>
          <w:rFonts w:asciiTheme="minorHAnsi" w:hAnsiTheme="minorHAnsi" w:cs="Arial"/>
          <w:sz w:val="24"/>
          <w:szCs w:val="24"/>
        </w:rPr>
        <w:t>)»</w:t>
      </w:r>
    </w:p>
    <w:p w:rsidR="005E6E26" w:rsidRPr="005E6E26" w:rsidRDefault="005E6E26" w:rsidP="005E6E26">
      <w:pPr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>Место нахождения:</w:t>
      </w:r>
      <w:r w:rsidRPr="005E6E26">
        <w:rPr>
          <w:rFonts w:asciiTheme="minorHAnsi" w:hAnsiTheme="minorHAnsi" w:cs="Arial"/>
          <w:sz w:val="24"/>
          <w:szCs w:val="24"/>
        </w:rPr>
        <w:tab/>
        <w:t xml:space="preserve">644080, </w:t>
      </w:r>
      <w:proofErr w:type="spellStart"/>
      <w:r w:rsidRPr="005E6E26">
        <w:rPr>
          <w:rFonts w:asciiTheme="minorHAnsi" w:hAnsiTheme="minorHAnsi" w:cs="Arial"/>
          <w:sz w:val="24"/>
          <w:szCs w:val="24"/>
        </w:rPr>
        <w:t>г</w:t>
      </w:r>
      <w:proofErr w:type="gramStart"/>
      <w:r w:rsidRPr="005E6E26">
        <w:rPr>
          <w:rFonts w:asciiTheme="minorHAnsi" w:hAnsiTheme="minorHAnsi" w:cs="Arial"/>
          <w:sz w:val="24"/>
          <w:szCs w:val="24"/>
        </w:rPr>
        <w:t>.О</w:t>
      </w:r>
      <w:proofErr w:type="gramEnd"/>
      <w:r w:rsidRPr="005E6E26">
        <w:rPr>
          <w:rFonts w:asciiTheme="minorHAnsi" w:hAnsiTheme="minorHAnsi" w:cs="Arial"/>
          <w:sz w:val="24"/>
          <w:szCs w:val="24"/>
        </w:rPr>
        <w:t>мск</w:t>
      </w:r>
      <w:proofErr w:type="spellEnd"/>
      <w:r w:rsidRPr="005E6E26">
        <w:rPr>
          <w:rFonts w:asciiTheme="minorHAnsi" w:hAnsiTheme="minorHAnsi" w:cs="Arial"/>
          <w:sz w:val="24"/>
          <w:szCs w:val="24"/>
        </w:rPr>
        <w:t>, пр. Мира, д.5</w:t>
      </w:r>
    </w:p>
    <w:p w:rsidR="005E6E26" w:rsidRPr="005E6E26" w:rsidRDefault="005E6E26" w:rsidP="005E6E26">
      <w:pPr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 xml:space="preserve">Почтовый адрес: </w:t>
      </w:r>
      <w:r w:rsidRPr="005E6E26">
        <w:rPr>
          <w:rFonts w:asciiTheme="minorHAnsi" w:hAnsiTheme="minorHAnsi" w:cs="Arial"/>
          <w:sz w:val="24"/>
          <w:szCs w:val="24"/>
        </w:rPr>
        <w:t xml:space="preserve">644080, </w:t>
      </w:r>
      <w:proofErr w:type="spellStart"/>
      <w:r w:rsidRPr="005E6E26">
        <w:rPr>
          <w:rFonts w:asciiTheme="minorHAnsi" w:hAnsiTheme="minorHAnsi" w:cs="Arial"/>
          <w:sz w:val="24"/>
          <w:szCs w:val="24"/>
        </w:rPr>
        <w:t>г</w:t>
      </w:r>
      <w:proofErr w:type="gramStart"/>
      <w:r w:rsidRPr="005E6E26">
        <w:rPr>
          <w:rFonts w:asciiTheme="minorHAnsi" w:hAnsiTheme="minorHAnsi" w:cs="Arial"/>
          <w:sz w:val="24"/>
          <w:szCs w:val="24"/>
        </w:rPr>
        <w:t>.О</w:t>
      </w:r>
      <w:proofErr w:type="gramEnd"/>
      <w:r w:rsidRPr="005E6E26">
        <w:rPr>
          <w:rFonts w:asciiTheme="minorHAnsi" w:hAnsiTheme="minorHAnsi" w:cs="Arial"/>
          <w:sz w:val="24"/>
          <w:szCs w:val="24"/>
        </w:rPr>
        <w:t>мск</w:t>
      </w:r>
      <w:proofErr w:type="spellEnd"/>
      <w:r w:rsidRPr="005E6E26">
        <w:rPr>
          <w:rFonts w:asciiTheme="minorHAnsi" w:hAnsiTheme="minorHAnsi" w:cs="Arial"/>
          <w:sz w:val="24"/>
          <w:szCs w:val="24"/>
        </w:rPr>
        <w:t>, пр. Мира, д.5</w:t>
      </w:r>
    </w:p>
    <w:p w:rsidR="005E6E26" w:rsidRPr="005E6E26" w:rsidRDefault="005E6E26" w:rsidP="005E6E26">
      <w:pPr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>Адрес электронной почты:</w:t>
      </w:r>
      <w:r w:rsidRPr="005E6E26">
        <w:rPr>
          <w:rFonts w:asciiTheme="minorHAnsi" w:hAnsiTheme="minorHAnsi" w:cs="Arial"/>
          <w:sz w:val="24"/>
          <w:szCs w:val="24"/>
        </w:rPr>
        <w:tab/>
        <w:t>idmitrienko@yandex.ru</w:t>
      </w:r>
    </w:p>
    <w:p w:rsidR="005E6E26" w:rsidRPr="005E6E26" w:rsidRDefault="005E6E26" w:rsidP="005E6E26">
      <w:pPr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 xml:space="preserve">Номер контактного телефона: </w:t>
      </w:r>
      <w:r w:rsidRPr="005E6E26">
        <w:rPr>
          <w:rFonts w:asciiTheme="minorHAnsi" w:hAnsiTheme="minorHAnsi" w:cs="Arial"/>
          <w:sz w:val="24"/>
          <w:szCs w:val="24"/>
        </w:rPr>
        <w:t>7-3812-65-00-63</w:t>
      </w:r>
    </w:p>
    <w:p w:rsidR="004D2AC7" w:rsidRPr="005E6E26" w:rsidRDefault="005E6E26" w:rsidP="005E6E26">
      <w:pPr>
        <w:jc w:val="center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>От</w:t>
      </w:r>
      <w:r w:rsidRPr="005E6E26">
        <w:rPr>
          <w:rFonts w:asciiTheme="minorHAnsi" w:hAnsiTheme="minorHAnsi" w:cs="Arial"/>
          <w:sz w:val="24"/>
          <w:szCs w:val="24"/>
        </w:rPr>
        <w:t xml:space="preserve">ветственное должностное лицо: </w:t>
      </w:r>
      <w:r w:rsidRPr="005E6E26">
        <w:rPr>
          <w:rFonts w:asciiTheme="minorHAnsi" w:hAnsiTheme="minorHAnsi" w:cs="Arial"/>
          <w:sz w:val="24"/>
          <w:szCs w:val="24"/>
        </w:rPr>
        <w:t>Дмитриенко Иван Владимирович</w:t>
      </w:r>
    </w:p>
    <w:p w:rsidR="004D2AC7" w:rsidRPr="005E6E26" w:rsidRDefault="004D2AC7" w:rsidP="004D2AC7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5E6E26">
        <w:rPr>
          <w:rFonts w:asciiTheme="minorHAnsi" w:hAnsiTheme="minorHAnsi" w:cs="Arial"/>
          <w:b/>
          <w:sz w:val="24"/>
          <w:szCs w:val="24"/>
        </w:rPr>
        <w:t>Указание на закупку</w:t>
      </w:r>
    </w:p>
    <w:p w:rsidR="004D2AC7" w:rsidRPr="005E6E26" w:rsidRDefault="004D2AC7" w:rsidP="004D2AC7">
      <w:pPr>
        <w:ind w:hanging="20"/>
        <w:jc w:val="both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 xml:space="preserve">Наименование объекта закупки: </w:t>
      </w:r>
      <w:r w:rsidR="005E6E26" w:rsidRPr="005E6E26">
        <w:rPr>
          <w:rFonts w:asciiTheme="minorHAnsi" w:hAnsiTheme="minorHAnsi"/>
          <w:color w:val="000000"/>
          <w:sz w:val="24"/>
          <w:szCs w:val="24"/>
        </w:rPr>
        <w:t xml:space="preserve">Капитальный ремонт фасада и входной группы здания учебного корпуса по адресу: </w:t>
      </w:r>
      <w:proofErr w:type="spellStart"/>
      <w:r w:rsidR="005E6E26" w:rsidRPr="005E6E26">
        <w:rPr>
          <w:rFonts w:asciiTheme="minorHAnsi" w:hAnsiTheme="minorHAnsi"/>
          <w:color w:val="000000"/>
          <w:sz w:val="24"/>
          <w:szCs w:val="24"/>
        </w:rPr>
        <w:t>г</w:t>
      </w:r>
      <w:proofErr w:type="gramStart"/>
      <w:r w:rsidR="005E6E26" w:rsidRPr="005E6E26">
        <w:rPr>
          <w:rFonts w:asciiTheme="minorHAnsi" w:hAnsiTheme="minorHAnsi"/>
          <w:color w:val="000000"/>
          <w:sz w:val="24"/>
          <w:szCs w:val="24"/>
        </w:rPr>
        <w:t>.О</w:t>
      </w:r>
      <w:proofErr w:type="gramEnd"/>
      <w:r w:rsidR="005E6E26" w:rsidRPr="005E6E26">
        <w:rPr>
          <w:rFonts w:asciiTheme="minorHAnsi" w:hAnsiTheme="minorHAnsi"/>
          <w:color w:val="000000"/>
          <w:sz w:val="24"/>
          <w:szCs w:val="24"/>
        </w:rPr>
        <w:t>мск</w:t>
      </w:r>
      <w:proofErr w:type="spellEnd"/>
      <w:r w:rsidR="005E6E26" w:rsidRPr="005E6E26">
        <w:rPr>
          <w:rFonts w:asciiTheme="minorHAnsi" w:hAnsiTheme="minorHAnsi"/>
          <w:color w:val="000000"/>
          <w:sz w:val="24"/>
          <w:szCs w:val="24"/>
        </w:rPr>
        <w:t xml:space="preserve">, </w:t>
      </w:r>
      <w:proofErr w:type="spellStart"/>
      <w:r w:rsidR="005E6E26" w:rsidRPr="005E6E26">
        <w:rPr>
          <w:rFonts w:asciiTheme="minorHAnsi" w:hAnsiTheme="minorHAnsi"/>
          <w:color w:val="000000"/>
          <w:sz w:val="24"/>
          <w:szCs w:val="24"/>
        </w:rPr>
        <w:t>ул.П.Некрасова</w:t>
      </w:r>
      <w:proofErr w:type="spellEnd"/>
      <w:r w:rsidR="005E6E26" w:rsidRPr="005E6E26">
        <w:rPr>
          <w:rFonts w:asciiTheme="minorHAnsi" w:hAnsiTheme="minorHAnsi"/>
          <w:color w:val="000000"/>
          <w:sz w:val="24"/>
          <w:szCs w:val="24"/>
        </w:rPr>
        <w:t>, дом 10</w:t>
      </w:r>
    </w:p>
    <w:p w:rsidR="004D2AC7" w:rsidRPr="005E6E26" w:rsidRDefault="003E0DE6" w:rsidP="004D2AC7">
      <w:pPr>
        <w:ind w:hanging="20"/>
        <w:jc w:val="both"/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>Номер закупки в ЕИС:</w:t>
      </w:r>
      <w:r w:rsidR="002811DB" w:rsidRPr="005E6E26">
        <w:rPr>
          <w:rFonts w:asciiTheme="minorHAnsi" w:hAnsiTheme="minorHAnsi"/>
          <w:color w:val="000000"/>
          <w:sz w:val="24"/>
          <w:szCs w:val="24"/>
        </w:rPr>
        <w:t xml:space="preserve"> </w:t>
      </w:r>
      <w:bookmarkStart w:id="0" w:name="_GoBack"/>
      <w:r w:rsidR="005E6E26" w:rsidRPr="005E6E26">
        <w:rPr>
          <w:rFonts w:asciiTheme="minorHAnsi" w:hAnsiTheme="minorHAnsi"/>
          <w:color w:val="000000"/>
          <w:sz w:val="24"/>
          <w:szCs w:val="24"/>
        </w:rPr>
        <w:t>0352100016520000013</w:t>
      </w:r>
      <w:bookmarkEnd w:id="0"/>
    </w:p>
    <w:p w:rsidR="004D2AC7" w:rsidRPr="005E6E26" w:rsidRDefault="004D2AC7" w:rsidP="004D2AC7">
      <w:pPr>
        <w:rPr>
          <w:rFonts w:asciiTheme="minorHAnsi" w:hAnsiTheme="minorHAnsi" w:cs="Arial"/>
          <w:sz w:val="24"/>
          <w:szCs w:val="24"/>
        </w:rPr>
      </w:pPr>
      <w:r w:rsidRPr="005E6E26">
        <w:rPr>
          <w:rFonts w:asciiTheme="minorHAnsi" w:hAnsiTheme="minorHAnsi" w:cs="Arial"/>
          <w:sz w:val="24"/>
          <w:szCs w:val="24"/>
        </w:rPr>
        <w:t>Начальная (максимальная) цена контракта –</w:t>
      </w:r>
      <w:r w:rsidRPr="005E6E26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="005E6E26" w:rsidRPr="005E6E26">
        <w:rPr>
          <w:rFonts w:asciiTheme="minorHAnsi" w:hAnsiTheme="minorHAnsi"/>
          <w:color w:val="000000"/>
          <w:sz w:val="24"/>
          <w:szCs w:val="24"/>
        </w:rPr>
        <w:t>10921797.60 Российский рубль</w:t>
      </w:r>
    </w:p>
    <w:p w:rsidR="004D2AC7" w:rsidRPr="005E6E26" w:rsidRDefault="004D2AC7" w:rsidP="004D2AC7">
      <w:pPr>
        <w:rPr>
          <w:rFonts w:asciiTheme="minorHAnsi" w:eastAsia="Times New Roman" w:hAnsiTheme="minorHAnsi" w:cs="Arial"/>
          <w:sz w:val="24"/>
          <w:szCs w:val="24"/>
        </w:rPr>
      </w:pPr>
    </w:p>
    <w:p w:rsidR="004D2AC7" w:rsidRPr="005E6E26" w:rsidRDefault="004D2AC7" w:rsidP="004D2AC7">
      <w:pPr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5E6E26">
        <w:rPr>
          <w:rFonts w:asciiTheme="minorHAnsi" w:hAnsiTheme="minorHAnsi" w:cs="Arial"/>
          <w:b/>
          <w:sz w:val="24"/>
          <w:szCs w:val="24"/>
        </w:rPr>
        <w:t>Указание на обжалуемые действия заказчика (доводы жалобы).</w:t>
      </w:r>
    </w:p>
    <w:p w:rsidR="006766D2" w:rsidRPr="005E6E26" w:rsidRDefault="006766D2" w:rsidP="006766D2">
      <w:pPr>
        <w:rPr>
          <w:rFonts w:asciiTheme="minorHAnsi" w:hAnsiTheme="minorHAnsi"/>
          <w:sz w:val="24"/>
          <w:szCs w:val="24"/>
        </w:rPr>
      </w:pPr>
    </w:p>
    <w:p w:rsidR="006766D2" w:rsidRPr="005E6E26" w:rsidRDefault="006766D2" w:rsidP="00D60B13">
      <w:pPr>
        <w:pStyle w:val="a4"/>
        <w:numPr>
          <w:ilvl w:val="0"/>
          <w:numId w:val="1"/>
        </w:numPr>
        <w:autoSpaceDE w:val="0"/>
        <w:autoSpaceDN w:val="0"/>
        <w:adjustRightInd w:val="0"/>
        <w:ind w:left="0" w:firstLine="567"/>
        <w:rPr>
          <w:rFonts w:asciiTheme="minorHAnsi" w:hAnsiTheme="minorHAnsi"/>
          <w:b/>
          <w:bCs/>
          <w:color w:val="000000"/>
          <w:lang w:val="x-none"/>
        </w:rPr>
      </w:pPr>
      <w:r w:rsidRPr="005E6E26">
        <w:rPr>
          <w:rFonts w:asciiTheme="minorHAnsi" w:hAnsiTheme="minorHAnsi"/>
          <w:b/>
          <w:bCs/>
          <w:color w:val="000000"/>
          <w:lang w:val="x-none"/>
        </w:rPr>
        <w:t>Заказчиком нарушены части 4, 8 статьи 34 Закона о контрактной системе – не установлены штрафы для случая неисполнения Исполнителем обязательств, не имеющих стоимостного выражения.</w:t>
      </w: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В соответствии с частью 4 статьи 34 Закона о контрактной системе </w:t>
      </w:r>
      <w:r w:rsidRPr="005E6E26">
        <w:rPr>
          <w:rFonts w:asciiTheme="minorHAnsi" w:hAnsiTheme="minorHAnsi"/>
          <w:b/>
          <w:bCs/>
          <w:color w:val="000000"/>
          <w:sz w:val="24"/>
          <w:szCs w:val="24"/>
          <w:lang w:val="x-none" w:eastAsia="ru-RU"/>
        </w:rPr>
        <w:t xml:space="preserve">в контракт включается </w:t>
      </w:r>
      <w:r w:rsidRPr="005E6E26">
        <w:rPr>
          <w:rFonts w:asciiTheme="minorHAnsi" w:hAnsiTheme="minorHAnsi"/>
          <w:b/>
          <w:bCs/>
          <w:color w:val="000000"/>
          <w:sz w:val="24"/>
          <w:szCs w:val="24"/>
          <w:u w:val="single"/>
          <w:lang w:val="x-none" w:eastAsia="ru-RU"/>
        </w:rPr>
        <w:t>обязательное</w:t>
      </w:r>
      <w:r w:rsidRPr="005E6E26">
        <w:rPr>
          <w:rFonts w:asciiTheme="minorHAnsi" w:hAnsiTheme="minorHAnsi"/>
          <w:b/>
          <w:bCs/>
          <w:color w:val="000000"/>
          <w:sz w:val="24"/>
          <w:szCs w:val="24"/>
          <w:lang w:val="x-none" w:eastAsia="ru-RU"/>
        </w:rPr>
        <w:t xml:space="preserve"> условие об ответственности заказчика и поставщика (подрядчика, исполнителя)</w:t>
      </w: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 за неисполнение или ненадлежащее исполнение обязательств, предусмотренных контрактом.</w:t>
      </w: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Согласно частям 5, 8 статьи 34 Закона о контрактной системе штрафы начисляются за ненадлежащее исполнение заказчиком и поставщиком (подрядчиком, исполнителем) </w:t>
      </w:r>
      <w:r w:rsidRPr="005E6E26">
        <w:rPr>
          <w:rFonts w:asciiTheme="minorHAnsi" w:hAnsiTheme="minorHAnsi"/>
          <w:sz w:val="24"/>
          <w:szCs w:val="24"/>
          <w:lang w:val="x-none" w:eastAsia="ru-RU"/>
        </w:rPr>
        <w:lastRenderedPageBreak/>
        <w:t>обязательств, предусмотренных контрактом, за исключением просрочки исполнения обязательств, предусмотренных контрактом. Размер штрафа, пени устанавливается контрактом в виде фиксированной суммы, определенной в порядке, установленном Правительством Российской Федерации.</w:t>
      </w: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  <w:r w:rsidRPr="005E6E26">
        <w:rPr>
          <w:rFonts w:asciiTheme="minorHAnsi" w:hAnsiTheme="minorHAnsi"/>
          <w:b/>
          <w:bCs/>
          <w:color w:val="000000"/>
          <w:sz w:val="24"/>
          <w:szCs w:val="24"/>
          <w:lang w:val="x-none" w:eastAsia="ru-RU"/>
        </w:rPr>
        <w:t>Постановлением Правительства РФ от 30.08.2017 N 1042</w:t>
      </w: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 утверждены новые Правила определения размера штрафа, начисляемого в случае ненадлежащего исполнения заказчиком,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 (далее — Правила). </w:t>
      </w: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В соответствии с частью 4 статьи 64 Закона о контрактной системе к документации об электронном аукционе прилагается </w:t>
      </w:r>
      <w:r w:rsidRPr="005E6E26">
        <w:rPr>
          <w:rFonts w:asciiTheme="minorHAnsi" w:hAnsiTheme="minorHAnsi"/>
          <w:b/>
          <w:bCs/>
          <w:color w:val="000000"/>
          <w:sz w:val="24"/>
          <w:szCs w:val="24"/>
          <w:lang w:val="x-none" w:eastAsia="ru-RU"/>
        </w:rPr>
        <w:t>проект контракта,</w:t>
      </w: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 который </w:t>
      </w:r>
      <w:r w:rsidRPr="005E6E26">
        <w:rPr>
          <w:rFonts w:asciiTheme="minorHAnsi" w:hAnsiTheme="minorHAnsi"/>
          <w:b/>
          <w:bCs/>
          <w:color w:val="000000"/>
          <w:sz w:val="24"/>
          <w:szCs w:val="24"/>
          <w:lang w:val="x-none" w:eastAsia="ru-RU"/>
        </w:rPr>
        <w:t>является неотъемлемой частью этой документации</w:t>
      </w:r>
      <w:r w:rsidRPr="005E6E26">
        <w:rPr>
          <w:rFonts w:asciiTheme="minorHAnsi" w:hAnsiTheme="minorHAnsi"/>
          <w:sz w:val="24"/>
          <w:szCs w:val="24"/>
          <w:lang w:val="x-none" w:eastAsia="ru-RU"/>
        </w:rPr>
        <w:t>. При этом согласно требованиям части 6 статьи 65, части 2 статьи 70 Закона о контрактной системе по истечении срока для внесения изменений в документацию об электронном аукционе не предусмотрена возможность изменения заказчиком положений проекта контракта, за исключением необходимости включения в проект контракта, прилагаемый к документации о таком аукционе, цены контракта, предложенной участником электронного аукциона, с которым заключается контракт, информации о товаре (товарном знаке и (или) конкретных показателях товара), указанной в заявке на участие в таком аукционе его участника.</w:t>
      </w: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bCs/>
          <w:color w:val="000000"/>
          <w:sz w:val="24"/>
          <w:szCs w:val="24"/>
          <w:u w:val="single"/>
          <w:lang w:val="x-none" w:eastAsia="ru-RU"/>
        </w:rPr>
      </w:pPr>
      <w:r w:rsidRPr="005E6E26">
        <w:rPr>
          <w:rFonts w:asciiTheme="minorHAnsi" w:hAnsiTheme="minorHAnsi"/>
          <w:sz w:val="24"/>
          <w:szCs w:val="24"/>
          <w:lang w:val="x-none" w:eastAsia="ru-RU"/>
        </w:rPr>
        <w:t xml:space="preserve">В соответствии с требованиям частей 1, 2 статьи 70 Закона о контрактной системе по результатам проведения аукциона заказчик заключает контракт с победителем аукциона путем внесения в проект контракта цены, предложенной победителем, и информации о товаре (товарном знаке и (или) конкретных показателях товара), указанной в заявке участника-победителя, т. е. </w:t>
      </w:r>
      <w:r w:rsidRPr="005E6E26">
        <w:rPr>
          <w:rFonts w:asciiTheme="minorHAnsi" w:hAnsiTheme="minorHAnsi"/>
          <w:b/>
          <w:bCs/>
          <w:color w:val="000000"/>
          <w:sz w:val="24"/>
          <w:szCs w:val="24"/>
          <w:u w:val="single"/>
          <w:lang w:val="x-none" w:eastAsia="ru-RU"/>
        </w:rPr>
        <w:t>на стадии заключения контракта не предусмотрена возможность изменения заказчиком других положений проекта контракта, кроме указанных, по истечении срока для внесения изменений в документацию об электронном аукционе.</w:t>
      </w:r>
    </w:p>
    <w:p w:rsidR="006766D2" w:rsidRPr="005E6E26" w:rsidRDefault="006766D2" w:rsidP="006766D2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val="x-none" w:eastAsia="ru-RU"/>
        </w:rPr>
      </w:pPr>
    </w:p>
    <w:p w:rsidR="006766D2" w:rsidRPr="005E6E26" w:rsidRDefault="006766D2" w:rsidP="006766D2">
      <w:pPr>
        <w:rPr>
          <w:rFonts w:asciiTheme="minorHAnsi" w:hAnsiTheme="minorHAnsi"/>
          <w:b/>
          <w:bCs/>
          <w:color w:val="000000"/>
          <w:sz w:val="24"/>
          <w:szCs w:val="24"/>
          <w:lang w:eastAsia="ru-RU"/>
        </w:rPr>
      </w:pPr>
      <w:r w:rsidRPr="005E6E26">
        <w:rPr>
          <w:rFonts w:asciiTheme="minorHAnsi" w:hAnsiTheme="minorHAnsi"/>
          <w:b/>
          <w:bCs/>
          <w:color w:val="000000"/>
          <w:sz w:val="24"/>
          <w:szCs w:val="24"/>
          <w:lang w:val="x-none" w:eastAsia="ru-RU"/>
        </w:rPr>
        <w:t>Исходя из вышеприведенных доводов можно заключить, что заказчиком в проекте контракта установлены не все надлежащие размеры штрафов, начисляемых исполнителю за неисполнение или ненадлежащее исполнение обязательств, предусмотренных контрактом.</w:t>
      </w:r>
    </w:p>
    <w:p w:rsidR="00D60B13" w:rsidRPr="005E6E26" w:rsidRDefault="00D60B13" w:rsidP="00D60B13">
      <w:p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b/>
          <w:color w:val="000000" w:themeColor="text1"/>
          <w:sz w:val="24"/>
          <w:szCs w:val="24"/>
        </w:rPr>
        <w:t>ПРОШУ:</w:t>
      </w:r>
    </w:p>
    <w:p w:rsidR="00D60B13" w:rsidRPr="005E6E26" w:rsidRDefault="00D60B13" w:rsidP="00D60B13">
      <w:pPr>
        <w:numPr>
          <w:ilvl w:val="0"/>
          <w:numId w:val="2"/>
        </w:numPr>
        <w:spacing w:line="259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color w:val="000000" w:themeColor="text1"/>
          <w:sz w:val="24"/>
          <w:szCs w:val="24"/>
        </w:rPr>
        <w:t>В соответствии с частью 7 статьи 106 44-ФЗ Закона о контрактной системе от 05.04.2013 г. приостановить процедуру размещения заказа по аукциону в электронной форме до рассмотрения настоящей жалобы по существу;</w:t>
      </w:r>
    </w:p>
    <w:p w:rsidR="00D60B13" w:rsidRPr="005E6E26" w:rsidRDefault="00D60B13" w:rsidP="00D60B13">
      <w:pPr>
        <w:numPr>
          <w:ilvl w:val="0"/>
          <w:numId w:val="2"/>
        </w:numPr>
        <w:spacing w:line="259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color w:val="000000" w:themeColor="text1"/>
          <w:sz w:val="24"/>
          <w:szCs w:val="24"/>
        </w:rPr>
        <w:t>Признать действия Заказчика нарушающими положения Закона о контрактной системе;</w:t>
      </w:r>
    </w:p>
    <w:p w:rsidR="00D60B13" w:rsidRPr="005E6E26" w:rsidRDefault="00D60B13" w:rsidP="00D60B13">
      <w:pPr>
        <w:numPr>
          <w:ilvl w:val="0"/>
          <w:numId w:val="2"/>
        </w:numPr>
        <w:spacing w:line="259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color w:val="000000" w:themeColor="text1"/>
          <w:sz w:val="24"/>
          <w:szCs w:val="24"/>
        </w:rPr>
        <w:t>Провести внеплановую проверку размещения закупки;</w:t>
      </w:r>
    </w:p>
    <w:p w:rsidR="00D60B13" w:rsidRPr="005E6E26" w:rsidRDefault="00D60B13" w:rsidP="00D60B13">
      <w:pPr>
        <w:numPr>
          <w:ilvl w:val="0"/>
          <w:numId w:val="2"/>
        </w:numPr>
        <w:spacing w:line="259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color w:val="000000" w:themeColor="text1"/>
          <w:sz w:val="24"/>
          <w:szCs w:val="24"/>
        </w:rPr>
        <w:t>Выдать заказчику соответствующее предписание об устранении нарушений законодательства РФ.</w:t>
      </w:r>
    </w:p>
    <w:p w:rsidR="00D60B13" w:rsidRPr="005E6E26" w:rsidRDefault="00D60B13" w:rsidP="00D60B13">
      <w:pPr>
        <w:pStyle w:val="a5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D60B13" w:rsidRPr="005E6E26" w:rsidRDefault="004D2AC7" w:rsidP="004D2AC7">
      <w:pPr>
        <w:pStyle w:val="a8"/>
        <w:rPr>
          <w:rFonts w:asciiTheme="minorHAnsi" w:hAnsiTheme="minorHAnsi" w:cs="Arial"/>
        </w:rPr>
      </w:pPr>
      <w:r w:rsidRPr="005E6E26">
        <w:rPr>
          <w:rFonts w:asciiTheme="minorHAnsi" w:hAnsiTheme="minorHAnsi" w:cs="Arial"/>
        </w:rPr>
        <w:t>Генеральный директор Плотников М. М.</w:t>
      </w:r>
    </w:p>
    <w:p w:rsidR="00D60B13" w:rsidRPr="005E6E26" w:rsidRDefault="00D60B13" w:rsidP="00D60B13">
      <w:pPr>
        <w:pStyle w:val="a5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4D2AC7" w:rsidRPr="005E6E26" w:rsidRDefault="00D60B13" w:rsidP="00D60B13">
      <w:pPr>
        <w:rPr>
          <w:rFonts w:asciiTheme="minorHAnsi" w:hAnsiTheme="minorHAnsi"/>
          <w:i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i/>
          <w:color w:val="000000" w:themeColor="text1"/>
          <w:sz w:val="24"/>
          <w:szCs w:val="24"/>
        </w:rPr>
        <w:t>Приложения:</w:t>
      </w:r>
    </w:p>
    <w:p w:rsidR="00D60B13" w:rsidRPr="005E6E26" w:rsidRDefault="004D2AC7" w:rsidP="00D60B13">
      <w:pPr>
        <w:rPr>
          <w:rFonts w:asciiTheme="minorHAnsi" w:hAnsiTheme="minorHAnsi"/>
          <w:i/>
          <w:color w:val="000000" w:themeColor="text1"/>
          <w:sz w:val="24"/>
          <w:szCs w:val="24"/>
        </w:rPr>
      </w:pPr>
      <w:r w:rsidRPr="005E6E26">
        <w:rPr>
          <w:rFonts w:asciiTheme="minorHAnsi" w:hAnsiTheme="minorHAnsi"/>
          <w:i/>
          <w:color w:val="000000" w:themeColor="text1"/>
          <w:sz w:val="24"/>
          <w:szCs w:val="24"/>
        </w:rPr>
        <w:t>-</w:t>
      </w:r>
      <w:r w:rsidR="00D60B13" w:rsidRPr="005E6E26">
        <w:rPr>
          <w:rFonts w:asciiTheme="minorHAnsi" w:hAnsiTheme="minorHAnsi"/>
          <w:i/>
          <w:color w:val="000000" w:themeColor="text1"/>
          <w:sz w:val="24"/>
          <w:szCs w:val="24"/>
        </w:rPr>
        <w:t xml:space="preserve">. Письмо </w:t>
      </w:r>
      <w:proofErr w:type="spellStart"/>
      <w:r w:rsidR="00D60B13" w:rsidRPr="005E6E26">
        <w:rPr>
          <w:rFonts w:asciiTheme="minorHAnsi" w:hAnsiTheme="minorHAnsi"/>
          <w:i/>
          <w:color w:val="000000" w:themeColor="text1"/>
          <w:sz w:val="24"/>
          <w:szCs w:val="24"/>
        </w:rPr>
        <w:t>Евраева</w:t>
      </w:r>
      <w:proofErr w:type="spellEnd"/>
    </w:p>
    <w:p w:rsidR="004D2AC7" w:rsidRPr="005E6E26" w:rsidRDefault="004D2AC7" w:rsidP="004D2AC7">
      <w:pPr>
        <w:pStyle w:val="a8"/>
        <w:rPr>
          <w:rFonts w:asciiTheme="minorHAnsi" w:hAnsiTheme="minorHAnsi" w:cs="Arial"/>
          <w:i/>
        </w:rPr>
      </w:pPr>
      <w:r w:rsidRPr="005E6E26">
        <w:rPr>
          <w:rFonts w:asciiTheme="minorHAnsi" w:hAnsiTheme="minorHAnsi" w:cs="Arial"/>
          <w:i/>
        </w:rPr>
        <w:t>- Полномочия на подачу жалобы</w:t>
      </w:r>
    </w:p>
    <w:p w:rsidR="003B27DE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  <w:r w:rsidRPr="005E6E26">
        <w:rPr>
          <w:rFonts w:asciiTheme="minorHAnsi" w:hAnsiTheme="minorHAnsi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500F816" wp14:editId="713A5129">
            <wp:extent cx="5940425" cy="8395293"/>
            <wp:effectExtent l="0" t="0" r="3175" b="635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  <w:r w:rsidRPr="005E6E26">
        <w:rPr>
          <w:rFonts w:asciiTheme="minorHAnsi" w:hAnsiTheme="minorHAnsi" w:cs="Arial"/>
          <w:noProof/>
          <w:sz w:val="24"/>
          <w:szCs w:val="24"/>
          <w:lang w:eastAsia="ru-RU"/>
        </w:rPr>
        <w:drawing>
          <wp:inline distT="0" distB="0" distL="0" distR="0" wp14:anchorId="654884AF" wp14:editId="2A1711E8">
            <wp:extent cx="5940425" cy="8395293"/>
            <wp:effectExtent l="0" t="0" r="3175" b="635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  <w:r w:rsidRPr="005E6E26">
        <w:rPr>
          <w:rFonts w:asciiTheme="minorHAnsi" w:hAnsiTheme="minorHAnsi" w:cs="Arial"/>
          <w:noProof/>
          <w:sz w:val="24"/>
          <w:szCs w:val="24"/>
          <w:lang w:eastAsia="ru-RU"/>
        </w:rPr>
        <w:drawing>
          <wp:inline distT="0" distB="0" distL="0" distR="0" wp14:anchorId="5216AD13" wp14:editId="4AFA89CB">
            <wp:extent cx="5940425" cy="8171892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  <w:r w:rsidRPr="005E6E26">
        <w:rPr>
          <w:rFonts w:asciiTheme="minorHAnsi" w:hAnsiTheme="minorHAnsi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8850D10" wp14:editId="7352C9E5">
            <wp:extent cx="5940425" cy="8171892"/>
            <wp:effectExtent l="0" t="0" r="3175" b="63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26"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4A18410A" wp14:editId="1F83F739">
            <wp:extent cx="5932805" cy="8388985"/>
            <wp:effectExtent l="0" t="0" r="0" b="0"/>
            <wp:docPr id="5" name="Рисунок 5" descr="Протокол общего собрания 1-09 от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токол общего собрания 1-09 от 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</w:p>
    <w:p w:rsidR="00EA153F" w:rsidRPr="005E6E26" w:rsidRDefault="00EA153F">
      <w:pPr>
        <w:rPr>
          <w:rFonts w:asciiTheme="minorHAnsi" w:hAnsiTheme="minorHAnsi"/>
          <w:sz w:val="24"/>
          <w:szCs w:val="24"/>
          <w:lang w:val="en-US"/>
        </w:rPr>
      </w:pPr>
      <w:r w:rsidRPr="005E6E26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 wp14:anchorId="24B01056" wp14:editId="116F89CA">
            <wp:extent cx="5932805" cy="8388985"/>
            <wp:effectExtent l="0" t="0" r="0" b="0"/>
            <wp:docPr id="7" name="Рисунок 7" descr="Протокол общего собрания 1-09 от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токол общего собрания 1-09 от 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53F" w:rsidRPr="005E6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184D"/>
    <w:multiLevelType w:val="hybridMultilevel"/>
    <w:tmpl w:val="7B4467BC"/>
    <w:lvl w:ilvl="0" w:tplc="1250D426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B752C14"/>
    <w:multiLevelType w:val="hybridMultilevel"/>
    <w:tmpl w:val="8AF09B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51"/>
    <w:rsid w:val="00023E26"/>
    <w:rsid w:val="002007FB"/>
    <w:rsid w:val="002811DB"/>
    <w:rsid w:val="003B27DE"/>
    <w:rsid w:val="003E0DE6"/>
    <w:rsid w:val="004D2AC7"/>
    <w:rsid w:val="005E6E26"/>
    <w:rsid w:val="006766D2"/>
    <w:rsid w:val="006A6619"/>
    <w:rsid w:val="00AC3148"/>
    <w:rsid w:val="00D60B13"/>
    <w:rsid w:val="00EA153F"/>
    <w:rsid w:val="00F36548"/>
    <w:rsid w:val="00FC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66D2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766D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aliases w:val="мой,МОЙ,Без интервала 111"/>
    <w:link w:val="a6"/>
    <w:qFormat/>
    <w:rsid w:val="00D60B1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aliases w:val="мой Знак,МОЙ Знак,Без интервала 111 Знак"/>
    <w:link w:val="a5"/>
    <w:locked/>
    <w:rsid w:val="00D60B13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1"/>
    <w:unhideWhenUsed/>
    <w:rsid w:val="00D60B13"/>
    <w:rPr>
      <w:color w:val="0000FF" w:themeColor="hyperlink"/>
      <w:u w:val="single"/>
    </w:rPr>
  </w:style>
  <w:style w:type="paragraph" w:styleId="a">
    <w:name w:val="List Number"/>
    <w:basedOn w:val="a0"/>
    <w:semiHidden/>
    <w:rsid w:val="00D60B13"/>
    <w:pPr>
      <w:widowControl w:val="0"/>
      <w:numPr>
        <w:numId w:val="2"/>
      </w:numPr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/>
      <w:sz w:val="28"/>
      <w:lang w:eastAsia="ru-RU"/>
    </w:rPr>
  </w:style>
  <w:style w:type="paragraph" w:styleId="a8">
    <w:name w:val="Normal (Web)"/>
    <w:basedOn w:val="a0"/>
    <w:uiPriority w:val="99"/>
    <w:unhideWhenUsed/>
    <w:rsid w:val="004D2A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EA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EA153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66D2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766D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aliases w:val="мой,МОЙ,Без интервала 111"/>
    <w:link w:val="a6"/>
    <w:qFormat/>
    <w:rsid w:val="00D60B1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aliases w:val="мой Знак,МОЙ Знак,Без интервала 111 Знак"/>
    <w:link w:val="a5"/>
    <w:locked/>
    <w:rsid w:val="00D60B13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1"/>
    <w:unhideWhenUsed/>
    <w:rsid w:val="00D60B13"/>
    <w:rPr>
      <w:color w:val="0000FF" w:themeColor="hyperlink"/>
      <w:u w:val="single"/>
    </w:rPr>
  </w:style>
  <w:style w:type="paragraph" w:styleId="a">
    <w:name w:val="List Number"/>
    <w:basedOn w:val="a0"/>
    <w:semiHidden/>
    <w:rsid w:val="00D60B13"/>
    <w:pPr>
      <w:widowControl w:val="0"/>
      <w:numPr>
        <w:numId w:val="2"/>
      </w:numPr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/>
      <w:sz w:val="28"/>
      <w:lang w:eastAsia="ru-RU"/>
    </w:rPr>
  </w:style>
  <w:style w:type="paragraph" w:styleId="a8">
    <w:name w:val="Normal (Web)"/>
    <w:basedOn w:val="a0"/>
    <w:uiPriority w:val="99"/>
    <w:unhideWhenUsed/>
    <w:rsid w:val="004D2A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EA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EA15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55@fas.gov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CXop7oYwWvMeaBRj3Bu26+pF5mBKR8Gf82qnnXonNpg=</DigestValue>
    </Reference>
    <Reference URI="#idOfficeObject" Type="http://www.w3.org/2000/09/xmldsig#Object">
      <DigestMethod Algorithm="urn:ietf:params:xml:ns:cpxmlsec:algorithms:gostr34112012-256"/>
      <DigestValue>Qdfy3GS1zsZz9qAfrcroSih+S7A90rAhJwABU8yzemc=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nSKO0fMug3RvAQQ3OQWL8DW3CvzpKtdvcNXOk4Q+rEQ=</DigestValue>
    </Reference>
  </SignedInfo>
  <SignatureValue>FD8seIvaqcraf8ZYhv46ot06ehpYgyApU6RO2Ty3A5IWU076FYnYTw3+RC9b2nCB
YdSH3n3ftVGn/4JPn6B6nw==</SignatureValue>
  <KeyInfo>
    <X509Data>
      <X509Certificate>MIIJxDCCCXGgAwIBAgIRAalWYACuqy63SbdC8errYn4wCgYIKoUDBwEBAwIwggHo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LdCf0YDQviIwHhcNMjAwNTAxMDU0NTQ2WhcNMjEwNTAxMDU1MDIwWjCCAeMxJjAk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0LrQvtC80YHQstGP0LfRjCDQoNC+0YHRgdC40LiCCwCOdpB1AAAAAAJUMB0GA1Ud
DgQWBBT28P7DB9P8vmMj14vHYkqsR7IDnzAKBggqhQMHAQEDAgNBANJxOR4iy/J8
dcih7QDsK6/CRGwSF2MtiubMLeTtzPNdrzn8/l7/jW1qCro/0GERWdTNlKEob+0D
masgxU83EBk=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e36O71Ja+K+h3lsYNE1XNyJho8Q=</DigestValue>
      </Reference>
      <Reference URI="/word/document.xml?ContentType=application/vnd.openxmlformats-officedocument.wordprocessingml.document.main+xml">
        <DigestMethod Algorithm="http://www.w3.org/2000/09/xmldsig#sha1"/>
        <DigestValue>MYMwOyeFMAo90R70ai1HuXX/+9E=</DigestValue>
      </Reference>
      <Reference URI="/word/fontTable.xml?ContentType=application/vnd.openxmlformats-officedocument.wordprocessingml.fontTable+xml">
        <DigestMethod Algorithm="http://www.w3.org/2000/09/xmldsig#sha1"/>
        <DigestValue>49cr28LgaZyNbKutZe2rg3Q2uI0=</DigestValue>
      </Reference>
      <Reference URI="/word/media/image1.jpeg?ContentType=image/jpeg">
        <DigestMethod Algorithm="http://www.w3.org/2000/09/xmldsig#sha1"/>
        <DigestValue>hWF+NzTd4jGSRECC57+nawCre2s=</DigestValue>
      </Reference>
      <Reference URI="/word/media/image2.jpeg?ContentType=image/jpeg">
        <DigestMethod Algorithm="http://www.w3.org/2000/09/xmldsig#sha1"/>
        <DigestValue>wYoCOKsmWia8l+kpoR1z7Hz/cVU=</DigestValue>
      </Reference>
      <Reference URI="/word/media/image3.jpeg?ContentType=image/jpeg">
        <DigestMethod Algorithm="http://www.w3.org/2000/09/xmldsig#sha1"/>
        <DigestValue>UiJ30h9952S0wBF7C0QxY9KZNI4=</DigestValue>
      </Reference>
      <Reference URI="/word/media/image4.jpeg?ContentType=image/jpeg">
        <DigestMethod Algorithm="http://www.w3.org/2000/09/xmldsig#sha1"/>
        <DigestValue>ZOZ+S7w+6QeWrC4/J5KkYqcii6Y=</DigestValue>
      </Reference>
      <Reference URI="/word/media/image5.jpeg?ContentType=image/jpeg">
        <DigestMethod Algorithm="http://www.w3.org/2000/09/xmldsig#sha1"/>
        <DigestValue>p39mGfHotjV5kGQ+FfhSdYFu0Eo=</DigestValue>
      </Reference>
      <Reference URI="/word/media/image6.jpeg?ContentType=image/jpeg">
        <DigestMethod Algorithm="http://www.w3.org/2000/09/xmldsig#sha1"/>
        <DigestValue>lX540/Fe5RVFHTOXWhqKAh9ox1I=</DigestValue>
      </Reference>
      <Reference URI="/word/numbering.xml?ContentType=application/vnd.openxmlformats-officedocument.wordprocessingml.numbering+xml">
        <DigestMethod Algorithm="http://www.w3.org/2000/09/xmldsig#sha1"/>
        <DigestValue>XUiO5FBjf2t3FR5Dwd+4e775+xA=</DigestValue>
      </Reference>
      <Reference URI="/word/settings.xml?ContentType=application/vnd.openxmlformats-officedocument.wordprocessingml.settings+xml">
        <DigestMethod Algorithm="http://www.w3.org/2000/09/xmldsig#sha1"/>
        <DigestValue>djOd70APyHlNjhAW4GANCJU67q4=</DigestValue>
      </Reference>
      <Reference URI="/word/styles.xml?ContentType=application/vnd.openxmlformats-officedocument.wordprocessingml.styles+xml">
        <DigestMethod Algorithm="http://www.w3.org/2000/09/xmldsig#sha1"/>
        <DigestValue>YSIxARW05a4MhcqaBZNOFv9L3po=</DigestValue>
      </Reference>
      <Reference URI="/word/stylesWithEffects.xml?ContentType=application/vnd.ms-word.stylesWithEffects+xml">
        <DigestMethod Algorithm="http://www.w3.org/2000/09/xmldsig#sha1"/>
        <DigestValue>cVLPw+trlclRVQZB8OYupabNaR4=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+MXDgMmUOccLuVVJEfHNC2sG6Ag=</DigestValue>
      </Reference>
    </Manifest>
    <SignatureProperties>
      <SignatureProperty Id="idSignatureTime" Target="#idPackageSignature">
        <mdssi:SignatureTime>
          <mdssi:Format>YYYY-MM-DDThh:mm:ssTZD</mdssi:Format>
          <mdssi:Value>2020-06-26T05:14:59Z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2020-06-26T05:14:59Z</xd:SigningTime>
          <xd:SigningCertificate>
            <xd:Cert>
              <xd:CertDigest>
                <DigestMethod Algorithm="http://www.w3.org/2000/09/xmldsig#sha1"/>
                <DigestValue>x1oV5BYtI1rt8WbIoTnmFwTgjY0=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565370382903802530354524631171399901822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2020-06-26T04:16:00Z</dcterms:created>
  <dcterms:modified xsi:type="dcterms:W3CDTF">2020-06-26T04:16:00Z</dcterms:modified>
</cp:coreProperties>
</file>