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0A1" w:rsidRPr="00A4551F" w:rsidRDefault="00AB50A1" w:rsidP="00AB50A1">
      <w:pPr>
        <w:spacing w:after="0"/>
        <w:jc w:val="center"/>
        <w:rPr>
          <w:rFonts w:ascii="Times New Roman" w:hAnsi="Times New Roman" w:cs="Times New Roman"/>
          <w:sz w:val="40"/>
          <w:szCs w:val="40"/>
          <w:u w:val="single"/>
        </w:rPr>
      </w:pPr>
      <w:bookmarkStart w:id="0" w:name="_GoBack"/>
      <w:bookmarkEnd w:id="0"/>
      <w:r w:rsidRPr="00A4551F">
        <w:rPr>
          <w:rFonts w:ascii="Times New Roman" w:hAnsi="Times New Roman" w:cs="Times New Roman"/>
          <w:sz w:val="40"/>
          <w:szCs w:val="40"/>
          <w:u w:val="single"/>
        </w:rPr>
        <w:t>Общество с ограниченной ответственностью</w:t>
      </w:r>
    </w:p>
    <w:p w:rsidR="00F95B22" w:rsidRPr="00720286" w:rsidRDefault="00AB50A1" w:rsidP="00AB50A1">
      <w:pPr>
        <w:spacing w:after="0"/>
        <w:jc w:val="center"/>
        <w:rPr>
          <w:rFonts w:ascii="Times New Roman" w:hAnsi="Times New Roman" w:cs="Times New Roman"/>
          <w:b/>
          <w:sz w:val="32"/>
          <w:szCs w:val="32"/>
          <w:u w:val="single"/>
        </w:rPr>
      </w:pPr>
      <w:r w:rsidRPr="00720286">
        <w:rPr>
          <w:rFonts w:ascii="Times New Roman" w:hAnsi="Times New Roman" w:cs="Times New Roman"/>
          <w:b/>
          <w:sz w:val="32"/>
          <w:szCs w:val="32"/>
          <w:u w:val="single"/>
        </w:rPr>
        <w:t>«ГАЛАКТИКА»</w:t>
      </w:r>
    </w:p>
    <w:p w:rsidR="00AB50A1" w:rsidRPr="00064970" w:rsidRDefault="00AB50A1" w:rsidP="00AB50A1">
      <w:pPr>
        <w:spacing w:after="0"/>
        <w:jc w:val="center"/>
        <w:rPr>
          <w:rFonts w:ascii="Times New Roman" w:hAnsi="Times New Roman" w:cs="Times New Roman"/>
          <w:sz w:val="28"/>
          <w:szCs w:val="28"/>
        </w:rPr>
      </w:pPr>
      <w:r w:rsidRPr="00064970">
        <w:rPr>
          <w:rFonts w:ascii="Times New Roman" w:hAnsi="Times New Roman" w:cs="Times New Roman"/>
          <w:sz w:val="28"/>
          <w:szCs w:val="28"/>
        </w:rPr>
        <w:t>ОГРН 1207700207890, ИНН\КПП 7713475994/771301001</w:t>
      </w:r>
    </w:p>
    <w:p w:rsidR="00AB50A1" w:rsidRPr="00064970" w:rsidRDefault="00AB50A1" w:rsidP="00AB50A1">
      <w:pPr>
        <w:spacing w:after="0"/>
        <w:jc w:val="center"/>
        <w:rPr>
          <w:rFonts w:ascii="Times New Roman" w:hAnsi="Times New Roman" w:cs="Times New Roman"/>
          <w:sz w:val="28"/>
          <w:szCs w:val="28"/>
        </w:rPr>
      </w:pPr>
      <w:r w:rsidRPr="00064970">
        <w:rPr>
          <w:rFonts w:ascii="Times New Roman" w:hAnsi="Times New Roman" w:cs="Times New Roman"/>
          <w:sz w:val="28"/>
          <w:szCs w:val="28"/>
        </w:rPr>
        <w:t>127247, ГОРОД МОСКВА, ШОССЕ ДМИТРОВСКОЕ, ДОМ 100, СТРОЕНИЕ 2,</w:t>
      </w:r>
      <w:r w:rsidR="00064970">
        <w:rPr>
          <w:rFonts w:ascii="Times New Roman" w:hAnsi="Times New Roman" w:cs="Times New Roman"/>
          <w:sz w:val="28"/>
          <w:szCs w:val="28"/>
        </w:rPr>
        <w:t xml:space="preserve"> </w:t>
      </w:r>
      <w:r w:rsidRPr="00064970">
        <w:rPr>
          <w:rFonts w:ascii="Times New Roman" w:hAnsi="Times New Roman" w:cs="Times New Roman"/>
          <w:sz w:val="28"/>
          <w:szCs w:val="28"/>
        </w:rPr>
        <w:t>ЭТАЖ 05, ПОМ 4517Д-12.</w:t>
      </w:r>
    </w:p>
    <w:p w:rsidR="00AB50A1" w:rsidRPr="00064970" w:rsidRDefault="00AB50A1" w:rsidP="00AB50A1">
      <w:pPr>
        <w:spacing w:after="0"/>
        <w:jc w:val="center"/>
        <w:rPr>
          <w:rFonts w:ascii="Times New Roman" w:hAnsi="Times New Roman" w:cs="Times New Roman"/>
          <w:sz w:val="26"/>
          <w:szCs w:val="26"/>
        </w:rPr>
      </w:pPr>
      <w:r w:rsidRPr="00064970">
        <w:rPr>
          <w:rFonts w:ascii="Times New Roman" w:hAnsi="Times New Roman" w:cs="Times New Roman"/>
          <w:sz w:val="26"/>
          <w:szCs w:val="26"/>
        </w:rPr>
        <w:t xml:space="preserve">Электронная почта: </w:t>
      </w:r>
      <w:r w:rsidRPr="00064970">
        <w:rPr>
          <w:rFonts w:ascii="Times New Roman" w:hAnsi="Times New Roman" w:cs="Times New Roman"/>
          <w:sz w:val="26"/>
          <w:szCs w:val="26"/>
          <w:lang w:val="en-US"/>
        </w:rPr>
        <w:t>mos</w:t>
      </w:r>
      <w:r w:rsidRPr="00064970">
        <w:rPr>
          <w:rFonts w:ascii="Times New Roman" w:hAnsi="Times New Roman" w:cs="Times New Roman"/>
          <w:sz w:val="26"/>
          <w:szCs w:val="26"/>
        </w:rPr>
        <w:t>.</w:t>
      </w:r>
      <w:r w:rsidRPr="00064970">
        <w:rPr>
          <w:rFonts w:ascii="Times New Roman" w:hAnsi="Times New Roman" w:cs="Times New Roman"/>
          <w:sz w:val="26"/>
          <w:szCs w:val="26"/>
          <w:lang w:val="en-US"/>
        </w:rPr>
        <w:t>galaktika</w:t>
      </w:r>
      <w:r w:rsidRPr="00064970">
        <w:rPr>
          <w:rFonts w:ascii="Times New Roman" w:hAnsi="Times New Roman" w:cs="Times New Roman"/>
          <w:sz w:val="26"/>
          <w:szCs w:val="26"/>
        </w:rPr>
        <w:t>@mail.ru. Контактный телефон: +79670465706</w:t>
      </w:r>
    </w:p>
    <w:p w:rsidR="00AB50A1" w:rsidRPr="00064970" w:rsidRDefault="00AB50A1" w:rsidP="00AB50A1">
      <w:pPr>
        <w:spacing w:after="0"/>
        <w:jc w:val="both"/>
        <w:rPr>
          <w:rFonts w:ascii="Times New Roman" w:hAnsi="Times New Roman" w:cs="Times New Roman"/>
          <w:sz w:val="28"/>
          <w:szCs w:val="28"/>
        </w:rPr>
      </w:pPr>
    </w:p>
    <w:p w:rsidR="00F95B22" w:rsidRDefault="004D5DE8" w:rsidP="004D5DE8">
      <w:pPr>
        <w:spacing w:after="0"/>
        <w:rPr>
          <w:rFonts w:ascii="Times New Roman" w:hAnsi="Times New Roman" w:cs="Times New Roman"/>
          <w:sz w:val="28"/>
          <w:szCs w:val="28"/>
        </w:rPr>
      </w:pPr>
      <w:r w:rsidRPr="00064970">
        <w:rPr>
          <w:rFonts w:ascii="Times New Roman" w:hAnsi="Times New Roman" w:cs="Times New Roman"/>
          <w:sz w:val="28"/>
          <w:szCs w:val="28"/>
        </w:rPr>
        <w:t>исх. №</w:t>
      </w:r>
      <w:r w:rsidR="00A80FCD">
        <w:rPr>
          <w:rFonts w:ascii="Times New Roman" w:hAnsi="Times New Roman" w:cs="Times New Roman"/>
          <w:sz w:val="28"/>
          <w:szCs w:val="28"/>
        </w:rPr>
        <w:t>1-</w:t>
      </w:r>
      <w:r w:rsidR="00C72F52">
        <w:rPr>
          <w:rFonts w:ascii="Times New Roman" w:hAnsi="Times New Roman" w:cs="Times New Roman"/>
          <w:sz w:val="28"/>
          <w:szCs w:val="28"/>
        </w:rPr>
        <w:t>0</w:t>
      </w:r>
      <w:r w:rsidR="006873D7">
        <w:rPr>
          <w:rFonts w:ascii="Times New Roman" w:hAnsi="Times New Roman" w:cs="Times New Roman"/>
          <w:sz w:val="28"/>
          <w:szCs w:val="28"/>
        </w:rPr>
        <w:t>0</w:t>
      </w:r>
      <w:r w:rsidR="00A34995">
        <w:rPr>
          <w:rFonts w:ascii="Times New Roman" w:hAnsi="Times New Roman" w:cs="Times New Roman"/>
          <w:sz w:val="28"/>
          <w:szCs w:val="28"/>
        </w:rPr>
        <w:t>018</w:t>
      </w:r>
      <w:r w:rsidRPr="00064970">
        <w:rPr>
          <w:rFonts w:ascii="Times New Roman" w:hAnsi="Times New Roman" w:cs="Times New Roman"/>
          <w:sz w:val="28"/>
          <w:szCs w:val="28"/>
        </w:rPr>
        <w:t xml:space="preserve"> от </w:t>
      </w:r>
      <w:r w:rsidR="00DA757A">
        <w:rPr>
          <w:rFonts w:ascii="Times New Roman" w:hAnsi="Times New Roman" w:cs="Times New Roman"/>
          <w:sz w:val="28"/>
          <w:szCs w:val="28"/>
        </w:rPr>
        <w:t>17</w:t>
      </w:r>
      <w:r w:rsidRPr="00064970">
        <w:rPr>
          <w:rFonts w:ascii="Times New Roman" w:hAnsi="Times New Roman" w:cs="Times New Roman"/>
          <w:sz w:val="28"/>
          <w:szCs w:val="28"/>
        </w:rPr>
        <w:t>.0</w:t>
      </w:r>
      <w:r w:rsidR="006F6088">
        <w:rPr>
          <w:rFonts w:ascii="Times New Roman" w:hAnsi="Times New Roman" w:cs="Times New Roman"/>
          <w:sz w:val="28"/>
          <w:szCs w:val="28"/>
        </w:rPr>
        <w:t>9</w:t>
      </w:r>
      <w:r w:rsidRPr="00064970">
        <w:rPr>
          <w:rFonts w:ascii="Times New Roman" w:hAnsi="Times New Roman" w:cs="Times New Roman"/>
          <w:sz w:val="28"/>
          <w:szCs w:val="28"/>
        </w:rPr>
        <w:t>.2020</w:t>
      </w:r>
      <w:r w:rsidRPr="00064970">
        <w:rPr>
          <w:rFonts w:ascii="Times New Roman" w:hAnsi="Times New Roman" w:cs="Times New Roman"/>
          <w:sz w:val="28"/>
          <w:szCs w:val="28"/>
        </w:rPr>
        <w:tab/>
      </w:r>
      <w:r w:rsidRPr="00064970">
        <w:rPr>
          <w:rFonts w:ascii="Times New Roman" w:hAnsi="Times New Roman" w:cs="Times New Roman"/>
          <w:sz w:val="28"/>
          <w:szCs w:val="28"/>
        </w:rPr>
        <w:tab/>
      </w:r>
      <w:r w:rsidR="00C41B0A">
        <w:rPr>
          <w:rFonts w:ascii="Times New Roman" w:hAnsi="Times New Roman" w:cs="Times New Roman"/>
          <w:sz w:val="28"/>
          <w:szCs w:val="28"/>
        </w:rPr>
        <w:tab/>
      </w:r>
      <w:r w:rsidR="00DA757A">
        <w:rPr>
          <w:rFonts w:ascii="Times New Roman" w:hAnsi="Times New Roman" w:cs="Times New Roman"/>
          <w:sz w:val="28"/>
          <w:szCs w:val="28"/>
        </w:rPr>
        <w:tab/>
      </w:r>
      <w:r w:rsidR="00DA757A">
        <w:rPr>
          <w:rFonts w:ascii="Times New Roman" w:hAnsi="Times New Roman" w:cs="Times New Roman"/>
          <w:sz w:val="28"/>
          <w:szCs w:val="28"/>
        </w:rPr>
        <w:tab/>
      </w:r>
      <w:r w:rsidR="006F6088">
        <w:rPr>
          <w:rFonts w:ascii="Times New Roman" w:hAnsi="Times New Roman" w:cs="Times New Roman"/>
          <w:sz w:val="28"/>
          <w:szCs w:val="28"/>
        </w:rPr>
        <w:t xml:space="preserve">В </w:t>
      </w:r>
      <w:r w:rsidR="00DA757A">
        <w:rPr>
          <w:rFonts w:ascii="Times New Roman" w:hAnsi="Times New Roman" w:cs="Times New Roman"/>
          <w:sz w:val="28"/>
          <w:szCs w:val="28"/>
        </w:rPr>
        <w:t>Омское</w:t>
      </w:r>
      <w:r w:rsidR="006F6088">
        <w:rPr>
          <w:rFonts w:ascii="Times New Roman" w:hAnsi="Times New Roman" w:cs="Times New Roman"/>
          <w:sz w:val="28"/>
          <w:szCs w:val="28"/>
        </w:rPr>
        <w:t xml:space="preserve"> </w:t>
      </w:r>
      <w:r w:rsidR="00914682">
        <w:rPr>
          <w:rFonts w:ascii="Times New Roman" w:hAnsi="Times New Roman" w:cs="Times New Roman"/>
          <w:sz w:val="28"/>
          <w:szCs w:val="28"/>
        </w:rPr>
        <w:t>У</w:t>
      </w:r>
      <w:r w:rsidR="00E91269">
        <w:rPr>
          <w:rFonts w:ascii="Times New Roman" w:hAnsi="Times New Roman" w:cs="Times New Roman"/>
          <w:sz w:val="28"/>
          <w:szCs w:val="28"/>
        </w:rPr>
        <w:t>ФАС России</w:t>
      </w:r>
    </w:p>
    <w:p w:rsidR="004D5DE8" w:rsidRDefault="004D5DE8" w:rsidP="002C13B1">
      <w:pPr>
        <w:spacing w:after="0"/>
        <w:ind w:left="5529"/>
        <w:rPr>
          <w:rFonts w:ascii="Times New Roman" w:hAnsi="Times New Roman" w:cs="Times New Roman"/>
          <w:sz w:val="28"/>
          <w:szCs w:val="28"/>
        </w:rPr>
      </w:pPr>
    </w:p>
    <w:p w:rsidR="004D5DE8" w:rsidRDefault="004D5DE8" w:rsidP="002C13B1">
      <w:pPr>
        <w:spacing w:after="0"/>
        <w:ind w:left="5529"/>
        <w:rPr>
          <w:rFonts w:ascii="Times New Roman" w:hAnsi="Times New Roman" w:cs="Times New Roman"/>
          <w:sz w:val="28"/>
          <w:szCs w:val="28"/>
        </w:rPr>
      </w:pPr>
    </w:p>
    <w:p w:rsidR="004D5DE8" w:rsidRDefault="004D5DE8" w:rsidP="002C13B1">
      <w:pPr>
        <w:spacing w:after="0"/>
        <w:ind w:left="5529"/>
        <w:rPr>
          <w:rFonts w:ascii="Times New Roman" w:hAnsi="Times New Roman" w:cs="Times New Roman"/>
          <w:sz w:val="28"/>
          <w:szCs w:val="28"/>
        </w:rPr>
      </w:pPr>
    </w:p>
    <w:p w:rsidR="004D5DE8" w:rsidRDefault="004D5DE8" w:rsidP="004D5DE8">
      <w:pPr>
        <w:spacing w:after="0"/>
        <w:jc w:val="center"/>
        <w:rPr>
          <w:rFonts w:ascii="Times New Roman" w:hAnsi="Times New Roman" w:cs="Times New Roman"/>
          <w:sz w:val="28"/>
          <w:szCs w:val="28"/>
        </w:rPr>
      </w:pPr>
      <w:r>
        <w:rPr>
          <w:rFonts w:ascii="Times New Roman" w:hAnsi="Times New Roman" w:cs="Times New Roman"/>
          <w:sz w:val="28"/>
          <w:szCs w:val="28"/>
        </w:rPr>
        <w:t xml:space="preserve">жалоба на </w:t>
      </w:r>
      <w:r w:rsidR="00C05645">
        <w:rPr>
          <w:rFonts w:ascii="Times New Roman" w:hAnsi="Times New Roman" w:cs="Times New Roman"/>
          <w:sz w:val="28"/>
          <w:szCs w:val="28"/>
        </w:rPr>
        <w:t>действия заказчика</w:t>
      </w:r>
    </w:p>
    <w:p w:rsidR="00C05645" w:rsidRDefault="00C05645" w:rsidP="00C05645">
      <w:pPr>
        <w:spacing w:after="0"/>
        <w:jc w:val="both"/>
        <w:rPr>
          <w:rFonts w:ascii="Times New Roman" w:hAnsi="Times New Roman" w:cs="Times New Roman"/>
          <w:sz w:val="28"/>
          <w:szCs w:val="28"/>
        </w:rPr>
      </w:pPr>
    </w:p>
    <w:p w:rsidR="00C05645" w:rsidRDefault="00C05645" w:rsidP="00C05645">
      <w:pPr>
        <w:spacing w:after="0"/>
        <w:jc w:val="both"/>
        <w:rPr>
          <w:rFonts w:ascii="Times New Roman" w:hAnsi="Times New Roman" w:cs="Times New Roman"/>
          <w:sz w:val="28"/>
          <w:szCs w:val="28"/>
        </w:rPr>
      </w:pPr>
      <w:r>
        <w:rPr>
          <w:rFonts w:ascii="Times New Roman" w:hAnsi="Times New Roman" w:cs="Times New Roman"/>
          <w:sz w:val="28"/>
          <w:szCs w:val="28"/>
        </w:rPr>
        <w:t xml:space="preserve">Закупка № </w:t>
      </w:r>
      <w:r w:rsidR="00DA757A" w:rsidRPr="00DA757A">
        <w:rPr>
          <w:rFonts w:ascii="Times New Roman" w:hAnsi="Times New Roman" w:cs="Times New Roman"/>
          <w:sz w:val="28"/>
          <w:szCs w:val="28"/>
        </w:rPr>
        <w:t>0352100016520000046</w:t>
      </w:r>
    </w:p>
    <w:p w:rsidR="00A330F9" w:rsidRDefault="00C05645" w:rsidP="00A330F9">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Предмет закупки: </w:t>
      </w:r>
      <w:r w:rsidR="00DA757A" w:rsidRPr="00DA757A">
        <w:rPr>
          <w:rFonts w:ascii="Times New Roman" w:hAnsi="Times New Roman" w:cs="Times New Roman"/>
          <w:sz w:val="28"/>
          <w:szCs w:val="28"/>
        </w:rPr>
        <w:t>Капитальный ремонт цокольного этажа и отмостки здания Учебного корпуса №1.</w:t>
      </w:r>
    </w:p>
    <w:tbl>
      <w:tblPr>
        <w:tblpPr w:leftFromText="180" w:rightFromText="180" w:vertAnchor="text" w:horzAnchor="margin" w:tblpY="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6472"/>
      </w:tblGrid>
      <w:tr w:rsidR="00DA757A" w:rsidRPr="00DA757A" w:rsidTr="00DA757A">
        <w:tc>
          <w:tcPr>
            <w:tcW w:w="3134" w:type="dxa"/>
          </w:tcPr>
          <w:p w:rsidR="00DA757A" w:rsidRPr="00DA757A" w:rsidRDefault="00DA757A" w:rsidP="00DA757A">
            <w:pPr>
              <w:spacing w:after="0"/>
              <w:jc w:val="both"/>
              <w:rPr>
                <w:rFonts w:ascii="Times New Roman" w:hAnsi="Times New Roman" w:cs="Times New Roman"/>
                <w:sz w:val="28"/>
                <w:szCs w:val="28"/>
              </w:rPr>
            </w:pPr>
            <w:r>
              <w:rPr>
                <w:rFonts w:ascii="Times New Roman" w:hAnsi="Times New Roman" w:cs="Times New Roman"/>
                <w:sz w:val="28"/>
                <w:szCs w:val="28"/>
              </w:rPr>
              <w:t>Заказчик</w:t>
            </w:r>
            <w:r w:rsidRPr="00DA757A">
              <w:rPr>
                <w:rFonts w:ascii="Times New Roman" w:hAnsi="Times New Roman" w:cs="Times New Roman"/>
                <w:i/>
                <w:sz w:val="28"/>
                <w:szCs w:val="28"/>
              </w:rPr>
              <w:t>:</w:t>
            </w:r>
          </w:p>
        </w:tc>
        <w:tc>
          <w:tcPr>
            <w:tcW w:w="6472" w:type="dxa"/>
          </w:tcPr>
          <w:p w:rsidR="00DA757A" w:rsidRPr="00DA757A" w:rsidRDefault="00DA757A" w:rsidP="00DA757A">
            <w:pPr>
              <w:spacing w:after="0"/>
              <w:jc w:val="both"/>
              <w:rPr>
                <w:rFonts w:ascii="Times New Roman" w:hAnsi="Times New Roman" w:cs="Times New Roman"/>
                <w:sz w:val="28"/>
                <w:szCs w:val="28"/>
              </w:rPr>
            </w:pPr>
            <w:r w:rsidRPr="00DA757A">
              <w:rPr>
                <w:rFonts w:ascii="Times New Roman" w:hAnsi="Times New Roman" w:cs="Times New Roman"/>
                <w:sz w:val="28"/>
                <w:szCs w:val="28"/>
              </w:rPr>
              <w:t>федеральное государственное бюджетное образовательное учреждение высшего образования «Сибирский государственный автомобильно-дорожный университет (</w:t>
            </w:r>
            <w:proofErr w:type="spellStart"/>
            <w:r w:rsidRPr="00DA757A">
              <w:rPr>
                <w:rFonts w:ascii="Times New Roman" w:hAnsi="Times New Roman" w:cs="Times New Roman"/>
                <w:sz w:val="28"/>
                <w:szCs w:val="28"/>
              </w:rPr>
              <w:t>СибАДИ</w:t>
            </w:r>
            <w:proofErr w:type="spellEnd"/>
            <w:r w:rsidRPr="00DA757A">
              <w:rPr>
                <w:rFonts w:ascii="Times New Roman" w:hAnsi="Times New Roman" w:cs="Times New Roman"/>
                <w:sz w:val="28"/>
                <w:szCs w:val="28"/>
              </w:rPr>
              <w:t>)»</w:t>
            </w:r>
          </w:p>
        </w:tc>
      </w:tr>
      <w:tr w:rsidR="00DA757A" w:rsidRPr="00DA757A" w:rsidTr="00DA757A">
        <w:tc>
          <w:tcPr>
            <w:tcW w:w="3134" w:type="dxa"/>
          </w:tcPr>
          <w:p w:rsidR="00DA757A" w:rsidRPr="00DA757A" w:rsidRDefault="00DA757A" w:rsidP="00DA757A">
            <w:pPr>
              <w:spacing w:after="0"/>
              <w:jc w:val="both"/>
              <w:rPr>
                <w:rFonts w:ascii="Times New Roman" w:hAnsi="Times New Roman" w:cs="Times New Roman"/>
                <w:sz w:val="28"/>
                <w:szCs w:val="28"/>
              </w:rPr>
            </w:pPr>
            <w:r w:rsidRPr="00DA757A">
              <w:rPr>
                <w:rFonts w:ascii="Times New Roman" w:hAnsi="Times New Roman" w:cs="Times New Roman"/>
                <w:sz w:val="28"/>
                <w:szCs w:val="28"/>
              </w:rPr>
              <w:t>Место нахождения:</w:t>
            </w:r>
          </w:p>
        </w:tc>
        <w:tc>
          <w:tcPr>
            <w:tcW w:w="6472" w:type="dxa"/>
          </w:tcPr>
          <w:p w:rsidR="00DA757A" w:rsidRPr="00DA757A" w:rsidRDefault="00DA757A" w:rsidP="00DA757A">
            <w:pPr>
              <w:spacing w:after="0"/>
              <w:jc w:val="both"/>
              <w:rPr>
                <w:rFonts w:ascii="Times New Roman" w:hAnsi="Times New Roman" w:cs="Times New Roman"/>
                <w:sz w:val="28"/>
                <w:szCs w:val="28"/>
              </w:rPr>
            </w:pPr>
            <w:r w:rsidRPr="00DA757A">
              <w:rPr>
                <w:rFonts w:ascii="Times New Roman" w:hAnsi="Times New Roman" w:cs="Times New Roman"/>
                <w:sz w:val="28"/>
                <w:szCs w:val="28"/>
              </w:rPr>
              <w:t xml:space="preserve">644080, </w:t>
            </w:r>
            <w:proofErr w:type="spellStart"/>
            <w:r w:rsidRPr="00DA757A">
              <w:rPr>
                <w:rFonts w:ascii="Times New Roman" w:hAnsi="Times New Roman" w:cs="Times New Roman"/>
                <w:sz w:val="28"/>
                <w:szCs w:val="28"/>
              </w:rPr>
              <w:t>г.Омск</w:t>
            </w:r>
            <w:proofErr w:type="spellEnd"/>
            <w:r w:rsidRPr="00DA757A">
              <w:rPr>
                <w:rFonts w:ascii="Times New Roman" w:hAnsi="Times New Roman" w:cs="Times New Roman"/>
                <w:sz w:val="28"/>
                <w:szCs w:val="28"/>
              </w:rPr>
              <w:t>, пр. Мира, д.5</w:t>
            </w:r>
          </w:p>
        </w:tc>
      </w:tr>
      <w:tr w:rsidR="00DA757A" w:rsidRPr="00DA757A" w:rsidTr="00DA757A">
        <w:tc>
          <w:tcPr>
            <w:tcW w:w="3134" w:type="dxa"/>
          </w:tcPr>
          <w:p w:rsidR="00DA757A" w:rsidRPr="00DA757A" w:rsidRDefault="00DA757A" w:rsidP="00DA757A">
            <w:pPr>
              <w:spacing w:after="0"/>
              <w:jc w:val="both"/>
              <w:rPr>
                <w:rFonts w:ascii="Times New Roman" w:hAnsi="Times New Roman" w:cs="Times New Roman"/>
                <w:sz w:val="28"/>
                <w:szCs w:val="28"/>
              </w:rPr>
            </w:pPr>
            <w:r w:rsidRPr="00DA757A">
              <w:rPr>
                <w:rFonts w:ascii="Times New Roman" w:hAnsi="Times New Roman" w:cs="Times New Roman"/>
                <w:sz w:val="28"/>
                <w:szCs w:val="28"/>
              </w:rPr>
              <w:t xml:space="preserve">Почтовый адрес:      </w:t>
            </w:r>
          </w:p>
        </w:tc>
        <w:tc>
          <w:tcPr>
            <w:tcW w:w="6472" w:type="dxa"/>
          </w:tcPr>
          <w:p w:rsidR="00DA757A" w:rsidRPr="00DA757A" w:rsidRDefault="00DA757A" w:rsidP="00DA757A">
            <w:pPr>
              <w:spacing w:after="0"/>
              <w:jc w:val="both"/>
              <w:rPr>
                <w:rFonts w:ascii="Times New Roman" w:hAnsi="Times New Roman" w:cs="Times New Roman"/>
                <w:sz w:val="28"/>
                <w:szCs w:val="28"/>
              </w:rPr>
            </w:pPr>
            <w:r w:rsidRPr="00DA757A">
              <w:rPr>
                <w:rFonts w:ascii="Times New Roman" w:hAnsi="Times New Roman" w:cs="Times New Roman"/>
                <w:sz w:val="28"/>
                <w:szCs w:val="28"/>
              </w:rPr>
              <w:t xml:space="preserve">644080, </w:t>
            </w:r>
            <w:proofErr w:type="spellStart"/>
            <w:r w:rsidRPr="00DA757A">
              <w:rPr>
                <w:rFonts w:ascii="Times New Roman" w:hAnsi="Times New Roman" w:cs="Times New Roman"/>
                <w:sz w:val="28"/>
                <w:szCs w:val="28"/>
              </w:rPr>
              <w:t>г.Омск</w:t>
            </w:r>
            <w:proofErr w:type="spellEnd"/>
            <w:r w:rsidRPr="00DA757A">
              <w:rPr>
                <w:rFonts w:ascii="Times New Roman" w:hAnsi="Times New Roman" w:cs="Times New Roman"/>
                <w:sz w:val="28"/>
                <w:szCs w:val="28"/>
              </w:rPr>
              <w:t>, пр. Мира, д.5</w:t>
            </w:r>
          </w:p>
        </w:tc>
      </w:tr>
      <w:tr w:rsidR="00DA757A" w:rsidRPr="00DA757A" w:rsidTr="00DA757A">
        <w:tc>
          <w:tcPr>
            <w:tcW w:w="3134" w:type="dxa"/>
          </w:tcPr>
          <w:p w:rsidR="00DA757A" w:rsidRPr="00DA757A" w:rsidRDefault="00DA757A" w:rsidP="00DA757A">
            <w:pPr>
              <w:spacing w:after="0"/>
              <w:jc w:val="both"/>
              <w:rPr>
                <w:rFonts w:ascii="Times New Roman" w:hAnsi="Times New Roman" w:cs="Times New Roman"/>
                <w:sz w:val="28"/>
                <w:szCs w:val="28"/>
              </w:rPr>
            </w:pPr>
            <w:r w:rsidRPr="00DA757A">
              <w:rPr>
                <w:rFonts w:ascii="Times New Roman" w:hAnsi="Times New Roman" w:cs="Times New Roman"/>
                <w:sz w:val="28"/>
                <w:szCs w:val="28"/>
              </w:rPr>
              <w:t>Адрес электронной почты:</w:t>
            </w:r>
          </w:p>
        </w:tc>
        <w:tc>
          <w:tcPr>
            <w:tcW w:w="6472" w:type="dxa"/>
          </w:tcPr>
          <w:p w:rsidR="00DA757A" w:rsidRPr="00DA757A" w:rsidRDefault="00DA757A" w:rsidP="00DA757A">
            <w:pPr>
              <w:spacing w:after="0"/>
              <w:jc w:val="both"/>
              <w:rPr>
                <w:rFonts w:ascii="Times New Roman" w:hAnsi="Times New Roman" w:cs="Times New Roman"/>
                <w:sz w:val="28"/>
                <w:szCs w:val="28"/>
              </w:rPr>
            </w:pPr>
            <w:r w:rsidRPr="00DA757A">
              <w:rPr>
                <w:rFonts w:ascii="Times New Roman" w:hAnsi="Times New Roman" w:cs="Times New Roman"/>
                <w:sz w:val="28"/>
                <w:szCs w:val="28"/>
              </w:rPr>
              <w:t>idmitrienko@yandex.ru</w:t>
            </w:r>
          </w:p>
        </w:tc>
      </w:tr>
      <w:tr w:rsidR="00DA757A" w:rsidRPr="00DA757A" w:rsidTr="00DA757A">
        <w:tc>
          <w:tcPr>
            <w:tcW w:w="3134" w:type="dxa"/>
          </w:tcPr>
          <w:p w:rsidR="00DA757A" w:rsidRPr="00DA757A" w:rsidRDefault="00DA757A" w:rsidP="00DA757A">
            <w:pPr>
              <w:spacing w:after="0"/>
              <w:jc w:val="both"/>
              <w:rPr>
                <w:rFonts w:ascii="Times New Roman" w:hAnsi="Times New Roman" w:cs="Times New Roman"/>
                <w:sz w:val="28"/>
                <w:szCs w:val="28"/>
              </w:rPr>
            </w:pPr>
            <w:r w:rsidRPr="00DA757A">
              <w:rPr>
                <w:rFonts w:ascii="Times New Roman" w:hAnsi="Times New Roman" w:cs="Times New Roman"/>
                <w:sz w:val="28"/>
                <w:szCs w:val="28"/>
              </w:rPr>
              <w:t>Номер контактного телефона:</w:t>
            </w:r>
          </w:p>
        </w:tc>
        <w:tc>
          <w:tcPr>
            <w:tcW w:w="6472" w:type="dxa"/>
          </w:tcPr>
          <w:p w:rsidR="00DA757A" w:rsidRPr="00DA757A" w:rsidRDefault="00DA757A" w:rsidP="00DA757A">
            <w:pPr>
              <w:spacing w:after="0"/>
              <w:jc w:val="both"/>
              <w:rPr>
                <w:rFonts w:ascii="Times New Roman" w:hAnsi="Times New Roman" w:cs="Times New Roman"/>
                <w:sz w:val="28"/>
                <w:szCs w:val="28"/>
              </w:rPr>
            </w:pPr>
            <w:r w:rsidRPr="00DA757A">
              <w:rPr>
                <w:rFonts w:ascii="Times New Roman" w:hAnsi="Times New Roman" w:cs="Times New Roman"/>
                <w:sz w:val="28"/>
                <w:szCs w:val="28"/>
              </w:rPr>
              <w:t>7-3812-65-00-63</w:t>
            </w:r>
          </w:p>
        </w:tc>
      </w:tr>
      <w:tr w:rsidR="00DA757A" w:rsidRPr="00DA757A" w:rsidTr="00DA757A">
        <w:tc>
          <w:tcPr>
            <w:tcW w:w="3134" w:type="dxa"/>
          </w:tcPr>
          <w:p w:rsidR="00DA757A" w:rsidRPr="00DA757A" w:rsidRDefault="00DA757A" w:rsidP="00DA757A">
            <w:pPr>
              <w:spacing w:after="0"/>
              <w:jc w:val="both"/>
              <w:rPr>
                <w:rFonts w:ascii="Times New Roman" w:hAnsi="Times New Roman" w:cs="Times New Roman"/>
                <w:sz w:val="28"/>
                <w:szCs w:val="28"/>
              </w:rPr>
            </w:pPr>
            <w:r w:rsidRPr="00DA757A">
              <w:rPr>
                <w:rFonts w:ascii="Times New Roman" w:hAnsi="Times New Roman" w:cs="Times New Roman"/>
                <w:sz w:val="28"/>
                <w:szCs w:val="28"/>
              </w:rPr>
              <w:t xml:space="preserve">Ответственное должностное лицо: </w:t>
            </w:r>
            <w:r w:rsidRPr="00DA757A">
              <w:rPr>
                <w:rFonts w:ascii="Times New Roman" w:hAnsi="Times New Roman" w:cs="Times New Roman"/>
                <w:sz w:val="28"/>
                <w:szCs w:val="28"/>
              </w:rPr>
              <w:tab/>
            </w:r>
          </w:p>
        </w:tc>
        <w:tc>
          <w:tcPr>
            <w:tcW w:w="6472" w:type="dxa"/>
          </w:tcPr>
          <w:p w:rsidR="00DA757A" w:rsidRPr="00DA757A" w:rsidRDefault="00DA757A" w:rsidP="00DA757A">
            <w:pPr>
              <w:spacing w:after="0"/>
              <w:jc w:val="both"/>
              <w:rPr>
                <w:rFonts w:ascii="Times New Roman" w:hAnsi="Times New Roman" w:cs="Times New Roman"/>
                <w:sz w:val="28"/>
                <w:szCs w:val="28"/>
              </w:rPr>
            </w:pPr>
            <w:r w:rsidRPr="00DA757A">
              <w:rPr>
                <w:rFonts w:ascii="Times New Roman" w:hAnsi="Times New Roman" w:cs="Times New Roman"/>
                <w:sz w:val="28"/>
                <w:szCs w:val="28"/>
              </w:rPr>
              <w:t>Дмитриенко Иван Владимирович</w:t>
            </w:r>
          </w:p>
        </w:tc>
      </w:tr>
    </w:tbl>
    <w:p w:rsidR="00DA757A" w:rsidRDefault="00DA757A" w:rsidP="00720286">
      <w:pPr>
        <w:spacing w:after="0"/>
        <w:jc w:val="center"/>
        <w:rPr>
          <w:rFonts w:ascii="Times New Roman" w:hAnsi="Times New Roman" w:cs="Times New Roman"/>
          <w:b/>
          <w:sz w:val="28"/>
          <w:szCs w:val="28"/>
        </w:rPr>
      </w:pPr>
    </w:p>
    <w:p w:rsidR="00C05645" w:rsidRDefault="005D5017" w:rsidP="00720286">
      <w:pPr>
        <w:spacing w:after="0"/>
        <w:jc w:val="center"/>
        <w:rPr>
          <w:rFonts w:ascii="Times New Roman" w:hAnsi="Times New Roman" w:cs="Times New Roman"/>
          <w:sz w:val="28"/>
          <w:szCs w:val="28"/>
          <w:lang w:val="ru"/>
        </w:rPr>
      </w:pPr>
      <w:r>
        <w:rPr>
          <w:rFonts w:ascii="Times New Roman" w:hAnsi="Times New Roman" w:cs="Times New Roman"/>
          <w:sz w:val="28"/>
          <w:szCs w:val="28"/>
          <w:lang w:val="ru"/>
        </w:rPr>
        <w:t>Доводы жалобы:</w:t>
      </w:r>
    </w:p>
    <w:p w:rsidR="00A34995" w:rsidRPr="00A34995" w:rsidRDefault="005D5017" w:rsidP="00A34995">
      <w:pPr>
        <w:spacing w:after="0"/>
        <w:jc w:val="both"/>
        <w:rPr>
          <w:rFonts w:ascii="Times New Roman" w:hAnsi="Times New Roman" w:cs="Times New Roman"/>
          <w:sz w:val="28"/>
          <w:szCs w:val="28"/>
        </w:rPr>
      </w:pPr>
      <w:r>
        <w:rPr>
          <w:rFonts w:ascii="Times New Roman" w:hAnsi="Times New Roman" w:cs="Times New Roman"/>
          <w:sz w:val="28"/>
          <w:szCs w:val="28"/>
          <w:lang w:val="ru"/>
        </w:rPr>
        <w:tab/>
      </w:r>
      <w:r w:rsidR="00A34995" w:rsidRPr="00A34995">
        <w:rPr>
          <w:rFonts w:ascii="Times New Roman" w:hAnsi="Times New Roman" w:cs="Times New Roman"/>
          <w:sz w:val="28"/>
          <w:szCs w:val="28"/>
        </w:rPr>
        <w:t xml:space="preserve">Согласно части 6 статьи 52 Градостроительного Кодекса РФ (далее – </w:t>
      </w:r>
      <w:proofErr w:type="spellStart"/>
      <w:r w:rsidR="00A34995" w:rsidRPr="00A34995">
        <w:rPr>
          <w:rFonts w:ascii="Times New Roman" w:hAnsi="Times New Roman" w:cs="Times New Roman"/>
          <w:sz w:val="28"/>
          <w:szCs w:val="28"/>
        </w:rPr>
        <w:t>ГрК</w:t>
      </w:r>
      <w:proofErr w:type="spellEnd"/>
      <w:r w:rsidR="00A34995" w:rsidRPr="00A34995">
        <w:rPr>
          <w:rFonts w:ascii="Times New Roman" w:hAnsi="Times New Roman" w:cs="Times New Roman"/>
          <w:sz w:val="28"/>
          <w:szCs w:val="28"/>
        </w:rPr>
        <w:t xml:space="preserve"> РФ) лицо, осуществляющее строительство, обязано осуществлять строительство, реконструкцию, </w:t>
      </w:r>
      <w:r w:rsidR="00A34995" w:rsidRPr="00A34995">
        <w:rPr>
          <w:rFonts w:ascii="Times New Roman" w:hAnsi="Times New Roman" w:cs="Times New Roman"/>
          <w:sz w:val="28"/>
          <w:szCs w:val="28"/>
          <w:u w:val="single"/>
        </w:rPr>
        <w:t>капитальный ремонт объекта капитального строительства</w:t>
      </w:r>
      <w:r w:rsidR="00A34995" w:rsidRPr="00A34995">
        <w:rPr>
          <w:rFonts w:ascii="Times New Roman" w:hAnsi="Times New Roman" w:cs="Times New Roman"/>
          <w:sz w:val="28"/>
          <w:szCs w:val="28"/>
        </w:rPr>
        <w:t xml:space="preserve">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w:t>
      </w:r>
      <w:r w:rsidR="00A34995" w:rsidRPr="00A34995">
        <w:rPr>
          <w:rFonts w:ascii="Times New Roman" w:hAnsi="Times New Roman" w:cs="Times New Roman"/>
          <w:sz w:val="28"/>
          <w:szCs w:val="28"/>
        </w:rPr>
        <w:lastRenderedPageBreak/>
        <w:t>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A34995" w:rsidRPr="00A34995" w:rsidRDefault="00A34995" w:rsidP="00A34995">
      <w:pPr>
        <w:spacing w:after="0"/>
        <w:jc w:val="both"/>
        <w:rPr>
          <w:rFonts w:ascii="Times New Roman" w:hAnsi="Times New Roman" w:cs="Times New Roman"/>
          <w:sz w:val="28"/>
          <w:szCs w:val="28"/>
        </w:rPr>
      </w:pPr>
      <w:r>
        <w:rPr>
          <w:rFonts w:ascii="Times New Roman" w:hAnsi="Times New Roman" w:cs="Times New Roman"/>
          <w:sz w:val="28"/>
          <w:szCs w:val="28"/>
        </w:rPr>
        <w:tab/>
      </w:r>
      <w:r w:rsidRPr="00A34995">
        <w:rPr>
          <w:rFonts w:ascii="Times New Roman" w:hAnsi="Times New Roman" w:cs="Times New Roman"/>
          <w:sz w:val="28"/>
          <w:szCs w:val="28"/>
        </w:rPr>
        <w:t xml:space="preserve">Согласно п. 11 ч. 12 ст. 48 </w:t>
      </w:r>
      <w:proofErr w:type="spellStart"/>
      <w:r w:rsidRPr="00A34995">
        <w:rPr>
          <w:rFonts w:ascii="Times New Roman" w:hAnsi="Times New Roman" w:cs="Times New Roman"/>
          <w:sz w:val="28"/>
          <w:szCs w:val="28"/>
        </w:rPr>
        <w:t>ГрК</w:t>
      </w:r>
      <w:proofErr w:type="spellEnd"/>
      <w:r w:rsidRPr="00A34995">
        <w:rPr>
          <w:rFonts w:ascii="Times New Roman" w:hAnsi="Times New Roman" w:cs="Times New Roman"/>
          <w:sz w:val="28"/>
          <w:szCs w:val="28"/>
        </w:rPr>
        <w:t xml:space="preserve"> РФ смета является частью проектной документации. При этом согласно изменениям, внесенным в </w:t>
      </w:r>
      <w:proofErr w:type="spellStart"/>
      <w:r w:rsidRPr="00A34995">
        <w:rPr>
          <w:rFonts w:ascii="Times New Roman" w:hAnsi="Times New Roman" w:cs="Times New Roman"/>
          <w:sz w:val="28"/>
          <w:szCs w:val="28"/>
        </w:rPr>
        <w:t>ГрК</w:t>
      </w:r>
      <w:proofErr w:type="spellEnd"/>
      <w:r w:rsidRPr="00A34995">
        <w:rPr>
          <w:rFonts w:ascii="Times New Roman" w:hAnsi="Times New Roman" w:cs="Times New Roman"/>
          <w:sz w:val="28"/>
          <w:szCs w:val="28"/>
        </w:rPr>
        <w:t xml:space="preserve"> РФ Федеральным законом от 03.07.2016 № 369-ФЗ, смета является обязательным разделом проектной документации в следующих случаях: - финансирование работ осуществляется с привлечением средств бюджетов бюджетной системы РФ (т.е. любого уровня бюджетной системы); - финансирование работ осуществляется за счет средств юридических лиц, созданных Российской Федерацией, субъектами РФ, муниципальными образованиями и юридических лиц, доля в уставных (складочных) капиталах которых РФ, субъектов РФ, муниципальных образований составляет более 50 процентов. </w:t>
      </w:r>
    </w:p>
    <w:p w:rsidR="00A34995" w:rsidRPr="00A34995" w:rsidRDefault="00A34995" w:rsidP="00A34995">
      <w:pPr>
        <w:spacing w:after="0"/>
        <w:jc w:val="both"/>
        <w:rPr>
          <w:rFonts w:ascii="Times New Roman" w:hAnsi="Times New Roman" w:cs="Times New Roman"/>
          <w:sz w:val="28"/>
          <w:szCs w:val="28"/>
        </w:rPr>
      </w:pPr>
      <w:r w:rsidRPr="00A34995">
        <w:rPr>
          <w:rFonts w:ascii="Times New Roman" w:hAnsi="Times New Roman" w:cs="Times New Roman"/>
          <w:sz w:val="28"/>
          <w:szCs w:val="28"/>
        </w:rPr>
        <w:t xml:space="preserve">Согласно </w:t>
      </w:r>
      <w:proofErr w:type="spellStart"/>
      <w:r w:rsidRPr="00A34995">
        <w:rPr>
          <w:rFonts w:ascii="Times New Roman" w:hAnsi="Times New Roman" w:cs="Times New Roman"/>
          <w:sz w:val="28"/>
          <w:szCs w:val="28"/>
        </w:rPr>
        <w:t>ГрК</w:t>
      </w:r>
      <w:proofErr w:type="spellEnd"/>
      <w:r w:rsidRPr="00A34995">
        <w:rPr>
          <w:rFonts w:ascii="Times New Roman" w:hAnsi="Times New Roman" w:cs="Times New Roman"/>
          <w:sz w:val="28"/>
          <w:szCs w:val="28"/>
        </w:rPr>
        <w:t xml:space="preserve"> РФ проектная документация должна составляться во всех случаях, в том числе при выполнении работ по капитальному ремонту. При выполнении работ по капитальному ремонту объекта капитального строительства проектная документация может содержать не все, а только отдельные разделы, предусмотренные ч. 12 ст. 48 </w:t>
      </w:r>
      <w:proofErr w:type="spellStart"/>
      <w:r w:rsidRPr="00A34995">
        <w:rPr>
          <w:rFonts w:ascii="Times New Roman" w:hAnsi="Times New Roman" w:cs="Times New Roman"/>
          <w:sz w:val="28"/>
          <w:szCs w:val="28"/>
        </w:rPr>
        <w:t>ГрК</w:t>
      </w:r>
      <w:proofErr w:type="spellEnd"/>
      <w:r w:rsidRPr="00A34995">
        <w:rPr>
          <w:rFonts w:ascii="Times New Roman" w:hAnsi="Times New Roman" w:cs="Times New Roman"/>
          <w:sz w:val="28"/>
          <w:szCs w:val="28"/>
        </w:rPr>
        <w:t xml:space="preserve"> РФ (ч. 12.2 ст. 48 </w:t>
      </w:r>
      <w:proofErr w:type="spellStart"/>
      <w:r w:rsidRPr="00A34995">
        <w:rPr>
          <w:rFonts w:ascii="Times New Roman" w:hAnsi="Times New Roman" w:cs="Times New Roman"/>
          <w:sz w:val="28"/>
          <w:szCs w:val="28"/>
        </w:rPr>
        <w:t>ГрК</w:t>
      </w:r>
      <w:proofErr w:type="spellEnd"/>
      <w:r w:rsidRPr="00A34995">
        <w:rPr>
          <w:rFonts w:ascii="Times New Roman" w:hAnsi="Times New Roman" w:cs="Times New Roman"/>
          <w:sz w:val="28"/>
          <w:szCs w:val="28"/>
        </w:rPr>
        <w:t xml:space="preserve"> РФ). </w:t>
      </w:r>
    </w:p>
    <w:p w:rsidR="00A34995" w:rsidRPr="00A34995" w:rsidRDefault="00A34995" w:rsidP="00A34995">
      <w:pPr>
        <w:spacing w:after="0"/>
        <w:jc w:val="both"/>
        <w:rPr>
          <w:rFonts w:ascii="Times New Roman" w:hAnsi="Times New Roman" w:cs="Times New Roman"/>
          <w:sz w:val="28"/>
          <w:szCs w:val="28"/>
        </w:rPr>
      </w:pPr>
      <w:r>
        <w:rPr>
          <w:rFonts w:ascii="Times New Roman" w:hAnsi="Times New Roman" w:cs="Times New Roman"/>
          <w:sz w:val="28"/>
          <w:szCs w:val="28"/>
        </w:rPr>
        <w:tab/>
      </w:r>
      <w:r w:rsidRPr="00A34995">
        <w:rPr>
          <w:rFonts w:ascii="Times New Roman" w:hAnsi="Times New Roman" w:cs="Times New Roman"/>
          <w:sz w:val="28"/>
          <w:szCs w:val="28"/>
        </w:rPr>
        <w:t xml:space="preserve">Перечень таких разделов определяется застройщиком или техническим заказчиком исходя из содержания работ. В частности, проектная документация на капитальный ремонт может состоять только из одной сметной документации. При этом такая сметная документация должна соответствовать требованиям, предъявляемым к ней </w:t>
      </w:r>
      <w:proofErr w:type="spellStart"/>
      <w:r w:rsidRPr="00A34995">
        <w:rPr>
          <w:rFonts w:ascii="Times New Roman" w:hAnsi="Times New Roman" w:cs="Times New Roman"/>
          <w:sz w:val="28"/>
          <w:szCs w:val="28"/>
        </w:rPr>
        <w:t>ГрК</w:t>
      </w:r>
      <w:proofErr w:type="spellEnd"/>
      <w:r w:rsidRPr="00A34995">
        <w:rPr>
          <w:rFonts w:ascii="Times New Roman" w:hAnsi="Times New Roman" w:cs="Times New Roman"/>
          <w:sz w:val="28"/>
          <w:szCs w:val="28"/>
        </w:rPr>
        <w:t xml:space="preserve"> РФ и принятыми в развитие </w:t>
      </w:r>
      <w:proofErr w:type="spellStart"/>
      <w:r w:rsidRPr="00A34995">
        <w:rPr>
          <w:rFonts w:ascii="Times New Roman" w:hAnsi="Times New Roman" w:cs="Times New Roman"/>
          <w:sz w:val="28"/>
          <w:szCs w:val="28"/>
        </w:rPr>
        <w:t>ГрК</w:t>
      </w:r>
      <w:proofErr w:type="spellEnd"/>
      <w:r w:rsidRPr="00A34995">
        <w:rPr>
          <w:rFonts w:ascii="Times New Roman" w:hAnsi="Times New Roman" w:cs="Times New Roman"/>
          <w:sz w:val="28"/>
          <w:szCs w:val="28"/>
        </w:rPr>
        <w:t xml:space="preserve"> РФ подзаконными нормативными правовыми актами. </w:t>
      </w:r>
    </w:p>
    <w:p w:rsidR="00A34995" w:rsidRPr="00A34995" w:rsidRDefault="00A34995" w:rsidP="00A34995">
      <w:pPr>
        <w:spacing w:after="0"/>
        <w:jc w:val="both"/>
        <w:rPr>
          <w:rFonts w:ascii="Times New Roman" w:hAnsi="Times New Roman" w:cs="Times New Roman"/>
          <w:sz w:val="28"/>
          <w:szCs w:val="28"/>
        </w:rPr>
      </w:pPr>
      <w:r>
        <w:rPr>
          <w:rFonts w:ascii="Times New Roman" w:hAnsi="Times New Roman" w:cs="Times New Roman"/>
          <w:sz w:val="28"/>
          <w:szCs w:val="28"/>
        </w:rPr>
        <w:tab/>
      </w:r>
      <w:r w:rsidRPr="00A34995">
        <w:rPr>
          <w:rFonts w:ascii="Times New Roman" w:hAnsi="Times New Roman" w:cs="Times New Roman"/>
          <w:sz w:val="28"/>
          <w:szCs w:val="28"/>
        </w:rPr>
        <w:t xml:space="preserve">В соответствии с ч. 2 ст. 8.3 </w:t>
      </w:r>
      <w:proofErr w:type="spellStart"/>
      <w:r w:rsidRPr="00A34995">
        <w:rPr>
          <w:rFonts w:ascii="Times New Roman" w:hAnsi="Times New Roman" w:cs="Times New Roman"/>
          <w:sz w:val="28"/>
          <w:szCs w:val="28"/>
        </w:rPr>
        <w:t>ГрК</w:t>
      </w:r>
      <w:proofErr w:type="spellEnd"/>
      <w:r w:rsidRPr="00A34995">
        <w:rPr>
          <w:rFonts w:ascii="Times New Roman" w:hAnsi="Times New Roman" w:cs="Times New Roman"/>
          <w:sz w:val="28"/>
          <w:szCs w:val="28"/>
        </w:rPr>
        <w:t xml:space="preserve"> РФ сметная стоимость строительства, финансируемого с привлечением средств бюджетов бюджетной системы РФ, средств юридических лиц, созданных Российской Федерацией, субъектами РФ, муниципальными образованиями, юридических лиц, доля в уставных (складочных) капиталах которых Российской Федерации, субъектов РФ, муниципальных образований составляет более 50 процентов, подлежит обязательной проверке на предмет достоверности ее определения. Порядок проведения такой проверки определен постановлением Правительства РФ от 18.05.2009 № 427.</w:t>
      </w:r>
    </w:p>
    <w:p w:rsidR="00A34995" w:rsidRPr="00A34995" w:rsidRDefault="00A34995" w:rsidP="00A3499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A34995">
        <w:rPr>
          <w:rFonts w:ascii="Times New Roman" w:hAnsi="Times New Roman" w:cs="Times New Roman"/>
          <w:sz w:val="28"/>
          <w:szCs w:val="28"/>
        </w:rPr>
        <w:t xml:space="preserve">В силу пункта 1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утвержденного постановлением Правительства РФ от 18.05.2009 № 427 (далее – Положение) проверка достоверности сметной стоимости должна осуществляться как при строительстве и реконструкции объекта, так и при проведении капитального ремонта. </w:t>
      </w:r>
    </w:p>
    <w:p w:rsidR="00A34995" w:rsidRPr="00A34995" w:rsidRDefault="00A34995" w:rsidP="00A34995">
      <w:pPr>
        <w:spacing w:after="0"/>
        <w:jc w:val="both"/>
        <w:rPr>
          <w:rFonts w:ascii="Times New Roman" w:hAnsi="Times New Roman" w:cs="Times New Roman"/>
          <w:sz w:val="28"/>
          <w:szCs w:val="28"/>
        </w:rPr>
      </w:pPr>
      <w:r w:rsidRPr="00A34995">
        <w:rPr>
          <w:rFonts w:ascii="Times New Roman" w:hAnsi="Times New Roman" w:cs="Times New Roman"/>
          <w:sz w:val="28"/>
          <w:szCs w:val="28"/>
        </w:rPr>
        <w:t>Проверка проводится независимо от: а) необходимости получения разрешения на строительство; б) обязательности подготовки проектной документации; в) обязательности государственной экспертизы проектной документации и результатов инженерных изысканий, за исключением модификации проектной документации, в том числе в отношении отдельных разделов проектной документации, получившей положительное заключение государственной экспертизы, не снижающей конструктивные и другие характеристики надежности и безопасности объектов капитального строительства, если указанная модификация не приводит к увеличению сметной стоимости объекта капитального строительства (пункт 2 Положения).</w:t>
      </w:r>
    </w:p>
    <w:p w:rsidR="00A34995" w:rsidRPr="00A34995" w:rsidRDefault="00A34995" w:rsidP="00A34995">
      <w:pPr>
        <w:spacing w:after="0"/>
        <w:jc w:val="both"/>
        <w:rPr>
          <w:rFonts w:ascii="Times New Roman" w:hAnsi="Times New Roman" w:cs="Times New Roman"/>
          <w:sz w:val="28"/>
          <w:szCs w:val="28"/>
        </w:rPr>
      </w:pPr>
      <w:r>
        <w:rPr>
          <w:rFonts w:ascii="Times New Roman" w:hAnsi="Times New Roman" w:cs="Times New Roman"/>
          <w:sz w:val="28"/>
          <w:szCs w:val="28"/>
        </w:rPr>
        <w:tab/>
      </w:r>
      <w:r w:rsidRPr="00A34995">
        <w:rPr>
          <w:rFonts w:ascii="Times New Roman" w:hAnsi="Times New Roman" w:cs="Times New Roman"/>
          <w:sz w:val="28"/>
          <w:szCs w:val="28"/>
        </w:rPr>
        <w:t>Согласно пунктам 24, 25 Положения результаты проверки сметной стоимости оформляются в виде заключения о достоверности (положительное заключение) или недостоверности (отрицательное заключение)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(далее - заключение).</w:t>
      </w:r>
    </w:p>
    <w:p w:rsidR="00A34995" w:rsidRPr="00A34995" w:rsidRDefault="00A34995" w:rsidP="00A34995">
      <w:pPr>
        <w:spacing w:after="0"/>
        <w:jc w:val="both"/>
        <w:rPr>
          <w:rFonts w:ascii="Times New Roman" w:hAnsi="Times New Roman" w:cs="Times New Roman"/>
          <w:sz w:val="28"/>
          <w:szCs w:val="28"/>
        </w:rPr>
      </w:pPr>
      <w:r w:rsidRPr="00A34995">
        <w:rPr>
          <w:rFonts w:ascii="Times New Roman" w:hAnsi="Times New Roman" w:cs="Times New Roman"/>
          <w:sz w:val="28"/>
          <w:szCs w:val="28"/>
        </w:rPr>
        <w:t xml:space="preserve">Заключение должно содержать обоснование выводов о достоверности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со ссылками на конкретные положения сметных нормативов и с перечислением несоответствий, связанных с неправильностью и (или) необоснованностью принятых в расчетах физических объемов работ, конструктивных, </w:t>
      </w:r>
      <w:r w:rsidRPr="00A34995">
        <w:rPr>
          <w:rFonts w:ascii="Times New Roman" w:hAnsi="Times New Roman" w:cs="Times New Roman"/>
          <w:sz w:val="28"/>
          <w:szCs w:val="28"/>
        </w:rPr>
        <w:lastRenderedPageBreak/>
        <w:t>организационно-технологических и других решений, предусмотренных проектной документацией, а в случаях, если подготовка проектной документации не требуется, - предусмотренных в ведомости объемов работ, учтенных в сметных расчетах, и документами, указанными в подпунктах "а" и "б" пункта 8(2) настоящего Положения (при проведении проверки сметной стоимости капитального ремонта).</w:t>
      </w:r>
    </w:p>
    <w:p w:rsidR="00A34995" w:rsidRPr="00A34995" w:rsidRDefault="00A34995" w:rsidP="00A34995">
      <w:pPr>
        <w:spacing w:after="0"/>
        <w:jc w:val="both"/>
        <w:rPr>
          <w:rFonts w:ascii="Times New Roman" w:hAnsi="Times New Roman" w:cs="Times New Roman"/>
          <w:sz w:val="28"/>
          <w:szCs w:val="28"/>
        </w:rPr>
      </w:pPr>
      <w:r>
        <w:rPr>
          <w:rFonts w:ascii="Times New Roman" w:hAnsi="Times New Roman" w:cs="Times New Roman"/>
          <w:sz w:val="28"/>
          <w:szCs w:val="28"/>
        </w:rPr>
        <w:tab/>
      </w:r>
      <w:r w:rsidRPr="00A34995">
        <w:rPr>
          <w:rFonts w:ascii="Times New Roman" w:hAnsi="Times New Roman" w:cs="Times New Roman"/>
          <w:sz w:val="28"/>
          <w:szCs w:val="28"/>
        </w:rPr>
        <w:t>В аукционной документации отсутствует заключение экспертизы достоверности сметной стоимости документации. Не проведение экспертизы сметной стоимости работ может вести к увеличению расходования бюджетных средств, а также к нецелевому их использованию</w:t>
      </w:r>
      <w:r>
        <w:rPr>
          <w:rFonts w:ascii="Times New Roman" w:hAnsi="Times New Roman" w:cs="Times New Roman"/>
          <w:sz w:val="28"/>
          <w:szCs w:val="28"/>
        </w:rPr>
        <w:t>.</w:t>
      </w:r>
    </w:p>
    <w:p w:rsidR="00A34995" w:rsidRPr="00A34995" w:rsidRDefault="00A34995" w:rsidP="00A34995">
      <w:pPr>
        <w:spacing w:after="0"/>
        <w:jc w:val="both"/>
        <w:rPr>
          <w:rFonts w:ascii="Times New Roman" w:hAnsi="Times New Roman" w:cs="Times New Roman"/>
          <w:sz w:val="28"/>
          <w:szCs w:val="28"/>
        </w:rPr>
      </w:pPr>
      <w:r>
        <w:rPr>
          <w:rFonts w:ascii="Times New Roman" w:hAnsi="Times New Roman" w:cs="Times New Roman"/>
          <w:sz w:val="28"/>
          <w:szCs w:val="28"/>
        </w:rPr>
        <w:tab/>
      </w:r>
      <w:r w:rsidRPr="00A34995">
        <w:rPr>
          <w:rFonts w:ascii="Times New Roman" w:hAnsi="Times New Roman" w:cs="Times New Roman"/>
          <w:sz w:val="28"/>
          <w:szCs w:val="28"/>
        </w:rPr>
        <w:t>Отсутствие заключения государственной экспертизы по определению достоверности определения сметной стоимости либо на соответствие сметным нормативам, не позволяет определить объемы работ, подлежащих выполнению и соответствие им сметной документации, что влияет на определение начальной (максимальной) цены контракта и экономической целесообразности участия в данной закупке.</w:t>
      </w:r>
    </w:p>
    <w:p w:rsidR="00A34995" w:rsidRDefault="00A34995" w:rsidP="00A330F9">
      <w:pPr>
        <w:spacing w:after="0"/>
        <w:jc w:val="both"/>
        <w:rPr>
          <w:rFonts w:ascii="Times New Roman" w:eastAsia="Times New Roman" w:hAnsi="Times New Roman" w:cs="Times New Roman"/>
          <w:color w:val="000000"/>
          <w:sz w:val="28"/>
          <w:szCs w:val="28"/>
          <w:lang w:eastAsia="ru-RU"/>
        </w:rPr>
      </w:pPr>
    </w:p>
    <w:p w:rsidR="005F2641" w:rsidRPr="005F2641" w:rsidRDefault="005F2641" w:rsidP="00A330F9">
      <w:pPr>
        <w:spacing w:after="0"/>
        <w:jc w:val="both"/>
        <w:rPr>
          <w:rFonts w:ascii="Times New Roman" w:hAnsi="Times New Roman" w:cs="Times New Roman"/>
          <w:sz w:val="28"/>
          <w:szCs w:val="28"/>
        </w:rPr>
      </w:pPr>
      <w:r>
        <w:rPr>
          <w:rFonts w:ascii="Times New Roman" w:hAnsi="Times New Roman" w:cs="Times New Roman"/>
          <w:sz w:val="28"/>
          <w:szCs w:val="28"/>
        </w:rPr>
        <w:tab/>
      </w:r>
      <w:r w:rsidRPr="005F2641">
        <w:rPr>
          <w:rFonts w:ascii="Times New Roman" w:hAnsi="Times New Roman" w:cs="Times New Roman"/>
          <w:sz w:val="28"/>
          <w:szCs w:val="28"/>
        </w:rPr>
        <w:t>На основании изложенного в соответствии ст. 105, 106 Закона о контрактной системе</w:t>
      </w:r>
    </w:p>
    <w:p w:rsidR="005F2641" w:rsidRPr="005F2641" w:rsidRDefault="005F2641" w:rsidP="0058704D">
      <w:pPr>
        <w:spacing w:after="0" w:line="240" w:lineRule="auto"/>
        <w:jc w:val="both"/>
        <w:rPr>
          <w:rFonts w:ascii="Times New Roman" w:hAnsi="Times New Roman" w:cs="Times New Roman"/>
          <w:sz w:val="28"/>
          <w:szCs w:val="28"/>
        </w:rPr>
      </w:pPr>
    </w:p>
    <w:p w:rsidR="005F2641" w:rsidRPr="005F2641" w:rsidRDefault="005F2641" w:rsidP="005F2641">
      <w:pPr>
        <w:spacing w:after="0"/>
        <w:jc w:val="both"/>
        <w:rPr>
          <w:rFonts w:ascii="Times New Roman" w:hAnsi="Times New Roman" w:cs="Times New Roman"/>
          <w:sz w:val="28"/>
          <w:szCs w:val="28"/>
        </w:rPr>
      </w:pPr>
      <w:r w:rsidRPr="005F2641">
        <w:rPr>
          <w:rFonts w:ascii="Times New Roman" w:hAnsi="Times New Roman" w:cs="Times New Roman"/>
          <w:sz w:val="28"/>
          <w:szCs w:val="28"/>
        </w:rPr>
        <w:t>ПРО</w:t>
      </w:r>
      <w:r>
        <w:rPr>
          <w:rFonts w:ascii="Times New Roman" w:hAnsi="Times New Roman" w:cs="Times New Roman"/>
          <w:sz w:val="28"/>
          <w:szCs w:val="28"/>
        </w:rPr>
        <w:t>СИМ</w:t>
      </w:r>
    </w:p>
    <w:p w:rsidR="005F2641" w:rsidRPr="005F2641" w:rsidRDefault="005F2641" w:rsidP="005F2641">
      <w:pPr>
        <w:spacing w:after="0"/>
        <w:jc w:val="both"/>
        <w:rPr>
          <w:rFonts w:ascii="Times New Roman" w:hAnsi="Times New Roman" w:cs="Times New Roman"/>
          <w:sz w:val="28"/>
          <w:szCs w:val="28"/>
        </w:rPr>
      </w:pPr>
    </w:p>
    <w:p w:rsidR="005F2641" w:rsidRPr="005F2641" w:rsidRDefault="005F2641" w:rsidP="005F2641">
      <w:pPr>
        <w:spacing w:after="0"/>
        <w:jc w:val="both"/>
        <w:rPr>
          <w:rFonts w:ascii="Times New Roman" w:hAnsi="Times New Roman" w:cs="Times New Roman"/>
          <w:sz w:val="28"/>
          <w:szCs w:val="28"/>
        </w:rPr>
      </w:pPr>
      <w:r w:rsidRPr="005F2641">
        <w:rPr>
          <w:rFonts w:ascii="Times New Roman" w:hAnsi="Times New Roman" w:cs="Times New Roman"/>
          <w:sz w:val="28"/>
          <w:szCs w:val="28"/>
        </w:rPr>
        <w:tab/>
        <w:t>1. Приостановить размещение закупки</w:t>
      </w:r>
      <w:r>
        <w:rPr>
          <w:rFonts w:ascii="Times New Roman" w:hAnsi="Times New Roman" w:cs="Times New Roman"/>
          <w:sz w:val="28"/>
          <w:szCs w:val="28"/>
        </w:rPr>
        <w:t>.</w:t>
      </w:r>
    </w:p>
    <w:p w:rsidR="005F2641" w:rsidRPr="005F2641" w:rsidRDefault="005F2641" w:rsidP="005F2641">
      <w:pPr>
        <w:spacing w:after="0"/>
        <w:jc w:val="both"/>
        <w:rPr>
          <w:rFonts w:ascii="Times New Roman" w:hAnsi="Times New Roman" w:cs="Times New Roman"/>
          <w:sz w:val="28"/>
          <w:szCs w:val="28"/>
        </w:rPr>
      </w:pPr>
      <w:r w:rsidRPr="005F2641">
        <w:rPr>
          <w:rFonts w:ascii="Times New Roman" w:hAnsi="Times New Roman" w:cs="Times New Roman"/>
          <w:sz w:val="28"/>
          <w:szCs w:val="28"/>
        </w:rPr>
        <w:tab/>
        <w:t>2. Признать жалобу обоснованной.</w:t>
      </w:r>
    </w:p>
    <w:p w:rsidR="005F2641" w:rsidRPr="005F2641" w:rsidRDefault="005F2641" w:rsidP="005F2641">
      <w:pPr>
        <w:spacing w:after="0"/>
        <w:jc w:val="both"/>
        <w:rPr>
          <w:rFonts w:ascii="Times New Roman" w:hAnsi="Times New Roman" w:cs="Times New Roman"/>
          <w:sz w:val="28"/>
          <w:szCs w:val="28"/>
        </w:rPr>
      </w:pPr>
      <w:r w:rsidRPr="005F2641">
        <w:rPr>
          <w:rFonts w:ascii="Times New Roman" w:hAnsi="Times New Roman" w:cs="Times New Roman"/>
          <w:sz w:val="28"/>
          <w:szCs w:val="28"/>
        </w:rPr>
        <w:tab/>
        <w:t>3. Обязать заказчика привести документацию о закупке в соответствие с законодательством.</w:t>
      </w:r>
    </w:p>
    <w:p w:rsidR="005F2641" w:rsidRPr="005F2641" w:rsidRDefault="005F2641" w:rsidP="005F2641">
      <w:pPr>
        <w:spacing w:after="0"/>
        <w:jc w:val="both"/>
        <w:rPr>
          <w:rFonts w:ascii="Times New Roman" w:hAnsi="Times New Roman" w:cs="Times New Roman"/>
          <w:sz w:val="28"/>
          <w:szCs w:val="28"/>
        </w:rPr>
      </w:pPr>
      <w:r w:rsidRPr="005F2641">
        <w:rPr>
          <w:rFonts w:ascii="Times New Roman" w:hAnsi="Times New Roman" w:cs="Times New Roman"/>
          <w:sz w:val="28"/>
          <w:szCs w:val="28"/>
        </w:rPr>
        <w:tab/>
        <w:t xml:space="preserve">4. Известить заявителя о результатах рассмотрения жалобы. </w:t>
      </w:r>
    </w:p>
    <w:p w:rsidR="005F2641" w:rsidRDefault="005F2641" w:rsidP="005F2641">
      <w:pPr>
        <w:spacing w:after="0"/>
        <w:jc w:val="both"/>
        <w:rPr>
          <w:rFonts w:ascii="Times New Roman" w:hAnsi="Times New Roman" w:cs="Times New Roman"/>
          <w:sz w:val="28"/>
          <w:szCs w:val="28"/>
        </w:rPr>
      </w:pPr>
    </w:p>
    <w:p w:rsidR="005F2641" w:rsidRDefault="005F2641" w:rsidP="005F2641">
      <w:pPr>
        <w:spacing w:after="0"/>
        <w:jc w:val="both"/>
        <w:rPr>
          <w:rFonts w:ascii="Times New Roman" w:hAnsi="Times New Roman" w:cs="Times New Roman"/>
          <w:sz w:val="28"/>
          <w:szCs w:val="28"/>
        </w:rPr>
      </w:pPr>
      <w:r>
        <w:rPr>
          <w:rFonts w:ascii="Times New Roman" w:hAnsi="Times New Roman" w:cs="Times New Roman"/>
          <w:sz w:val="28"/>
          <w:szCs w:val="28"/>
        </w:rPr>
        <w:tab/>
        <w:t>ООО «ГАЛАКТИКА» сообщает,</w:t>
      </w:r>
      <w:r w:rsidR="004214FA">
        <w:rPr>
          <w:rFonts w:ascii="Times New Roman" w:hAnsi="Times New Roman" w:cs="Times New Roman"/>
          <w:sz w:val="28"/>
          <w:szCs w:val="28"/>
        </w:rPr>
        <w:t xml:space="preserve"> что</w:t>
      </w:r>
      <w:r>
        <w:rPr>
          <w:rFonts w:ascii="Times New Roman" w:hAnsi="Times New Roman" w:cs="Times New Roman"/>
          <w:sz w:val="28"/>
          <w:szCs w:val="28"/>
        </w:rPr>
        <w:t xml:space="preserve"> л</w:t>
      </w:r>
      <w:r w:rsidRPr="005F2641">
        <w:rPr>
          <w:rFonts w:ascii="Times New Roman" w:hAnsi="Times New Roman" w:cs="Times New Roman"/>
          <w:sz w:val="28"/>
          <w:szCs w:val="28"/>
        </w:rPr>
        <w:t>юбое заявление</w:t>
      </w:r>
      <w:r>
        <w:rPr>
          <w:rFonts w:ascii="Times New Roman" w:hAnsi="Times New Roman" w:cs="Times New Roman"/>
          <w:sz w:val="28"/>
          <w:szCs w:val="28"/>
        </w:rPr>
        <w:t xml:space="preserve"> или </w:t>
      </w:r>
      <w:r w:rsidRPr="005F2641">
        <w:rPr>
          <w:rFonts w:ascii="Times New Roman" w:hAnsi="Times New Roman" w:cs="Times New Roman"/>
          <w:sz w:val="28"/>
          <w:szCs w:val="28"/>
        </w:rPr>
        <w:t xml:space="preserve">ходатайство, направленное от нашей организации </w:t>
      </w:r>
      <w:r>
        <w:rPr>
          <w:rFonts w:ascii="Times New Roman" w:hAnsi="Times New Roman" w:cs="Times New Roman"/>
          <w:sz w:val="28"/>
          <w:szCs w:val="28"/>
        </w:rPr>
        <w:t xml:space="preserve">просим считать действительным исключительно в </w:t>
      </w:r>
      <w:r w:rsidRPr="005F2641">
        <w:rPr>
          <w:rFonts w:ascii="Times New Roman" w:hAnsi="Times New Roman" w:cs="Times New Roman"/>
          <w:sz w:val="28"/>
          <w:szCs w:val="28"/>
        </w:rPr>
        <w:t xml:space="preserve">случае, если оно </w:t>
      </w:r>
      <w:r>
        <w:rPr>
          <w:rFonts w:ascii="Times New Roman" w:hAnsi="Times New Roman" w:cs="Times New Roman"/>
          <w:sz w:val="28"/>
          <w:szCs w:val="28"/>
        </w:rPr>
        <w:t>направлено</w:t>
      </w:r>
      <w:r w:rsidRPr="005F2641">
        <w:rPr>
          <w:rFonts w:ascii="Times New Roman" w:hAnsi="Times New Roman" w:cs="Times New Roman"/>
          <w:sz w:val="28"/>
          <w:szCs w:val="28"/>
        </w:rPr>
        <w:t xml:space="preserve"> по электронной почте и подписано электронно-цифровой подписью.</w:t>
      </w:r>
    </w:p>
    <w:p w:rsidR="005F2641" w:rsidRPr="005F2641" w:rsidRDefault="005F2641" w:rsidP="005F2641">
      <w:pPr>
        <w:spacing w:after="0"/>
        <w:jc w:val="both"/>
        <w:rPr>
          <w:rFonts w:ascii="Times New Roman" w:hAnsi="Times New Roman" w:cs="Times New Roman"/>
          <w:sz w:val="28"/>
          <w:szCs w:val="28"/>
        </w:rPr>
      </w:pPr>
    </w:p>
    <w:p w:rsidR="005F2641" w:rsidRPr="005F2641" w:rsidRDefault="005F2641" w:rsidP="005F2641">
      <w:pPr>
        <w:spacing w:after="0"/>
        <w:jc w:val="both"/>
        <w:rPr>
          <w:rFonts w:ascii="Times New Roman" w:hAnsi="Times New Roman" w:cs="Times New Roman"/>
          <w:sz w:val="28"/>
          <w:szCs w:val="28"/>
        </w:rPr>
      </w:pPr>
      <w:r w:rsidRPr="005F2641">
        <w:rPr>
          <w:rFonts w:ascii="Times New Roman" w:hAnsi="Times New Roman" w:cs="Times New Roman"/>
          <w:sz w:val="28"/>
          <w:szCs w:val="28"/>
        </w:rPr>
        <w:t>Приложения:</w:t>
      </w:r>
    </w:p>
    <w:p w:rsidR="005F2641" w:rsidRPr="005F2641" w:rsidRDefault="005F2641" w:rsidP="005F2641">
      <w:pPr>
        <w:spacing w:after="0"/>
        <w:jc w:val="both"/>
        <w:rPr>
          <w:rFonts w:ascii="Times New Roman" w:hAnsi="Times New Roman" w:cs="Times New Roman"/>
          <w:sz w:val="28"/>
          <w:szCs w:val="28"/>
        </w:rPr>
      </w:pPr>
      <w:r>
        <w:rPr>
          <w:rFonts w:ascii="Times New Roman" w:hAnsi="Times New Roman" w:cs="Times New Roman"/>
          <w:sz w:val="28"/>
          <w:szCs w:val="28"/>
        </w:rPr>
        <w:t xml:space="preserve">1. документы,  </w:t>
      </w:r>
      <w:r w:rsidRPr="005F2641">
        <w:rPr>
          <w:rFonts w:ascii="Times New Roman" w:hAnsi="Times New Roman" w:cs="Times New Roman"/>
          <w:sz w:val="28"/>
          <w:szCs w:val="28"/>
        </w:rPr>
        <w:t>подтверждающие</w:t>
      </w:r>
      <w:r>
        <w:rPr>
          <w:rFonts w:ascii="Times New Roman" w:hAnsi="Times New Roman" w:cs="Times New Roman"/>
          <w:sz w:val="28"/>
          <w:szCs w:val="28"/>
        </w:rPr>
        <w:t xml:space="preserve"> полномочия. </w:t>
      </w:r>
    </w:p>
    <w:p w:rsidR="00C05645" w:rsidRDefault="005F2641" w:rsidP="00C05645">
      <w:pPr>
        <w:spacing w:after="0"/>
        <w:jc w:val="both"/>
        <w:rPr>
          <w:rFonts w:ascii="Times New Roman" w:hAnsi="Times New Roman" w:cs="Times New Roman"/>
          <w:sz w:val="28"/>
          <w:szCs w:val="28"/>
          <w:lang w:val="ru"/>
        </w:rPr>
      </w:pPr>
      <w:r>
        <w:rPr>
          <w:rFonts w:ascii="Times New Roman" w:hAnsi="Times New Roman" w:cs="Times New Roman"/>
          <w:sz w:val="28"/>
          <w:szCs w:val="28"/>
          <w:lang w:val="ru"/>
        </w:rPr>
        <w:t xml:space="preserve">2. </w:t>
      </w:r>
      <w:r w:rsidRPr="005F2641">
        <w:rPr>
          <w:rFonts w:ascii="Times New Roman" w:hAnsi="Times New Roman" w:cs="Times New Roman"/>
          <w:sz w:val="28"/>
          <w:szCs w:val="28"/>
          <w:lang w:val="ru"/>
        </w:rPr>
        <w:t>доводы жалобы</w:t>
      </w:r>
    </w:p>
    <w:p w:rsidR="005F2641" w:rsidRDefault="005F2641" w:rsidP="00C05645">
      <w:pPr>
        <w:spacing w:after="0"/>
        <w:jc w:val="both"/>
        <w:rPr>
          <w:rFonts w:ascii="Times New Roman" w:hAnsi="Times New Roman" w:cs="Times New Roman"/>
          <w:sz w:val="28"/>
          <w:szCs w:val="28"/>
          <w:lang w:val="ru"/>
        </w:rPr>
      </w:pPr>
    </w:p>
    <w:p w:rsidR="00A330F9" w:rsidRDefault="00A330F9" w:rsidP="00C05645">
      <w:pPr>
        <w:spacing w:after="0"/>
        <w:jc w:val="both"/>
        <w:rPr>
          <w:rFonts w:ascii="Times New Roman" w:hAnsi="Times New Roman" w:cs="Times New Roman"/>
          <w:sz w:val="28"/>
          <w:szCs w:val="28"/>
          <w:lang w:val="ru"/>
        </w:rPr>
      </w:pPr>
    </w:p>
    <w:p w:rsidR="004D5DE8" w:rsidRPr="00DA757A" w:rsidRDefault="005F2641" w:rsidP="00DA757A">
      <w:pPr>
        <w:spacing w:after="0"/>
        <w:jc w:val="both"/>
        <w:rPr>
          <w:rFonts w:ascii="Times New Roman" w:hAnsi="Times New Roman" w:cs="Times New Roman"/>
          <w:sz w:val="28"/>
          <w:szCs w:val="28"/>
          <w:lang w:val="ru"/>
        </w:rPr>
      </w:pPr>
      <w:r>
        <w:rPr>
          <w:rFonts w:ascii="Times New Roman" w:hAnsi="Times New Roman" w:cs="Times New Roman"/>
          <w:sz w:val="28"/>
          <w:szCs w:val="28"/>
          <w:lang w:val="ru"/>
        </w:rPr>
        <w:t>Генеральный директор ООО «ГАЛАКТИКА»</w:t>
      </w:r>
      <w:r>
        <w:rPr>
          <w:rFonts w:ascii="Times New Roman" w:hAnsi="Times New Roman" w:cs="Times New Roman"/>
          <w:sz w:val="28"/>
          <w:szCs w:val="28"/>
          <w:lang w:val="ru"/>
        </w:rPr>
        <w:tab/>
      </w:r>
      <w:r>
        <w:rPr>
          <w:rFonts w:ascii="Times New Roman" w:hAnsi="Times New Roman" w:cs="Times New Roman"/>
          <w:sz w:val="28"/>
          <w:szCs w:val="28"/>
          <w:lang w:val="ru"/>
        </w:rPr>
        <w:tab/>
      </w:r>
      <w:r>
        <w:rPr>
          <w:rFonts w:ascii="Times New Roman" w:hAnsi="Times New Roman" w:cs="Times New Roman"/>
          <w:sz w:val="28"/>
          <w:szCs w:val="28"/>
          <w:lang w:val="ru"/>
        </w:rPr>
        <w:tab/>
      </w:r>
      <w:r w:rsidRPr="005F2641">
        <w:rPr>
          <w:rFonts w:ascii="Times New Roman" w:hAnsi="Times New Roman" w:cs="Times New Roman"/>
          <w:sz w:val="28"/>
          <w:szCs w:val="28"/>
          <w:lang w:val="ru"/>
        </w:rPr>
        <w:t>СЕЙРАНОВ</w:t>
      </w:r>
      <w:r>
        <w:rPr>
          <w:rFonts w:ascii="Times New Roman" w:hAnsi="Times New Roman" w:cs="Times New Roman"/>
          <w:sz w:val="28"/>
          <w:szCs w:val="28"/>
          <w:lang w:val="ru"/>
        </w:rPr>
        <w:t xml:space="preserve"> Я.Э</w:t>
      </w:r>
      <w:r w:rsidR="00C2288E">
        <w:rPr>
          <w:rFonts w:ascii="Times New Roman" w:hAnsi="Times New Roman" w:cs="Times New Roman"/>
          <w:sz w:val="28"/>
          <w:szCs w:val="28"/>
          <w:lang w:val="ru"/>
        </w:rPr>
        <w:t>.</w:t>
      </w:r>
    </w:p>
    <w:sectPr w:rsidR="004D5DE8" w:rsidRPr="00DA7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D49"/>
    <w:multiLevelType w:val="multilevel"/>
    <w:tmpl w:val="F6C2FD8C"/>
    <w:lvl w:ilvl="0">
      <w:start w:val="1"/>
      <w:numFmt w:val="upperRoman"/>
      <w:lvlText w:val="%1."/>
      <w:lvlJc w:val="left"/>
      <w:pPr>
        <w:tabs>
          <w:tab w:val="num" w:pos="0"/>
        </w:tabs>
      </w:pPr>
      <w:rPr>
        <w:rFonts w:cs="Times New Roman" w:hint="default"/>
      </w:rPr>
    </w:lvl>
    <w:lvl w:ilvl="1">
      <w:start w:val="1"/>
      <w:numFmt w:val="decimal"/>
      <w:lvlText w:val="%2."/>
      <w:lvlJc w:val="left"/>
      <w:pPr>
        <w:tabs>
          <w:tab w:val="num" w:pos="0"/>
        </w:tabs>
      </w:pPr>
      <w:rPr>
        <w:rFonts w:cs="Times New Roman" w:hint="default"/>
        <w:sz w:val="28"/>
        <w:szCs w:val="28"/>
      </w:rPr>
    </w:lvl>
    <w:lvl w:ilvl="2">
      <w:start w:val="1"/>
      <w:numFmt w:val="decimal"/>
      <w:lvlText w:val="%2.%3."/>
      <w:lvlJc w:val="left"/>
      <w:pPr>
        <w:tabs>
          <w:tab w:val="num" w:pos="0"/>
        </w:tabs>
        <w:ind w:left="1701" w:hanging="1701"/>
      </w:pPr>
      <w:rPr>
        <w:rFonts w:cs="Times New Roman" w:hint="default"/>
        <w:b/>
        <w:color w:val="auto"/>
      </w:rPr>
    </w:lvl>
    <w:lvl w:ilvl="3">
      <w:start w:val="1"/>
      <w:numFmt w:val="decimal"/>
      <w:lvlText w:val="%4)"/>
      <w:lvlJc w:val="left"/>
      <w:pPr>
        <w:tabs>
          <w:tab w:val="num" w:pos="2978"/>
        </w:tabs>
        <w:ind w:left="2921" w:hanging="2495"/>
      </w:pPr>
      <w:rPr>
        <w:rFonts w:ascii="Times New Roman" w:eastAsia="Times New Roman" w:hAnsi="Times New Roman" w:cs="Times New Roman"/>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410C394B"/>
    <w:multiLevelType w:val="hybridMultilevel"/>
    <w:tmpl w:val="50787594"/>
    <w:lvl w:ilvl="0" w:tplc="3266EEDE">
      <w:start w:val="1"/>
      <w:numFmt w:val="decimal"/>
      <w:lvlText w:val="%1."/>
      <w:lvlJc w:val="left"/>
      <w:pPr>
        <w:tabs>
          <w:tab w:val="num" w:pos="360"/>
        </w:tabs>
        <w:ind w:left="360" w:hanging="360"/>
      </w:pPr>
      <w:rPr>
        <w:rFonts w:cs="Times New Roman"/>
        <w:b/>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22"/>
    <w:rsid w:val="00064970"/>
    <w:rsid w:val="000825DB"/>
    <w:rsid w:val="001F260C"/>
    <w:rsid w:val="00285BF3"/>
    <w:rsid w:val="002C13B1"/>
    <w:rsid w:val="00393AA9"/>
    <w:rsid w:val="003C2A29"/>
    <w:rsid w:val="003E7892"/>
    <w:rsid w:val="004214FA"/>
    <w:rsid w:val="004D5DE8"/>
    <w:rsid w:val="00512E8E"/>
    <w:rsid w:val="0058704D"/>
    <w:rsid w:val="005D5017"/>
    <w:rsid w:val="005F2641"/>
    <w:rsid w:val="00636CDF"/>
    <w:rsid w:val="006873D7"/>
    <w:rsid w:val="00687C7B"/>
    <w:rsid w:val="00690610"/>
    <w:rsid w:val="006F6088"/>
    <w:rsid w:val="00720286"/>
    <w:rsid w:val="007764F1"/>
    <w:rsid w:val="007E24A8"/>
    <w:rsid w:val="00893A57"/>
    <w:rsid w:val="008D1717"/>
    <w:rsid w:val="00914682"/>
    <w:rsid w:val="00917FC8"/>
    <w:rsid w:val="00963B25"/>
    <w:rsid w:val="009A2A7D"/>
    <w:rsid w:val="00A330F9"/>
    <w:rsid w:val="00A34995"/>
    <w:rsid w:val="00A4551F"/>
    <w:rsid w:val="00A80FCD"/>
    <w:rsid w:val="00AB50A1"/>
    <w:rsid w:val="00B84C48"/>
    <w:rsid w:val="00C05645"/>
    <w:rsid w:val="00C2288E"/>
    <w:rsid w:val="00C41B0A"/>
    <w:rsid w:val="00C72F52"/>
    <w:rsid w:val="00DA757A"/>
    <w:rsid w:val="00E91269"/>
    <w:rsid w:val="00F95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486EC-A675-465D-A639-49617403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870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0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017"/>
    <w:rPr>
      <w:rFonts w:ascii="Tahoma" w:hAnsi="Tahoma" w:cs="Tahoma"/>
      <w:sz w:val="16"/>
      <w:szCs w:val="16"/>
    </w:rPr>
  </w:style>
  <w:style w:type="table" w:styleId="a5">
    <w:name w:val="Table Grid"/>
    <w:basedOn w:val="a1"/>
    <w:uiPriority w:val="59"/>
    <w:rsid w:val="00893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93A57"/>
    <w:rPr>
      <w:color w:val="0000FF" w:themeColor="hyperlink"/>
      <w:u w:val="single"/>
    </w:rPr>
  </w:style>
  <w:style w:type="paragraph" w:styleId="a7">
    <w:name w:val="No Spacing"/>
    <w:uiPriority w:val="1"/>
    <w:qFormat/>
    <w:rsid w:val="00C41B0A"/>
    <w:pPr>
      <w:spacing w:after="0" w:line="240" w:lineRule="auto"/>
    </w:pPr>
    <w:rPr>
      <w:rFonts w:ascii="Times New Roman" w:eastAsia="Calibri" w:hAnsi="Times New Roman" w:cs="Times New Roman"/>
      <w:sz w:val="24"/>
    </w:rPr>
  </w:style>
  <w:style w:type="character" w:customStyle="1" w:styleId="10">
    <w:name w:val="Заголовок 1 Знак"/>
    <w:basedOn w:val="a0"/>
    <w:link w:val="1"/>
    <w:uiPriority w:val="9"/>
    <w:rsid w:val="0058704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96225">
      <w:bodyDiv w:val="1"/>
      <w:marLeft w:val="0"/>
      <w:marRight w:val="0"/>
      <w:marTop w:val="0"/>
      <w:marBottom w:val="0"/>
      <w:divBdr>
        <w:top w:val="none" w:sz="0" w:space="0" w:color="auto"/>
        <w:left w:val="none" w:sz="0" w:space="0" w:color="auto"/>
        <w:bottom w:val="none" w:sz="0" w:space="0" w:color="auto"/>
        <w:right w:val="none" w:sz="0" w:space="0" w:color="auto"/>
      </w:divBdr>
    </w:div>
    <w:div w:id="15302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hYHuplyPxTzNKNAt/p+UJS4k7UZe7nznrikBZ9uPdUk=</DigestValue>
    </Reference>
    <Reference Type="http://www.w3.org/2000/09/xmldsig#Object" URI="#idOfficeObject">
      <DigestMethod Algorithm="urn:ietf:params:xml:ns:cpxmlsec:algorithms:gostr34112012-256"/>
      <DigestValue>GMl0ASbWZAkPPsTCzofTifbIz7LFKgVCWkT8LqfSRvw=</DigestValue>
    </Reference>
    <Reference Type="http://uri.etsi.org/01903#SignedProperties" URI="#idSignedProperties">
      <Transforms>
        <Transform Algorithm="http://www.w3.org/TR/2001/REC-xml-c14n-20010315"/>
      </Transforms>
      <DigestMethod Algorithm="urn:ietf:params:xml:ns:cpxmlsec:algorithms:gostr34112012-256"/>
      <DigestValue>PfD5ApUNovYHMKSdV9W20flS55hixrcqGDpNo3NmJ1s=</DigestValue>
    </Reference>
  </SignedInfo>
  <SignatureValue>+RHBiNRuXY24i9rnJt/UmnfUCfGQXE9fzII0MpXIF41aOjT0VDLonM3QYA5Pj8eF
+rdD8R3FBF8ahJ//ONgxnA==</SignatureValue>
  <KeyInfo>
    <X509Data>
      <X509Certificate>MIIJlDCCCUGgAwIBAgIRAV45tgDsq3WwQhko0SBmauwwCgYIKoUDBwEBAwIwggFA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uzvEGkU4/zCNGUPphUiBfUGX2jY=</DigestValue>
      </Reference>
      <Reference URI="/word/fontTable.xml?ContentType=application/vnd.openxmlformats-officedocument.wordprocessingml.fontTable+xml">
        <DigestMethod Algorithm="http://www.w3.org/2000/09/xmldsig#sha1"/>
        <DigestValue>NruMVUlNkdi6dxyqxx3lTBBzYwc=</DigestValue>
      </Reference>
      <Reference URI="/word/numbering.xml?ContentType=application/vnd.openxmlformats-officedocument.wordprocessingml.numbering+xml">
        <DigestMethod Algorithm="http://www.w3.org/2000/09/xmldsig#sha1"/>
        <DigestValue>7L6Baov1pvafKu3TeYZ8qdnYFKk=</DigestValue>
      </Reference>
      <Reference URI="/word/settings.xml?ContentType=application/vnd.openxmlformats-officedocument.wordprocessingml.settings+xml">
        <DigestMethod Algorithm="http://www.w3.org/2000/09/xmldsig#sha1"/>
        <DigestValue>1a4vrDsO02kXP7B6yBzmVfDfN00=</DigestValue>
      </Reference>
      <Reference URI="/word/styles.xml?ContentType=application/vnd.openxmlformats-officedocument.wordprocessingml.styles+xml">
        <DigestMethod Algorithm="http://www.w3.org/2000/09/xmldsig#sha1"/>
        <DigestValue>uP1+ojKGCRVTNqE7V5fTa8chhhs=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Gqg8+EnuoYwtQLE/W2GQn3e2zeU=</DigestValue>
      </Reference>
    </Manifest>
    <SignatureProperties>
      <SignatureProperty Id="idSignatureTime" Target="#idPackageSignature">
        <mdssi:SignatureTime xmlns:mdssi="http://schemas.openxmlformats.org/package/2006/digital-signature">
          <mdssi:Format>YYYY-MM-DDThh:mm:ssTZD</mdssi:Format>
          <mdssi:Value>2020-09-20T14:23:35Z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16.0.10827/15</OfficeVersion>
          <ApplicationVersion>16.0.10827</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2020-09-20T14:23:35Z</xd:SigningTime>
          <xd:SigningCertificate>
            <xd:Cert>
              <xd:CertDigest>
                <DigestMethod Algorithm="http://www.w3.org/2000/09/xmldsig#sha1"/>
                <DigestValue>WwLvgdO8hPHqlYa2gGaDZs+O+ko=</DigestValue>
              </xd:CertDigest>
              <xd:IssuerSerial>
                <X509IssuerName>CN="ООО ""ИТК""", O="ООО ""ИТК""", OU=Удостоверяющий центр, STREET="улица Дальняя, дом 39/3, помещение 140", L=Краснодар, S=23 Краснодарский край, C=RU, ИНН=002310152134, ОГРН=1112310000220</X509IssuerName>
                <X509SerialNumber>465529450917450649696435741277492243180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2020-09-20T14:23:00Z</dcterms:created>
  <dcterms:modified xsi:type="dcterms:W3CDTF">2020-09-20T14:23:00Z</dcterms:modified>
</cp:coreProperties>
</file>