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0AED" w14:textId="77777777" w:rsidR="00A64B37" w:rsidRPr="00A64B37" w:rsidRDefault="00A64B37" w:rsidP="00A64B37">
      <w:pPr>
        <w:spacing w:after="0"/>
        <w:jc w:val="both"/>
        <w:rPr>
          <w:rFonts w:ascii="Cambria" w:eastAsia="Calibri" w:hAnsi="Cambria" w:cs="Times New Roman"/>
          <w:sz w:val="20"/>
          <w:szCs w:val="20"/>
        </w:rPr>
      </w:pPr>
      <w:r w:rsidRPr="00A64B37">
        <w:rPr>
          <w:rFonts w:ascii="Cambria" w:eastAsia="Calibri" w:hAnsi="Cambria" w:cs="Times New Roman"/>
          <w:noProof/>
          <w:sz w:val="20"/>
          <w:szCs w:val="20"/>
          <w:lang w:eastAsia="ru-RU"/>
        </w:rPr>
        <w:drawing>
          <wp:inline distT="0" distB="0" distL="0" distR="0" wp14:anchorId="0387EFA5" wp14:editId="11013E79">
            <wp:extent cx="1216025" cy="691764"/>
            <wp:effectExtent l="0" t="0" r="3175" b="0"/>
            <wp:docPr id="2" name="Рисунок 2" descr="D:\Users\Roma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oman\Desktop\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023" cy="731015"/>
                    </a:xfrm>
                    <a:prstGeom prst="rect">
                      <a:avLst/>
                    </a:prstGeom>
                    <a:noFill/>
                    <a:ln>
                      <a:noFill/>
                    </a:ln>
                  </pic:spPr>
                </pic:pic>
              </a:graphicData>
            </a:graphic>
          </wp:inline>
        </w:drawing>
      </w:r>
    </w:p>
    <w:p w14:paraId="6B8C1FC7" w14:textId="77777777" w:rsidR="00A64B37" w:rsidRPr="00A64B37" w:rsidRDefault="00A64B37" w:rsidP="00A64B37">
      <w:pPr>
        <w:spacing w:after="0"/>
        <w:jc w:val="both"/>
        <w:rPr>
          <w:rFonts w:ascii="Cambria" w:eastAsia="Times New Roman" w:hAnsi="Cambria" w:cs="Times New Roman"/>
          <w:sz w:val="20"/>
          <w:szCs w:val="20"/>
          <w:lang w:eastAsia="ru-RU"/>
        </w:rPr>
      </w:pPr>
      <w:r w:rsidRPr="00A64B37">
        <w:rPr>
          <w:rFonts w:ascii="Cambria" w:eastAsia="Times New Roman" w:hAnsi="Cambria" w:cs="Times New Roman"/>
          <w:sz w:val="20"/>
          <w:szCs w:val="20"/>
          <w:lang w:eastAsia="ru-RU"/>
        </w:rPr>
        <w:t>Общество с ограниченной ответственностью «ЮДЕС»</w:t>
      </w:r>
    </w:p>
    <w:p w14:paraId="79AC14E5" w14:textId="77777777" w:rsidR="00A64B37" w:rsidRPr="00A64B37" w:rsidRDefault="00A64B37" w:rsidP="00A64B37">
      <w:pPr>
        <w:spacing w:after="0"/>
        <w:jc w:val="both"/>
        <w:rPr>
          <w:rFonts w:ascii="Cambria" w:eastAsia="Times New Roman" w:hAnsi="Cambria" w:cs="Times New Roman"/>
          <w:sz w:val="20"/>
          <w:szCs w:val="20"/>
          <w:lang w:eastAsia="ru-RU"/>
        </w:rPr>
      </w:pPr>
      <w:r w:rsidRPr="00A64B37">
        <w:rPr>
          <w:rFonts w:ascii="Cambria" w:eastAsia="Times New Roman" w:hAnsi="Cambria" w:cs="Times New Roman"/>
          <w:sz w:val="20"/>
          <w:szCs w:val="20"/>
          <w:lang w:eastAsia="ru-RU"/>
        </w:rPr>
        <w:t>350020, КРАЙ КРАСНОДАРСКИЙ, ГОРОД КРАСНОДАР,</w:t>
      </w:r>
    </w:p>
    <w:p w14:paraId="59AA7BEB" w14:textId="77777777" w:rsidR="00A64B37" w:rsidRPr="00A64B37" w:rsidRDefault="00A64B37" w:rsidP="00A64B37">
      <w:pPr>
        <w:spacing w:after="0"/>
        <w:jc w:val="both"/>
        <w:rPr>
          <w:rFonts w:ascii="Cambria" w:eastAsia="Times New Roman" w:hAnsi="Cambria" w:cs="Times New Roman"/>
          <w:sz w:val="20"/>
          <w:szCs w:val="20"/>
          <w:lang w:eastAsia="ru-RU"/>
        </w:rPr>
      </w:pPr>
      <w:r w:rsidRPr="00A64B37">
        <w:rPr>
          <w:rFonts w:ascii="Cambria" w:eastAsia="Times New Roman" w:hAnsi="Cambria" w:cs="Times New Roman"/>
          <w:sz w:val="20"/>
          <w:szCs w:val="20"/>
          <w:lang w:eastAsia="ru-RU"/>
        </w:rPr>
        <w:t>УЛИЦА ОДЕССКАЯ, ДОМ 41, ЛИТЕР А</w:t>
      </w:r>
    </w:p>
    <w:p w14:paraId="7C60C168" w14:textId="77777777" w:rsidR="00A64B37" w:rsidRPr="00A64B37" w:rsidRDefault="00A64B37" w:rsidP="00A64B37">
      <w:pPr>
        <w:spacing w:after="0"/>
        <w:jc w:val="both"/>
        <w:rPr>
          <w:rFonts w:ascii="Cambria" w:eastAsia="Times New Roman" w:hAnsi="Cambria" w:cs="Times New Roman"/>
          <w:sz w:val="20"/>
          <w:szCs w:val="20"/>
          <w:lang w:val="en-US" w:eastAsia="ru-RU"/>
        </w:rPr>
      </w:pPr>
      <w:r w:rsidRPr="00A64B37">
        <w:rPr>
          <w:rFonts w:ascii="Cambria" w:eastAsia="Times New Roman" w:hAnsi="Cambria" w:cs="Times New Roman"/>
          <w:sz w:val="20"/>
          <w:szCs w:val="20"/>
          <w:lang w:val="en-US" w:eastAsia="ru-RU"/>
        </w:rPr>
        <w:t xml:space="preserve">mail: </w:t>
      </w:r>
      <w:hyperlink r:id="rId8" w:history="1">
        <w:r w:rsidRPr="00A64B37">
          <w:rPr>
            <w:rFonts w:ascii="Cambria" w:eastAsia="Times New Roman" w:hAnsi="Cambria" w:cs="Times New Roman"/>
            <w:color w:val="0000FF"/>
            <w:sz w:val="20"/>
            <w:szCs w:val="20"/>
            <w:u w:val="single"/>
            <w:lang w:val="en-US" w:eastAsia="ru-RU"/>
          </w:rPr>
          <w:t>info@yudes.ru</w:t>
        </w:r>
      </w:hyperlink>
    </w:p>
    <w:p w14:paraId="26E8A739" w14:textId="77777777" w:rsidR="00A64B37" w:rsidRPr="00A64B37" w:rsidRDefault="00A64B37" w:rsidP="00A64B37">
      <w:pPr>
        <w:spacing w:after="0"/>
        <w:jc w:val="both"/>
        <w:rPr>
          <w:rFonts w:ascii="Cambria" w:eastAsia="Times New Roman" w:hAnsi="Cambria" w:cs="Times New Roman"/>
          <w:sz w:val="20"/>
          <w:szCs w:val="20"/>
          <w:lang w:val="en-US" w:eastAsia="ru-RU"/>
        </w:rPr>
      </w:pPr>
      <w:r w:rsidRPr="00A64B37">
        <w:rPr>
          <w:rFonts w:ascii="Cambria" w:eastAsia="Times New Roman" w:hAnsi="Cambria" w:cs="Times New Roman"/>
          <w:sz w:val="20"/>
          <w:szCs w:val="20"/>
          <w:lang w:val="en-US" w:eastAsia="ru-RU"/>
        </w:rPr>
        <w:t xml:space="preserve">web </w:t>
      </w:r>
      <w:hyperlink r:id="rId9" w:history="1">
        <w:r w:rsidRPr="00A64B37">
          <w:rPr>
            <w:rFonts w:ascii="Cambria" w:eastAsia="Times New Roman" w:hAnsi="Cambria" w:cs="Times New Roman"/>
            <w:color w:val="0000FF"/>
            <w:sz w:val="20"/>
            <w:szCs w:val="20"/>
            <w:u w:val="single"/>
            <w:lang w:val="en-US" w:eastAsia="ru-RU"/>
          </w:rPr>
          <w:t>https://yudes.ru</w:t>
        </w:r>
      </w:hyperlink>
    </w:p>
    <w:p w14:paraId="4663F3AC" w14:textId="77777777" w:rsidR="00A64B37" w:rsidRPr="008E137B" w:rsidRDefault="00A64B37" w:rsidP="00A64B37">
      <w:pPr>
        <w:spacing w:after="0"/>
        <w:jc w:val="both"/>
        <w:rPr>
          <w:rFonts w:ascii="Cambria" w:eastAsia="Calibri" w:hAnsi="Cambria" w:cs="Times New Roman"/>
          <w:sz w:val="20"/>
          <w:szCs w:val="20"/>
        </w:rPr>
      </w:pPr>
      <w:r w:rsidRPr="00A64B37">
        <w:rPr>
          <w:rFonts w:ascii="Cambria" w:eastAsia="Calibri" w:hAnsi="Cambria" w:cs="Times New Roman"/>
          <w:sz w:val="20"/>
          <w:szCs w:val="20"/>
        </w:rPr>
        <w:t>тел</w:t>
      </w:r>
      <w:r w:rsidRPr="008E137B">
        <w:rPr>
          <w:rFonts w:ascii="Cambria" w:eastAsia="Calibri" w:hAnsi="Cambria" w:cs="Times New Roman"/>
          <w:sz w:val="20"/>
          <w:szCs w:val="20"/>
        </w:rPr>
        <w:t>.8(918)452 11 77</w:t>
      </w:r>
    </w:p>
    <w:p w14:paraId="6F64039F" w14:textId="6AEBCC8A" w:rsidR="00A64B37" w:rsidRDefault="00A64B37" w:rsidP="00766667">
      <w:pPr>
        <w:pStyle w:val="a5"/>
        <w:spacing w:line="276" w:lineRule="auto"/>
        <w:jc w:val="both"/>
        <w:rPr>
          <w:rFonts w:ascii="Arial" w:hAnsi="Arial" w:cs="Arial"/>
          <w:sz w:val="20"/>
          <w:szCs w:val="20"/>
        </w:rPr>
      </w:pPr>
    </w:p>
    <w:p w14:paraId="79E19736" w14:textId="09A73227" w:rsidR="00612020" w:rsidRPr="00A64B37" w:rsidRDefault="00612020" w:rsidP="00612020">
      <w:pPr>
        <w:rPr>
          <w:rFonts w:ascii="Cambria" w:hAnsi="Cambria" w:cs="Arial"/>
          <w:b/>
          <w:bCs/>
        </w:rPr>
      </w:pPr>
      <w:r w:rsidRPr="00A64B37">
        <w:rPr>
          <w:rFonts w:ascii="Cambria" w:hAnsi="Cambria" w:cs="Arial"/>
          <w:b/>
          <w:bCs/>
        </w:rPr>
        <w:t xml:space="preserve">Исх. б/н от </w:t>
      </w:r>
      <w:r w:rsidR="00995938" w:rsidRPr="008E137B">
        <w:rPr>
          <w:rFonts w:ascii="Cambria" w:hAnsi="Cambria" w:cs="Arial"/>
          <w:b/>
          <w:bCs/>
        </w:rPr>
        <w:t>23</w:t>
      </w:r>
      <w:r w:rsidRPr="00A64B37">
        <w:rPr>
          <w:rFonts w:ascii="Cambria" w:hAnsi="Cambria" w:cs="Arial"/>
          <w:b/>
          <w:bCs/>
        </w:rPr>
        <w:t>.0</w:t>
      </w:r>
      <w:r w:rsidR="00995938" w:rsidRPr="008E137B">
        <w:rPr>
          <w:rFonts w:ascii="Cambria" w:hAnsi="Cambria" w:cs="Arial"/>
          <w:b/>
          <w:bCs/>
        </w:rPr>
        <w:t>4</w:t>
      </w:r>
      <w:r w:rsidRPr="00A64B37">
        <w:rPr>
          <w:rFonts w:ascii="Cambria" w:hAnsi="Cambria" w:cs="Arial"/>
          <w:b/>
          <w:bCs/>
        </w:rPr>
        <w:t>.202</w:t>
      </w:r>
      <w:r w:rsidR="000368DD" w:rsidRPr="00A64B37">
        <w:rPr>
          <w:rFonts w:ascii="Cambria" w:hAnsi="Cambria" w:cs="Arial"/>
          <w:b/>
          <w:bCs/>
        </w:rPr>
        <w:t>1</w:t>
      </w:r>
    </w:p>
    <w:p w14:paraId="0DE32F3C" w14:textId="5F97CCBD" w:rsidR="00612020" w:rsidRPr="00A64B37" w:rsidRDefault="00612020" w:rsidP="00766667">
      <w:pPr>
        <w:pStyle w:val="a5"/>
        <w:spacing w:line="276" w:lineRule="auto"/>
        <w:jc w:val="both"/>
        <w:rPr>
          <w:rFonts w:ascii="Cambria" w:hAnsi="Cambria" w:cs="Arial"/>
        </w:rPr>
      </w:pPr>
    </w:p>
    <w:tbl>
      <w:tblPr>
        <w:tblStyle w:val="a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386"/>
      </w:tblGrid>
      <w:tr w:rsidR="00A64B37" w:rsidRPr="00C642A1" w14:paraId="3FDC510D" w14:textId="77777777" w:rsidTr="00A64B37">
        <w:tc>
          <w:tcPr>
            <w:tcW w:w="4820" w:type="dxa"/>
          </w:tcPr>
          <w:p w14:paraId="0EBE7DBC" w14:textId="77777777" w:rsidR="00AC6606" w:rsidRPr="00C642A1" w:rsidRDefault="00AC6606" w:rsidP="00C642A1">
            <w:pPr>
              <w:pStyle w:val="a5"/>
              <w:spacing w:line="276" w:lineRule="auto"/>
              <w:jc w:val="right"/>
              <w:rPr>
                <w:rFonts w:ascii="Cambria" w:hAnsi="Cambria" w:cs="Arial"/>
                <w:b/>
                <w:color w:val="FF0000"/>
                <w:sz w:val="20"/>
                <w:szCs w:val="20"/>
              </w:rPr>
            </w:pPr>
          </w:p>
          <w:p w14:paraId="3CEA5E5A" w14:textId="77777777" w:rsidR="00AC6606" w:rsidRPr="00C642A1" w:rsidRDefault="00AC6606" w:rsidP="00C642A1">
            <w:pPr>
              <w:pStyle w:val="a5"/>
              <w:spacing w:line="276" w:lineRule="auto"/>
              <w:jc w:val="right"/>
              <w:rPr>
                <w:rFonts w:ascii="Cambria" w:hAnsi="Cambria" w:cs="Arial"/>
                <w:b/>
                <w:color w:val="FF0000"/>
                <w:sz w:val="20"/>
                <w:szCs w:val="20"/>
              </w:rPr>
            </w:pPr>
          </w:p>
          <w:p w14:paraId="0632805C" w14:textId="77777777" w:rsidR="00AC6606" w:rsidRPr="00C642A1" w:rsidRDefault="00AC6606" w:rsidP="00C642A1">
            <w:pPr>
              <w:pStyle w:val="a5"/>
              <w:spacing w:line="276" w:lineRule="auto"/>
              <w:jc w:val="right"/>
              <w:rPr>
                <w:rFonts w:ascii="Cambria" w:hAnsi="Cambria" w:cs="Arial"/>
                <w:b/>
                <w:color w:val="FF0000"/>
                <w:sz w:val="20"/>
                <w:szCs w:val="20"/>
              </w:rPr>
            </w:pPr>
          </w:p>
          <w:p w14:paraId="5A72FED8" w14:textId="77777777" w:rsidR="00AC6606" w:rsidRPr="00C642A1" w:rsidRDefault="00AC6606" w:rsidP="00C642A1">
            <w:pPr>
              <w:pStyle w:val="a5"/>
              <w:spacing w:line="276" w:lineRule="auto"/>
              <w:jc w:val="right"/>
              <w:rPr>
                <w:rFonts w:ascii="Cambria" w:hAnsi="Cambria" w:cs="Arial"/>
                <w:b/>
                <w:color w:val="FF0000"/>
                <w:sz w:val="20"/>
                <w:szCs w:val="20"/>
              </w:rPr>
            </w:pPr>
          </w:p>
          <w:p w14:paraId="08A791DE" w14:textId="77777777" w:rsidR="00AC6606" w:rsidRPr="00C642A1" w:rsidRDefault="00AC6606" w:rsidP="00C642A1">
            <w:pPr>
              <w:pStyle w:val="a5"/>
              <w:spacing w:line="276" w:lineRule="auto"/>
              <w:jc w:val="right"/>
              <w:rPr>
                <w:rFonts w:ascii="Cambria" w:hAnsi="Cambria" w:cs="Arial"/>
                <w:b/>
                <w:color w:val="FF0000"/>
                <w:sz w:val="20"/>
                <w:szCs w:val="20"/>
              </w:rPr>
            </w:pPr>
          </w:p>
          <w:p w14:paraId="1F93AC9F" w14:textId="0E7B60C2" w:rsidR="00AC6606" w:rsidRPr="00C642A1" w:rsidRDefault="00AC6606" w:rsidP="00C642A1">
            <w:pPr>
              <w:pStyle w:val="a5"/>
              <w:spacing w:line="276" w:lineRule="auto"/>
              <w:jc w:val="right"/>
              <w:rPr>
                <w:rFonts w:ascii="Cambria" w:hAnsi="Cambria" w:cs="Arial"/>
                <w:b/>
                <w:color w:val="FF0000"/>
                <w:sz w:val="20"/>
                <w:szCs w:val="20"/>
              </w:rPr>
            </w:pPr>
          </w:p>
          <w:p w14:paraId="7F52015C" w14:textId="6D3CAC20" w:rsidR="00AC6606" w:rsidRPr="00C642A1" w:rsidRDefault="00AC6606" w:rsidP="00C642A1">
            <w:pPr>
              <w:pStyle w:val="a5"/>
              <w:spacing w:line="276" w:lineRule="auto"/>
              <w:jc w:val="right"/>
              <w:rPr>
                <w:rFonts w:ascii="Cambria" w:hAnsi="Cambria" w:cs="Arial"/>
                <w:b/>
                <w:sz w:val="20"/>
                <w:szCs w:val="20"/>
              </w:rPr>
            </w:pPr>
            <w:r w:rsidRPr="00C642A1">
              <w:rPr>
                <w:rFonts w:ascii="Cambria" w:hAnsi="Cambria" w:cs="Arial"/>
                <w:b/>
                <w:sz w:val="20"/>
                <w:szCs w:val="20"/>
              </w:rPr>
              <w:t>Заказчик:</w:t>
            </w:r>
          </w:p>
          <w:p w14:paraId="080B3012" w14:textId="77777777" w:rsidR="00AC6606" w:rsidRPr="00C642A1" w:rsidRDefault="00AC6606" w:rsidP="00C642A1">
            <w:pPr>
              <w:pStyle w:val="a5"/>
              <w:spacing w:line="276" w:lineRule="auto"/>
              <w:jc w:val="right"/>
              <w:rPr>
                <w:rFonts w:ascii="Cambria" w:hAnsi="Cambria" w:cs="Arial"/>
                <w:b/>
                <w:color w:val="FF0000"/>
                <w:sz w:val="20"/>
                <w:szCs w:val="20"/>
              </w:rPr>
            </w:pPr>
          </w:p>
          <w:p w14:paraId="303FC994" w14:textId="77777777" w:rsidR="00AC6606" w:rsidRPr="00C642A1" w:rsidRDefault="00AC6606" w:rsidP="00C642A1">
            <w:pPr>
              <w:pStyle w:val="a5"/>
              <w:spacing w:line="276" w:lineRule="auto"/>
              <w:jc w:val="right"/>
              <w:rPr>
                <w:rFonts w:ascii="Cambria" w:hAnsi="Cambria" w:cs="Arial"/>
                <w:b/>
                <w:color w:val="FF0000"/>
                <w:sz w:val="20"/>
                <w:szCs w:val="20"/>
              </w:rPr>
            </w:pPr>
          </w:p>
          <w:p w14:paraId="1A24FE98" w14:textId="77777777" w:rsidR="00AC6606" w:rsidRPr="00C642A1" w:rsidRDefault="00AC6606" w:rsidP="00C642A1">
            <w:pPr>
              <w:pStyle w:val="a5"/>
              <w:spacing w:line="276" w:lineRule="auto"/>
              <w:jc w:val="right"/>
              <w:rPr>
                <w:rFonts w:ascii="Cambria" w:hAnsi="Cambria" w:cs="Arial"/>
                <w:b/>
                <w:color w:val="FF0000"/>
                <w:sz w:val="20"/>
                <w:szCs w:val="20"/>
              </w:rPr>
            </w:pPr>
          </w:p>
          <w:p w14:paraId="6727D2B7" w14:textId="77777777" w:rsidR="00C642A1" w:rsidRPr="00C642A1" w:rsidRDefault="00C642A1" w:rsidP="00C642A1">
            <w:pPr>
              <w:pStyle w:val="a5"/>
              <w:spacing w:line="276" w:lineRule="auto"/>
              <w:jc w:val="right"/>
              <w:rPr>
                <w:rFonts w:ascii="Cambria" w:hAnsi="Cambria" w:cs="Arial"/>
                <w:b/>
                <w:sz w:val="20"/>
                <w:szCs w:val="20"/>
              </w:rPr>
            </w:pPr>
          </w:p>
          <w:p w14:paraId="70F43301" w14:textId="77777777" w:rsidR="00C642A1" w:rsidRDefault="00C642A1" w:rsidP="00C642A1">
            <w:pPr>
              <w:pStyle w:val="a5"/>
              <w:spacing w:line="276" w:lineRule="auto"/>
              <w:jc w:val="right"/>
              <w:rPr>
                <w:rFonts w:ascii="Cambria" w:hAnsi="Cambria" w:cs="Arial"/>
                <w:b/>
                <w:sz w:val="20"/>
                <w:szCs w:val="20"/>
              </w:rPr>
            </w:pPr>
          </w:p>
          <w:p w14:paraId="5B8BE9E8" w14:textId="2ECFB234" w:rsidR="00415458" w:rsidRPr="00C642A1" w:rsidRDefault="00301D23" w:rsidP="00C642A1">
            <w:pPr>
              <w:pStyle w:val="a5"/>
              <w:spacing w:line="276" w:lineRule="auto"/>
              <w:jc w:val="right"/>
              <w:rPr>
                <w:rFonts w:ascii="Cambria" w:hAnsi="Cambria" w:cs="Arial"/>
                <w:b/>
                <w:sz w:val="20"/>
                <w:szCs w:val="20"/>
              </w:rPr>
            </w:pPr>
            <w:r w:rsidRPr="00C642A1">
              <w:rPr>
                <w:rFonts w:ascii="Cambria" w:hAnsi="Cambria" w:cs="Arial"/>
                <w:b/>
                <w:sz w:val="20"/>
                <w:szCs w:val="20"/>
              </w:rPr>
              <w:t>Уполномоченн</w:t>
            </w:r>
            <w:r w:rsidR="00C642A1" w:rsidRPr="00C642A1">
              <w:rPr>
                <w:rFonts w:ascii="Cambria" w:hAnsi="Cambria" w:cs="Arial"/>
                <w:b/>
                <w:sz w:val="20"/>
                <w:szCs w:val="20"/>
              </w:rPr>
              <w:t>ое</w:t>
            </w:r>
            <w:r w:rsidRPr="00C642A1">
              <w:rPr>
                <w:rFonts w:ascii="Cambria" w:hAnsi="Cambria" w:cs="Arial"/>
                <w:b/>
                <w:sz w:val="20"/>
                <w:szCs w:val="20"/>
              </w:rPr>
              <w:t xml:space="preserve"> </w:t>
            </w:r>
          </w:p>
          <w:p w14:paraId="1FB34DC3" w14:textId="41CF19B8" w:rsidR="00301D23" w:rsidRPr="00C642A1" w:rsidRDefault="00C642A1" w:rsidP="00C642A1">
            <w:pPr>
              <w:pStyle w:val="a5"/>
              <w:spacing w:line="276" w:lineRule="auto"/>
              <w:jc w:val="right"/>
              <w:rPr>
                <w:rFonts w:ascii="Cambria" w:hAnsi="Cambria" w:cs="Arial"/>
                <w:b/>
                <w:sz w:val="20"/>
                <w:szCs w:val="20"/>
              </w:rPr>
            </w:pPr>
            <w:r w:rsidRPr="00C642A1">
              <w:rPr>
                <w:rFonts w:ascii="Cambria" w:hAnsi="Cambria" w:cs="Arial"/>
                <w:b/>
                <w:sz w:val="20"/>
                <w:szCs w:val="20"/>
              </w:rPr>
              <w:t>учреждение</w:t>
            </w:r>
            <w:r w:rsidR="000368DD" w:rsidRPr="00C642A1">
              <w:rPr>
                <w:rFonts w:ascii="Cambria" w:hAnsi="Cambria" w:cs="Arial"/>
                <w:b/>
                <w:sz w:val="20"/>
                <w:szCs w:val="20"/>
              </w:rPr>
              <w:t>:</w:t>
            </w:r>
          </w:p>
          <w:p w14:paraId="6D1556E4" w14:textId="77777777" w:rsidR="00301D23" w:rsidRPr="00C642A1" w:rsidRDefault="00301D23" w:rsidP="00C642A1">
            <w:pPr>
              <w:pStyle w:val="a5"/>
              <w:spacing w:line="276" w:lineRule="auto"/>
              <w:jc w:val="right"/>
              <w:rPr>
                <w:rFonts w:ascii="Cambria" w:hAnsi="Cambria" w:cs="Arial"/>
                <w:b/>
                <w:color w:val="FF0000"/>
                <w:sz w:val="20"/>
                <w:szCs w:val="20"/>
              </w:rPr>
            </w:pPr>
          </w:p>
          <w:p w14:paraId="606C5E61" w14:textId="77777777" w:rsidR="00A41808" w:rsidRPr="00C642A1" w:rsidRDefault="00A41808" w:rsidP="00C642A1">
            <w:pPr>
              <w:pStyle w:val="a5"/>
              <w:spacing w:line="276" w:lineRule="auto"/>
              <w:jc w:val="right"/>
              <w:rPr>
                <w:rFonts w:ascii="Cambria" w:hAnsi="Cambria" w:cs="Arial"/>
                <w:b/>
                <w:color w:val="FF0000"/>
                <w:sz w:val="20"/>
                <w:szCs w:val="20"/>
              </w:rPr>
            </w:pPr>
          </w:p>
          <w:p w14:paraId="5DFF8CA0" w14:textId="77777777" w:rsidR="00A41808" w:rsidRPr="00C642A1" w:rsidRDefault="00A41808" w:rsidP="00C642A1">
            <w:pPr>
              <w:pStyle w:val="a5"/>
              <w:spacing w:line="276" w:lineRule="auto"/>
              <w:jc w:val="right"/>
              <w:rPr>
                <w:rFonts w:ascii="Cambria" w:hAnsi="Cambria" w:cs="Arial"/>
                <w:b/>
                <w:color w:val="FF0000"/>
                <w:sz w:val="20"/>
                <w:szCs w:val="20"/>
              </w:rPr>
            </w:pPr>
          </w:p>
          <w:p w14:paraId="5C5B1797" w14:textId="77777777" w:rsidR="00A41808" w:rsidRPr="00C642A1" w:rsidRDefault="00A41808" w:rsidP="00C642A1">
            <w:pPr>
              <w:pStyle w:val="a5"/>
              <w:spacing w:line="276" w:lineRule="auto"/>
              <w:jc w:val="right"/>
              <w:rPr>
                <w:rFonts w:ascii="Cambria" w:hAnsi="Cambria" w:cs="Arial"/>
                <w:b/>
                <w:color w:val="FF0000"/>
                <w:sz w:val="20"/>
                <w:szCs w:val="20"/>
              </w:rPr>
            </w:pPr>
          </w:p>
          <w:p w14:paraId="22F2181E" w14:textId="77777777" w:rsidR="00C642A1" w:rsidRPr="00C642A1" w:rsidRDefault="00C642A1" w:rsidP="00C642A1">
            <w:pPr>
              <w:pStyle w:val="a5"/>
              <w:spacing w:line="276" w:lineRule="auto"/>
              <w:jc w:val="right"/>
              <w:rPr>
                <w:rFonts w:ascii="Cambria" w:hAnsi="Cambria" w:cs="Arial"/>
                <w:b/>
                <w:color w:val="FF0000"/>
                <w:sz w:val="20"/>
                <w:szCs w:val="20"/>
              </w:rPr>
            </w:pPr>
          </w:p>
          <w:p w14:paraId="6705781E" w14:textId="77777777" w:rsidR="00C642A1" w:rsidRPr="00C642A1" w:rsidRDefault="00C642A1" w:rsidP="00C642A1">
            <w:pPr>
              <w:pStyle w:val="a5"/>
              <w:spacing w:line="276" w:lineRule="auto"/>
              <w:jc w:val="right"/>
              <w:rPr>
                <w:rFonts w:ascii="Cambria" w:hAnsi="Cambria" w:cs="Arial"/>
                <w:b/>
                <w:sz w:val="20"/>
                <w:szCs w:val="20"/>
              </w:rPr>
            </w:pPr>
          </w:p>
          <w:p w14:paraId="39ED9A5F" w14:textId="27C90D06" w:rsidR="00AC6606" w:rsidRPr="00C642A1" w:rsidRDefault="00AC6606" w:rsidP="00C642A1">
            <w:pPr>
              <w:pStyle w:val="a5"/>
              <w:spacing w:line="276" w:lineRule="auto"/>
              <w:jc w:val="right"/>
              <w:rPr>
                <w:rFonts w:ascii="Cambria" w:hAnsi="Cambria" w:cs="Arial"/>
                <w:b/>
                <w:sz w:val="20"/>
                <w:szCs w:val="20"/>
              </w:rPr>
            </w:pPr>
            <w:r w:rsidRPr="00C642A1">
              <w:rPr>
                <w:rFonts w:ascii="Cambria" w:hAnsi="Cambria" w:cs="Arial"/>
                <w:b/>
                <w:sz w:val="20"/>
                <w:szCs w:val="20"/>
              </w:rPr>
              <w:t xml:space="preserve">Оператор </w:t>
            </w:r>
            <w:r w:rsidR="00415458" w:rsidRPr="00C642A1">
              <w:rPr>
                <w:rFonts w:ascii="Cambria" w:hAnsi="Cambria" w:cs="Arial"/>
                <w:b/>
                <w:sz w:val="20"/>
                <w:szCs w:val="20"/>
              </w:rPr>
              <w:t>ЭТП</w:t>
            </w:r>
            <w:r w:rsidR="000368DD" w:rsidRPr="00C642A1">
              <w:rPr>
                <w:rFonts w:ascii="Cambria" w:hAnsi="Cambria" w:cs="Arial"/>
                <w:b/>
                <w:sz w:val="20"/>
                <w:szCs w:val="20"/>
              </w:rPr>
              <w:t>:</w:t>
            </w:r>
          </w:p>
          <w:p w14:paraId="6B4807C0" w14:textId="77777777" w:rsidR="00AC6606" w:rsidRPr="00C642A1" w:rsidRDefault="00AC6606" w:rsidP="00C642A1">
            <w:pPr>
              <w:pStyle w:val="a5"/>
              <w:spacing w:line="276" w:lineRule="auto"/>
              <w:jc w:val="right"/>
              <w:rPr>
                <w:rFonts w:ascii="Cambria" w:hAnsi="Cambria" w:cs="Arial"/>
                <w:b/>
                <w:color w:val="FF0000"/>
                <w:sz w:val="20"/>
                <w:szCs w:val="20"/>
              </w:rPr>
            </w:pPr>
          </w:p>
          <w:p w14:paraId="455E3767" w14:textId="77777777" w:rsidR="00AC6606" w:rsidRPr="00C642A1" w:rsidRDefault="00AC6606" w:rsidP="00C642A1">
            <w:pPr>
              <w:pStyle w:val="a5"/>
              <w:spacing w:line="276" w:lineRule="auto"/>
              <w:jc w:val="right"/>
              <w:rPr>
                <w:rFonts w:ascii="Cambria" w:hAnsi="Cambria" w:cs="Arial"/>
                <w:b/>
                <w:color w:val="FF0000"/>
                <w:sz w:val="20"/>
                <w:szCs w:val="20"/>
              </w:rPr>
            </w:pPr>
          </w:p>
          <w:p w14:paraId="4A803E90" w14:textId="77777777" w:rsidR="00AC6606" w:rsidRPr="00C642A1" w:rsidRDefault="00AC6606" w:rsidP="00C642A1">
            <w:pPr>
              <w:pStyle w:val="a5"/>
              <w:spacing w:line="276" w:lineRule="auto"/>
              <w:jc w:val="right"/>
              <w:rPr>
                <w:rFonts w:ascii="Cambria" w:hAnsi="Cambria" w:cs="Arial"/>
                <w:b/>
                <w:color w:val="FF0000"/>
                <w:sz w:val="20"/>
                <w:szCs w:val="20"/>
              </w:rPr>
            </w:pPr>
          </w:p>
          <w:p w14:paraId="01456F02" w14:textId="77777777" w:rsidR="00AC6606" w:rsidRPr="00C642A1" w:rsidRDefault="00AC6606" w:rsidP="00C642A1">
            <w:pPr>
              <w:pStyle w:val="a5"/>
              <w:spacing w:line="276" w:lineRule="auto"/>
              <w:jc w:val="right"/>
              <w:rPr>
                <w:rFonts w:ascii="Cambria" w:hAnsi="Cambria" w:cs="Arial"/>
                <w:b/>
                <w:color w:val="FF0000"/>
                <w:sz w:val="20"/>
                <w:szCs w:val="20"/>
              </w:rPr>
            </w:pPr>
          </w:p>
          <w:p w14:paraId="4AE3C7FF" w14:textId="77777777" w:rsidR="00A41808" w:rsidRPr="00C642A1" w:rsidRDefault="00A41808" w:rsidP="00C642A1">
            <w:pPr>
              <w:pStyle w:val="a5"/>
              <w:spacing w:line="276" w:lineRule="auto"/>
              <w:jc w:val="right"/>
              <w:rPr>
                <w:rFonts w:ascii="Cambria" w:hAnsi="Cambria" w:cs="Arial"/>
                <w:b/>
                <w:color w:val="FF0000"/>
                <w:sz w:val="20"/>
                <w:szCs w:val="20"/>
              </w:rPr>
            </w:pPr>
          </w:p>
          <w:p w14:paraId="5FC0517A" w14:textId="14C65B5C" w:rsidR="00AC6606" w:rsidRPr="00C642A1" w:rsidRDefault="00AC6606" w:rsidP="00C642A1">
            <w:pPr>
              <w:pStyle w:val="a5"/>
              <w:spacing w:line="276" w:lineRule="auto"/>
              <w:jc w:val="right"/>
              <w:rPr>
                <w:rFonts w:ascii="Cambria" w:hAnsi="Cambria" w:cs="Arial"/>
                <w:b/>
                <w:sz w:val="20"/>
                <w:szCs w:val="20"/>
              </w:rPr>
            </w:pPr>
            <w:r w:rsidRPr="00C642A1">
              <w:rPr>
                <w:rFonts w:ascii="Cambria" w:hAnsi="Cambria" w:cs="Arial"/>
                <w:b/>
                <w:sz w:val="20"/>
                <w:szCs w:val="20"/>
              </w:rPr>
              <w:t>Заявитель</w:t>
            </w:r>
            <w:r w:rsidR="000368DD" w:rsidRPr="00C642A1">
              <w:rPr>
                <w:rFonts w:ascii="Cambria" w:hAnsi="Cambria" w:cs="Arial"/>
                <w:b/>
                <w:sz w:val="20"/>
                <w:szCs w:val="20"/>
              </w:rPr>
              <w:t>:</w:t>
            </w:r>
          </w:p>
          <w:p w14:paraId="7002A689" w14:textId="77777777" w:rsidR="00AC6606" w:rsidRPr="00C642A1" w:rsidRDefault="00AC6606" w:rsidP="00C642A1">
            <w:pPr>
              <w:pStyle w:val="a5"/>
              <w:spacing w:line="276" w:lineRule="auto"/>
              <w:jc w:val="right"/>
              <w:rPr>
                <w:rFonts w:ascii="Cambria" w:hAnsi="Cambria" w:cs="Arial"/>
                <w:b/>
                <w:color w:val="FF0000"/>
                <w:sz w:val="20"/>
                <w:szCs w:val="20"/>
              </w:rPr>
            </w:pPr>
          </w:p>
          <w:p w14:paraId="30BBCCAF" w14:textId="77777777" w:rsidR="00AC6606" w:rsidRPr="00C642A1" w:rsidRDefault="00AC6606" w:rsidP="00C642A1">
            <w:pPr>
              <w:pStyle w:val="a5"/>
              <w:spacing w:line="276" w:lineRule="auto"/>
              <w:jc w:val="right"/>
              <w:rPr>
                <w:rFonts w:ascii="Cambria" w:hAnsi="Cambria" w:cs="Arial"/>
                <w:b/>
                <w:color w:val="FF0000"/>
                <w:sz w:val="20"/>
                <w:szCs w:val="20"/>
              </w:rPr>
            </w:pPr>
          </w:p>
          <w:p w14:paraId="2FA8133E" w14:textId="77777777" w:rsidR="00AC6606" w:rsidRPr="00C642A1" w:rsidRDefault="00AC6606" w:rsidP="00C642A1">
            <w:pPr>
              <w:pStyle w:val="a5"/>
              <w:spacing w:line="276" w:lineRule="auto"/>
              <w:jc w:val="right"/>
              <w:rPr>
                <w:rFonts w:ascii="Cambria" w:hAnsi="Cambria" w:cs="Arial"/>
                <w:b/>
                <w:color w:val="FF0000"/>
                <w:sz w:val="20"/>
                <w:szCs w:val="20"/>
              </w:rPr>
            </w:pPr>
          </w:p>
          <w:p w14:paraId="5DF6F7CE" w14:textId="77777777" w:rsidR="00AC6606" w:rsidRPr="00C642A1" w:rsidRDefault="00AC6606" w:rsidP="00C642A1">
            <w:pPr>
              <w:pStyle w:val="a5"/>
              <w:spacing w:line="276" w:lineRule="auto"/>
              <w:jc w:val="right"/>
              <w:rPr>
                <w:rFonts w:ascii="Cambria" w:hAnsi="Cambria" w:cs="Arial"/>
                <w:b/>
                <w:color w:val="FF0000"/>
                <w:sz w:val="20"/>
                <w:szCs w:val="20"/>
              </w:rPr>
            </w:pPr>
          </w:p>
        </w:tc>
        <w:tc>
          <w:tcPr>
            <w:tcW w:w="5386" w:type="dxa"/>
          </w:tcPr>
          <w:p w14:paraId="3563DD8E" w14:textId="082CC8D5" w:rsidR="00A41808" w:rsidRPr="00C642A1" w:rsidRDefault="00A41808" w:rsidP="00C642A1">
            <w:pPr>
              <w:pStyle w:val="a5"/>
              <w:spacing w:line="276" w:lineRule="auto"/>
              <w:rPr>
                <w:rFonts w:ascii="Cambria" w:hAnsi="Cambria" w:cs="Arial"/>
                <w:b/>
                <w:sz w:val="20"/>
                <w:szCs w:val="20"/>
              </w:rPr>
            </w:pPr>
            <w:r w:rsidRPr="00C642A1">
              <w:rPr>
                <w:rFonts w:ascii="Cambria" w:hAnsi="Cambria" w:cs="Arial"/>
                <w:b/>
                <w:sz w:val="20"/>
                <w:szCs w:val="20"/>
              </w:rPr>
              <w:t>Управление Федеральной антимонопольной службы</w:t>
            </w:r>
            <w:r w:rsidR="00A64B37" w:rsidRPr="00C642A1">
              <w:rPr>
                <w:rFonts w:ascii="Cambria" w:hAnsi="Cambria" w:cs="Arial"/>
                <w:b/>
                <w:sz w:val="20"/>
                <w:szCs w:val="20"/>
              </w:rPr>
              <w:t xml:space="preserve"> </w:t>
            </w:r>
            <w:r w:rsidRPr="00C642A1">
              <w:rPr>
                <w:rFonts w:ascii="Cambria" w:hAnsi="Cambria" w:cs="Arial"/>
                <w:b/>
                <w:sz w:val="20"/>
                <w:szCs w:val="20"/>
              </w:rPr>
              <w:t xml:space="preserve">по </w:t>
            </w:r>
            <w:r w:rsidR="009E4507" w:rsidRPr="00C642A1">
              <w:rPr>
                <w:rFonts w:ascii="Cambria" w:hAnsi="Cambria" w:cs="Arial"/>
                <w:b/>
                <w:sz w:val="20"/>
                <w:szCs w:val="20"/>
              </w:rPr>
              <w:t>Омской области</w:t>
            </w:r>
          </w:p>
          <w:p w14:paraId="533759B7" w14:textId="46DB9B42" w:rsidR="00A41808" w:rsidRPr="00C642A1" w:rsidRDefault="009E4507" w:rsidP="00C642A1">
            <w:pPr>
              <w:pStyle w:val="a5"/>
              <w:spacing w:line="276" w:lineRule="auto"/>
              <w:rPr>
                <w:rFonts w:ascii="Cambria" w:hAnsi="Cambria" w:cs="Arial"/>
                <w:bCs/>
                <w:sz w:val="20"/>
                <w:szCs w:val="20"/>
              </w:rPr>
            </w:pPr>
            <w:r w:rsidRPr="00C642A1">
              <w:rPr>
                <w:rFonts w:ascii="Cambria" w:hAnsi="Cambria" w:cs="Arial"/>
                <w:bCs/>
                <w:sz w:val="20"/>
                <w:szCs w:val="20"/>
              </w:rPr>
              <w:t>644010, г. Омск, пр. К. Маркса, 12А</w:t>
            </w:r>
          </w:p>
          <w:p w14:paraId="0D79A61D" w14:textId="13525F7B" w:rsidR="00A41808" w:rsidRPr="00C642A1" w:rsidRDefault="00A41808" w:rsidP="00C642A1">
            <w:pPr>
              <w:pStyle w:val="a5"/>
              <w:spacing w:line="276" w:lineRule="auto"/>
              <w:rPr>
                <w:rFonts w:ascii="Cambria" w:hAnsi="Cambria" w:cs="Arial"/>
                <w:bCs/>
                <w:sz w:val="20"/>
                <w:szCs w:val="20"/>
              </w:rPr>
            </w:pPr>
            <w:r w:rsidRPr="00C642A1">
              <w:rPr>
                <w:rFonts w:ascii="Cambria" w:hAnsi="Cambria" w:cs="Arial"/>
                <w:bCs/>
                <w:sz w:val="20"/>
                <w:szCs w:val="20"/>
              </w:rPr>
              <w:t xml:space="preserve">Телефон/факс: </w:t>
            </w:r>
            <w:r w:rsidR="009E4507" w:rsidRPr="00C642A1">
              <w:rPr>
                <w:rFonts w:ascii="Cambria" w:hAnsi="Cambria" w:cs="Arial"/>
                <w:bCs/>
                <w:sz w:val="20"/>
                <w:szCs w:val="20"/>
              </w:rPr>
              <w:t>8(3812) 32-06-96</w:t>
            </w:r>
            <w:r w:rsidRPr="00C642A1">
              <w:rPr>
                <w:rFonts w:ascii="Cambria" w:hAnsi="Cambria" w:cs="Arial"/>
                <w:bCs/>
                <w:sz w:val="20"/>
                <w:szCs w:val="20"/>
              </w:rPr>
              <w:t xml:space="preserve"> </w:t>
            </w:r>
          </w:p>
          <w:p w14:paraId="4D5D8F85" w14:textId="55365A7E" w:rsidR="00AC6606" w:rsidRPr="00C642A1" w:rsidRDefault="00A41808" w:rsidP="00C642A1">
            <w:pPr>
              <w:pStyle w:val="a5"/>
              <w:spacing w:line="276" w:lineRule="auto"/>
              <w:rPr>
                <w:rFonts w:ascii="Cambria" w:hAnsi="Cambria" w:cs="Arial"/>
                <w:bCs/>
                <w:sz w:val="20"/>
                <w:szCs w:val="20"/>
              </w:rPr>
            </w:pPr>
            <w:r w:rsidRPr="00C642A1">
              <w:rPr>
                <w:rFonts w:ascii="Cambria" w:hAnsi="Cambria" w:cs="Arial"/>
                <w:bCs/>
                <w:sz w:val="20"/>
                <w:szCs w:val="20"/>
              </w:rPr>
              <w:t xml:space="preserve">Электронная почта: </w:t>
            </w:r>
            <w:hyperlink r:id="rId10" w:history="1">
              <w:r w:rsidR="009E4507" w:rsidRPr="00C642A1">
                <w:rPr>
                  <w:rStyle w:val="a4"/>
                  <w:rFonts w:ascii="Cambria" w:hAnsi="Cambria" w:cs="Arial"/>
                  <w:bCs/>
                  <w:sz w:val="20"/>
                  <w:szCs w:val="20"/>
                </w:rPr>
                <w:t>to55@fas.gov.ru</w:t>
              </w:r>
            </w:hyperlink>
            <w:r w:rsidR="009E4507" w:rsidRPr="00C642A1">
              <w:rPr>
                <w:rFonts w:ascii="Cambria" w:hAnsi="Cambria" w:cs="Arial"/>
                <w:bCs/>
                <w:sz w:val="20"/>
                <w:szCs w:val="20"/>
              </w:rPr>
              <w:t xml:space="preserve"> </w:t>
            </w:r>
          </w:p>
          <w:p w14:paraId="1957CC04" w14:textId="77777777" w:rsidR="00AC6606" w:rsidRPr="00C642A1" w:rsidRDefault="00AC6606" w:rsidP="00C642A1">
            <w:pPr>
              <w:pStyle w:val="a5"/>
              <w:spacing w:line="276" w:lineRule="auto"/>
              <w:rPr>
                <w:rFonts w:ascii="Cambria" w:hAnsi="Cambria" w:cs="Arial"/>
                <w:color w:val="FF0000"/>
                <w:sz w:val="20"/>
                <w:szCs w:val="20"/>
              </w:rPr>
            </w:pPr>
          </w:p>
          <w:p w14:paraId="5509077D" w14:textId="15144701" w:rsidR="00D7640D" w:rsidRPr="00C642A1" w:rsidRDefault="00C642A1" w:rsidP="00C642A1">
            <w:pPr>
              <w:pStyle w:val="a5"/>
              <w:spacing w:line="276" w:lineRule="auto"/>
              <w:rPr>
                <w:rFonts w:ascii="Cambria" w:hAnsi="Cambria" w:cs="Arial"/>
                <w:b/>
                <w:bCs/>
                <w:sz w:val="20"/>
                <w:szCs w:val="20"/>
              </w:rPr>
            </w:pPr>
            <w:r w:rsidRPr="00C642A1">
              <w:rPr>
                <w:rFonts w:ascii="Cambria" w:hAnsi="Cambria" w:cs="Arial"/>
                <w:b/>
                <w:bCs/>
                <w:sz w:val="20"/>
                <w:szCs w:val="20"/>
              </w:rPr>
              <w:t xml:space="preserve">БУЗОО "ГДКБ № 2 им. В.П. </w:t>
            </w:r>
            <w:proofErr w:type="spellStart"/>
            <w:r w:rsidRPr="00C642A1">
              <w:rPr>
                <w:rFonts w:ascii="Cambria" w:hAnsi="Cambria" w:cs="Arial"/>
                <w:b/>
                <w:bCs/>
                <w:sz w:val="20"/>
                <w:szCs w:val="20"/>
              </w:rPr>
              <w:t>Бисяриной</w:t>
            </w:r>
            <w:proofErr w:type="spellEnd"/>
            <w:r w:rsidRPr="00C642A1">
              <w:rPr>
                <w:rFonts w:ascii="Cambria" w:hAnsi="Cambria" w:cs="Arial"/>
                <w:b/>
                <w:bCs/>
                <w:sz w:val="20"/>
                <w:szCs w:val="20"/>
              </w:rPr>
              <w:t>"</w:t>
            </w:r>
          </w:p>
          <w:p w14:paraId="75AADB62" w14:textId="272F77EC" w:rsidR="00AC6606"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644007, Омская область, г. Омск, ул. Орджоникидзе, 58</w:t>
            </w:r>
          </w:p>
          <w:p w14:paraId="0E4B5D60" w14:textId="23E98C38" w:rsidR="00C642A1"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 xml:space="preserve">Адрес электронной почты: </w:t>
            </w:r>
            <w:hyperlink r:id="rId11" w:history="1">
              <w:r w:rsidRPr="00C642A1">
                <w:rPr>
                  <w:rStyle w:val="a4"/>
                  <w:rFonts w:ascii="Cambria" w:hAnsi="Cambria" w:cs="Arial"/>
                  <w:sz w:val="20"/>
                  <w:szCs w:val="20"/>
                </w:rPr>
                <w:t>gdkb2dog@mail.ru</w:t>
              </w:r>
            </w:hyperlink>
            <w:r w:rsidRPr="00C642A1">
              <w:rPr>
                <w:rFonts w:ascii="Cambria" w:hAnsi="Cambria" w:cs="Arial"/>
                <w:sz w:val="20"/>
                <w:szCs w:val="20"/>
              </w:rPr>
              <w:t xml:space="preserve"> </w:t>
            </w:r>
          </w:p>
          <w:p w14:paraId="7C49D17C" w14:textId="5FB6D331" w:rsidR="00C642A1"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Номер контактного телефона:</w:t>
            </w:r>
            <w:r w:rsidRPr="00C642A1">
              <w:rPr>
                <w:rFonts w:ascii="Cambria" w:hAnsi="Cambria" w:cs="Arial"/>
                <w:sz w:val="20"/>
                <w:szCs w:val="20"/>
              </w:rPr>
              <w:tab/>
            </w:r>
            <w:r w:rsidRPr="00C642A1">
              <w:rPr>
                <w:rFonts w:ascii="Cambria" w:hAnsi="Cambria" w:cs="Arial"/>
                <w:bCs/>
                <w:sz w:val="20"/>
                <w:szCs w:val="20"/>
              </w:rPr>
              <w:t xml:space="preserve">8(3812) </w:t>
            </w:r>
            <w:r w:rsidRPr="00C642A1">
              <w:rPr>
                <w:rFonts w:ascii="Cambria" w:hAnsi="Cambria" w:cs="Arial"/>
                <w:sz w:val="20"/>
                <w:szCs w:val="20"/>
              </w:rPr>
              <w:t>25-84-85</w:t>
            </w:r>
          </w:p>
          <w:p w14:paraId="63184FCE" w14:textId="6E2BF7A9" w:rsidR="00C642A1"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Ответственное должностное лицо: Истомина Е.В.</w:t>
            </w:r>
          </w:p>
          <w:p w14:paraId="2F632F0A" w14:textId="77777777" w:rsidR="00A50552" w:rsidRPr="00C642A1" w:rsidRDefault="00A50552" w:rsidP="00C642A1">
            <w:pPr>
              <w:pStyle w:val="a5"/>
              <w:spacing w:line="276" w:lineRule="auto"/>
              <w:rPr>
                <w:rFonts w:ascii="Cambria" w:hAnsi="Cambria" w:cs="Arial"/>
                <w:color w:val="FF0000"/>
                <w:sz w:val="20"/>
                <w:szCs w:val="20"/>
              </w:rPr>
            </w:pPr>
          </w:p>
          <w:p w14:paraId="74FC3027" w14:textId="2A839A28" w:rsidR="00301D23" w:rsidRPr="00C642A1" w:rsidRDefault="009E4507" w:rsidP="00C642A1">
            <w:pPr>
              <w:pStyle w:val="a5"/>
              <w:spacing w:line="276" w:lineRule="auto"/>
              <w:rPr>
                <w:rFonts w:ascii="Cambria" w:hAnsi="Cambria" w:cs="Arial"/>
                <w:b/>
                <w:sz w:val="20"/>
                <w:szCs w:val="20"/>
              </w:rPr>
            </w:pPr>
            <w:r w:rsidRPr="00C642A1">
              <w:rPr>
                <w:rFonts w:ascii="Cambria" w:hAnsi="Cambria" w:cs="Arial"/>
                <w:b/>
                <w:sz w:val="20"/>
                <w:szCs w:val="20"/>
              </w:rPr>
              <w:t>КУ ОО "Центр закупок в сфере здравоохранения"</w:t>
            </w:r>
          </w:p>
          <w:p w14:paraId="5EB79441" w14:textId="77777777" w:rsidR="009E4507" w:rsidRPr="00C642A1" w:rsidRDefault="009E4507" w:rsidP="00C642A1">
            <w:pPr>
              <w:pStyle w:val="a5"/>
              <w:spacing w:line="276" w:lineRule="auto"/>
              <w:rPr>
                <w:rFonts w:ascii="Cambria" w:hAnsi="Cambria" w:cs="Arial"/>
                <w:sz w:val="20"/>
                <w:szCs w:val="20"/>
              </w:rPr>
            </w:pPr>
            <w:r w:rsidRPr="00C642A1">
              <w:rPr>
                <w:rFonts w:ascii="Cambria" w:hAnsi="Cambria" w:cs="Arial"/>
                <w:sz w:val="20"/>
                <w:szCs w:val="20"/>
              </w:rPr>
              <w:t>644099, Омская область, г. Омск, ул. Красный Путь, д. 5, литер А, помещение 2</w:t>
            </w:r>
          </w:p>
          <w:p w14:paraId="43BF7886" w14:textId="77777777" w:rsidR="009E4507" w:rsidRPr="00C642A1" w:rsidRDefault="009E4507" w:rsidP="00C642A1">
            <w:pPr>
              <w:pStyle w:val="a5"/>
              <w:spacing w:line="276" w:lineRule="auto"/>
              <w:rPr>
                <w:rFonts w:ascii="Cambria" w:hAnsi="Cambria" w:cs="Arial"/>
                <w:bCs/>
                <w:sz w:val="20"/>
                <w:szCs w:val="20"/>
              </w:rPr>
            </w:pPr>
            <w:r w:rsidRPr="00C642A1">
              <w:rPr>
                <w:rFonts w:ascii="Cambria" w:hAnsi="Cambria" w:cs="Arial"/>
                <w:bCs/>
                <w:sz w:val="20"/>
                <w:szCs w:val="20"/>
              </w:rPr>
              <w:t>Ответственное должностное лицо: Караченцева Е. Е.</w:t>
            </w:r>
          </w:p>
          <w:p w14:paraId="237F90A3" w14:textId="77777777" w:rsidR="009E4507" w:rsidRPr="00C642A1" w:rsidRDefault="009E4507" w:rsidP="00C642A1">
            <w:pPr>
              <w:pStyle w:val="a5"/>
              <w:spacing w:line="276" w:lineRule="auto"/>
              <w:rPr>
                <w:rFonts w:ascii="Cambria" w:hAnsi="Cambria" w:cs="Arial"/>
                <w:bCs/>
                <w:sz w:val="20"/>
                <w:szCs w:val="20"/>
              </w:rPr>
            </w:pPr>
            <w:r w:rsidRPr="00C642A1">
              <w:rPr>
                <w:rFonts w:ascii="Cambria" w:hAnsi="Cambria" w:cs="Arial"/>
                <w:bCs/>
                <w:sz w:val="20"/>
                <w:szCs w:val="20"/>
              </w:rPr>
              <w:t xml:space="preserve">Адрес электронной почты: </w:t>
            </w:r>
            <w:hyperlink r:id="rId12" w:history="1">
              <w:r w:rsidRPr="00C642A1">
                <w:rPr>
                  <w:rStyle w:val="a4"/>
                  <w:rFonts w:ascii="Cambria" w:hAnsi="Cambria" w:cs="Arial"/>
                  <w:bCs/>
                  <w:sz w:val="20"/>
                  <w:szCs w:val="20"/>
                </w:rPr>
                <w:t>ekarachenceva@guks.omskportal.ru</w:t>
              </w:r>
            </w:hyperlink>
            <w:r w:rsidRPr="00C642A1">
              <w:rPr>
                <w:rFonts w:ascii="Cambria" w:hAnsi="Cambria" w:cs="Arial"/>
                <w:bCs/>
                <w:sz w:val="20"/>
                <w:szCs w:val="20"/>
              </w:rPr>
              <w:t xml:space="preserve"> </w:t>
            </w:r>
          </w:p>
          <w:p w14:paraId="1344DAFD" w14:textId="6FDC7C87" w:rsidR="00301D23" w:rsidRPr="00C642A1" w:rsidRDefault="009E4507" w:rsidP="00C642A1">
            <w:pPr>
              <w:pStyle w:val="a5"/>
              <w:spacing w:line="276" w:lineRule="auto"/>
              <w:rPr>
                <w:rFonts w:ascii="Cambria" w:hAnsi="Cambria" w:cs="Arial"/>
                <w:bCs/>
                <w:color w:val="FF0000"/>
                <w:sz w:val="20"/>
                <w:szCs w:val="20"/>
              </w:rPr>
            </w:pPr>
            <w:r w:rsidRPr="00C642A1">
              <w:rPr>
                <w:rFonts w:ascii="Cambria" w:hAnsi="Cambria" w:cs="Arial"/>
                <w:bCs/>
                <w:sz w:val="20"/>
                <w:szCs w:val="20"/>
              </w:rPr>
              <w:t>Номер контактного телефона: 8(3812)357000 вн.1373</w:t>
            </w:r>
          </w:p>
          <w:p w14:paraId="756A1581" w14:textId="77777777" w:rsidR="00AA2FDA" w:rsidRPr="00C642A1" w:rsidRDefault="00AA2FDA" w:rsidP="00C642A1">
            <w:pPr>
              <w:pStyle w:val="a5"/>
              <w:spacing w:line="276" w:lineRule="auto"/>
              <w:rPr>
                <w:rFonts w:ascii="Cambria" w:hAnsi="Cambria" w:cs="Arial"/>
                <w:b/>
                <w:color w:val="FF0000"/>
                <w:sz w:val="20"/>
                <w:szCs w:val="20"/>
              </w:rPr>
            </w:pPr>
          </w:p>
          <w:p w14:paraId="307FF02C" w14:textId="77777777" w:rsidR="00A41808" w:rsidRPr="00C642A1" w:rsidRDefault="00A41808" w:rsidP="00C642A1">
            <w:pPr>
              <w:pStyle w:val="a5"/>
              <w:spacing w:line="276" w:lineRule="auto"/>
              <w:rPr>
                <w:rFonts w:ascii="Cambria" w:hAnsi="Cambria" w:cs="Arial"/>
                <w:b/>
                <w:sz w:val="20"/>
                <w:szCs w:val="20"/>
              </w:rPr>
            </w:pPr>
            <w:r w:rsidRPr="00C642A1">
              <w:rPr>
                <w:rFonts w:ascii="Cambria" w:hAnsi="Cambria" w:cs="Arial"/>
                <w:b/>
                <w:sz w:val="20"/>
                <w:szCs w:val="20"/>
              </w:rPr>
              <w:t>ООО «РТС-тендер»</w:t>
            </w:r>
          </w:p>
          <w:p w14:paraId="372D9191" w14:textId="77777777" w:rsidR="00A41808" w:rsidRPr="00C642A1" w:rsidRDefault="00A41808" w:rsidP="00C642A1">
            <w:pPr>
              <w:pStyle w:val="a5"/>
              <w:spacing w:line="276" w:lineRule="auto"/>
              <w:rPr>
                <w:rFonts w:ascii="Cambria" w:hAnsi="Cambria" w:cs="Arial"/>
                <w:bCs/>
                <w:sz w:val="20"/>
                <w:szCs w:val="20"/>
              </w:rPr>
            </w:pPr>
            <w:r w:rsidRPr="00C642A1">
              <w:rPr>
                <w:rFonts w:ascii="Cambria" w:hAnsi="Cambria" w:cs="Arial"/>
                <w:bCs/>
                <w:sz w:val="20"/>
                <w:szCs w:val="20"/>
              </w:rPr>
              <w:t>21151, г. Москва, Набережная Тараса Шевченко, 23А, этаж 25 пом. № 1</w:t>
            </w:r>
          </w:p>
          <w:p w14:paraId="6A362963" w14:textId="77777777" w:rsidR="00A41808" w:rsidRPr="00C642A1" w:rsidRDefault="00A41808" w:rsidP="00C642A1">
            <w:pPr>
              <w:pStyle w:val="a5"/>
              <w:spacing w:line="276" w:lineRule="auto"/>
              <w:rPr>
                <w:rFonts w:ascii="Cambria" w:hAnsi="Cambria" w:cs="Arial"/>
                <w:bCs/>
                <w:sz w:val="20"/>
                <w:szCs w:val="20"/>
              </w:rPr>
            </w:pPr>
            <w:r w:rsidRPr="00C642A1">
              <w:rPr>
                <w:rFonts w:ascii="Cambria" w:hAnsi="Cambria" w:cs="Arial"/>
                <w:bCs/>
                <w:sz w:val="20"/>
                <w:szCs w:val="20"/>
              </w:rPr>
              <w:t>Телефон: +7 (499) 653-55-00</w:t>
            </w:r>
          </w:p>
          <w:p w14:paraId="342740A0" w14:textId="3ADEA045" w:rsidR="00AC6606" w:rsidRPr="00C642A1" w:rsidRDefault="00A41808" w:rsidP="00C642A1">
            <w:pPr>
              <w:pStyle w:val="a5"/>
              <w:spacing w:line="276" w:lineRule="auto"/>
              <w:rPr>
                <w:rFonts w:ascii="Cambria" w:hAnsi="Cambria" w:cs="Arial"/>
                <w:bCs/>
                <w:sz w:val="20"/>
                <w:szCs w:val="20"/>
              </w:rPr>
            </w:pPr>
            <w:r w:rsidRPr="00C642A1">
              <w:rPr>
                <w:rFonts w:ascii="Cambria" w:hAnsi="Cambria" w:cs="Arial"/>
                <w:bCs/>
                <w:sz w:val="20"/>
                <w:szCs w:val="20"/>
              </w:rPr>
              <w:t>Электронная почта: info@rts-tender.ru</w:t>
            </w:r>
          </w:p>
          <w:p w14:paraId="1B774218" w14:textId="77777777" w:rsidR="00AC6606" w:rsidRPr="00C642A1" w:rsidRDefault="00AC6606" w:rsidP="00C642A1">
            <w:pPr>
              <w:pStyle w:val="a5"/>
              <w:spacing w:line="276" w:lineRule="auto"/>
              <w:rPr>
                <w:rFonts w:ascii="Cambria" w:hAnsi="Cambria" w:cs="Arial"/>
                <w:color w:val="FF0000"/>
                <w:sz w:val="20"/>
                <w:szCs w:val="20"/>
              </w:rPr>
            </w:pPr>
          </w:p>
          <w:p w14:paraId="492F619E" w14:textId="10A27E64" w:rsidR="00AC6606" w:rsidRPr="00C642A1" w:rsidRDefault="00AC6606" w:rsidP="00C642A1">
            <w:pPr>
              <w:pStyle w:val="a5"/>
              <w:spacing w:line="276" w:lineRule="auto"/>
              <w:rPr>
                <w:rFonts w:ascii="Cambria" w:hAnsi="Cambria" w:cs="Arial"/>
                <w:b/>
                <w:sz w:val="20"/>
                <w:szCs w:val="20"/>
              </w:rPr>
            </w:pPr>
            <w:r w:rsidRPr="00C642A1">
              <w:rPr>
                <w:rFonts w:ascii="Cambria" w:hAnsi="Cambria" w:cs="Arial"/>
                <w:b/>
                <w:sz w:val="20"/>
                <w:szCs w:val="20"/>
              </w:rPr>
              <w:t xml:space="preserve">ООО </w:t>
            </w:r>
            <w:r w:rsidR="0018331A" w:rsidRPr="00C642A1">
              <w:rPr>
                <w:rFonts w:ascii="Cambria" w:hAnsi="Cambria" w:cs="Arial"/>
                <w:b/>
                <w:sz w:val="20"/>
                <w:szCs w:val="20"/>
              </w:rPr>
              <w:t>«</w:t>
            </w:r>
            <w:r w:rsidR="00C642A1" w:rsidRPr="00C642A1">
              <w:rPr>
                <w:rFonts w:ascii="Cambria" w:hAnsi="Cambria" w:cs="Arial"/>
                <w:b/>
                <w:sz w:val="20"/>
                <w:szCs w:val="20"/>
              </w:rPr>
              <w:t>ЮДЕС</w:t>
            </w:r>
            <w:r w:rsidR="0018331A" w:rsidRPr="00C642A1">
              <w:rPr>
                <w:rFonts w:ascii="Cambria" w:hAnsi="Cambria" w:cs="Arial"/>
                <w:b/>
                <w:sz w:val="20"/>
                <w:szCs w:val="20"/>
              </w:rPr>
              <w:t>»</w:t>
            </w:r>
          </w:p>
          <w:p w14:paraId="34BEF81E" w14:textId="5AA2FF56" w:rsidR="00AC6606"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ИНН 2310116859 ОГРН 1062310036535</w:t>
            </w:r>
          </w:p>
          <w:p w14:paraId="08A3410F" w14:textId="7AC88237" w:rsidR="00C642A1" w:rsidRPr="00C642A1" w:rsidRDefault="00C642A1" w:rsidP="00C642A1">
            <w:pPr>
              <w:pStyle w:val="a5"/>
              <w:spacing w:line="276" w:lineRule="auto"/>
              <w:rPr>
                <w:rFonts w:ascii="Cambria" w:hAnsi="Cambria" w:cs="Arial"/>
                <w:sz w:val="20"/>
                <w:szCs w:val="20"/>
              </w:rPr>
            </w:pPr>
            <w:r w:rsidRPr="00C642A1">
              <w:rPr>
                <w:rFonts w:ascii="Cambria" w:hAnsi="Cambria" w:cs="Arial"/>
                <w:sz w:val="20"/>
                <w:szCs w:val="20"/>
              </w:rPr>
              <w:t>350020, Краснодарский край, г. Краснодар, ул. Одесская, д. 41 литер А</w:t>
            </w:r>
          </w:p>
          <w:p w14:paraId="24A84354" w14:textId="3A2A6CF8" w:rsidR="0051065A" w:rsidRPr="00C642A1" w:rsidRDefault="00AC6606" w:rsidP="00C642A1">
            <w:pPr>
              <w:pStyle w:val="a5"/>
              <w:spacing w:line="276" w:lineRule="auto"/>
              <w:rPr>
                <w:rFonts w:ascii="Cambria" w:hAnsi="Cambria" w:cs="Arial"/>
                <w:sz w:val="20"/>
                <w:szCs w:val="20"/>
              </w:rPr>
            </w:pPr>
            <w:r w:rsidRPr="00C642A1">
              <w:rPr>
                <w:rFonts w:ascii="Cambria" w:hAnsi="Cambria" w:cs="Arial"/>
                <w:sz w:val="20"/>
                <w:szCs w:val="20"/>
              </w:rPr>
              <w:t xml:space="preserve">Контактный телефон: </w:t>
            </w:r>
            <w:r w:rsidR="00C642A1" w:rsidRPr="00C642A1">
              <w:rPr>
                <w:rFonts w:ascii="Cambria" w:hAnsi="Cambria" w:cs="Arial"/>
                <w:sz w:val="20"/>
                <w:szCs w:val="20"/>
              </w:rPr>
              <w:t>8(918)452 11 77</w:t>
            </w:r>
          </w:p>
          <w:p w14:paraId="6E5EA491" w14:textId="37DC506C" w:rsidR="00AC6606" w:rsidRPr="00C642A1" w:rsidRDefault="00AC6606" w:rsidP="00C642A1">
            <w:pPr>
              <w:pStyle w:val="a5"/>
              <w:spacing w:line="276" w:lineRule="auto"/>
              <w:rPr>
                <w:rFonts w:ascii="Cambria" w:hAnsi="Cambria" w:cs="Arial"/>
                <w:color w:val="FF0000"/>
                <w:sz w:val="20"/>
                <w:szCs w:val="20"/>
              </w:rPr>
            </w:pPr>
            <w:r w:rsidRPr="00C642A1">
              <w:rPr>
                <w:rFonts w:ascii="Cambria" w:hAnsi="Cambria" w:cs="Arial"/>
                <w:sz w:val="20"/>
                <w:szCs w:val="20"/>
              </w:rPr>
              <w:t xml:space="preserve">Адрес электронной почты: </w:t>
            </w:r>
            <w:r w:rsidR="00C642A1" w:rsidRPr="00C642A1">
              <w:rPr>
                <w:rFonts w:ascii="Cambria" w:hAnsi="Cambria" w:cs="Arial"/>
                <w:sz w:val="20"/>
                <w:szCs w:val="20"/>
              </w:rPr>
              <w:t>info@yudes.ru</w:t>
            </w:r>
          </w:p>
        </w:tc>
      </w:tr>
    </w:tbl>
    <w:p w14:paraId="021E3BAA" w14:textId="77777777" w:rsidR="00AC6606" w:rsidRPr="00A64B37" w:rsidRDefault="00AC6606" w:rsidP="00766667">
      <w:pPr>
        <w:pStyle w:val="a5"/>
        <w:spacing w:line="276" w:lineRule="auto"/>
        <w:jc w:val="center"/>
        <w:rPr>
          <w:rFonts w:ascii="Cambria" w:hAnsi="Cambria" w:cs="Arial"/>
        </w:rPr>
      </w:pPr>
    </w:p>
    <w:p w14:paraId="5CE3975D" w14:textId="7E3023CD" w:rsidR="00AC6606" w:rsidRDefault="00AC6606" w:rsidP="00766667">
      <w:pPr>
        <w:pStyle w:val="a5"/>
        <w:spacing w:line="276" w:lineRule="auto"/>
        <w:jc w:val="center"/>
        <w:rPr>
          <w:rFonts w:ascii="Cambria" w:hAnsi="Cambria" w:cs="Arial"/>
        </w:rPr>
      </w:pPr>
    </w:p>
    <w:p w14:paraId="2232A3E1" w14:textId="77777777" w:rsidR="00AC6606" w:rsidRPr="009E4507" w:rsidRDefault="00AC6606" w:rsidP="00766667">
      <w:pPr>
        <w:pStyle w:val="a5"/>
        <w:spacing w:line="276" w:lineRule="auto"/>
        <w:jc w:val="center"/>
        <w:rPr>
          <w:rFonts w:ascii="Cambria" w:hAnsi="Cambria" w:cs="Arial"/>
          <w:b/>
        </w:rPr>
      </w:pPr>
      <w:r w:rsidRPr="009E4507">
        <w:rPr>
          <w:rFonts w:ascii="Cambria" w:hAnsi="Cambria" w:cs="Arial"/>
          <w:b/>
        </w:rPr>
        <w:t>ЖАЛОБА</w:t>
      </w:r>
    </w:p>
    <w:p w14:paraId="5F1D4D21" w14:textId="0CB50CFB" w:rsidR="00AC6606" w:rsidRPr="009E4507" w:rsidRDefault="00415458" w:rsidP="006E48D6">
      <w:pPr>
        <w:pStyle w:val="a5"/>
        <w:spacing w:after="120" w:line="276" w:lineRule="auto"/>
        <w:jc w:val="center"/>
        <w:rPr>
          <w:rFonts w:ascii="Cambria" w:hAnsi="Cambria" w:cs="Arial"/>
          <w:b/>
        </w:rPr>
      </w:pPr>
      <w:r w:rsidRPr="009E4507">
        <w:rPr>
          <w:rFonts w:ascii="Cambria" w:hAnsi="Cambria" w:cs="Arial"/>
          <w:b/>
        </w:rPr>
        <w:t>на положения документации по закупке (</w:t>
      </w:r>
      <w:proofErr w:type="spellStart"/>
      <w:r w:rsidRPr="009E4507">
        <w:rPr>
          <w:rFonts w:ascii="Cambria" w:hAnsi="Cambria" w:cs="Arial"/>
          <w:b/>
        </w:rPr>
        <w:t>изв</w:t>
      </w:r>
      <w:proofErr w:type="spellEnd"/>
      <w:r w:rsidRPr="009E4507">
        <w:rPr>
          <w:rFonts w:ascii="Cambria" w:hAnsi="Cambria" w:cs="Arial"/>
          <w:b/>
        </w:rPr>
        <w:t>.</w:t>
      </w:r>
      <w:r w:rsidR="00AC6606" w:rsidRPr="009E4507">
        <w:rPr>
          <w:rFonts w:ascii="Cambria" w:hAnsi="Cambria" w:cs="Arial"/>
          <w:b/>
        </w:rPr>
        <w:t xml:space="preserve"> № </w:t>
      </w:r>
      <w:r w:rsidR="009E4507" w:rsidRPr="009E4507">
        <w:rPr>
          <w:rFonts w:ascii="Cambria" w:hAnsi="Cambria" w:cs="Arial"/>
          <w:b/>
        </w:rPr>
        <w:t>0852500000121000922</w:t>
      </w:r>
      <w:r w:rsidRPr="009E4507">
        <w:rPr>
          <w:rFonts w:ascii="Cambria" w:hAnsi="Cambria" w:cs="Arial"/>
          <w:b/>
        </w:rPr>
        <w:t>)</w:t>
      </w:r>
    </w:p>
    <w:p w14:paraId="5AC78658" w14:textId="72E086D7" w:rsidR="00AC6606" w:rsidRPr="00C642A1" w:rsidRDefault="00AC6606" w:rsidP="00A64B37">
      <w:pPr>
        <w:pStyle w:val="a5"/>
        <w:spacing w:line="276" w:lineRule="auto"/>
        <w:ind w:left="709"/>
        <w:jc w:val="both"/>
        <w:rPr>
          <w:rFonts w:ascii="Cambria" w:hAnsi="Cambria" w:cs="Arial"/>
        </w:rPr>
      </w:pPr>
      <w:r w:rsidRPr="00C642A1">
        <w:rPr>
          <w:rFonts w:ascii="Cambria" w:hAnsi="Cambria" w:cs="Arial"/>
        </w:rPr>
        <w:t xml:space="preserve">Извещение и документация о проведении </w:t>
      </w:r>
      <w:r w:rsidR="00C642A1" w:rsidRPr="00C642A1">
        <w:rPr>
          <w:rFonts w:ascii="Cambria" w:hAnsi="Cambria" w:cs="Arial"/>
        </w:rPr>
        <w:t>закупк</w:t>
      </w:r>
      <w:r w:rsidR="00C642A1">
        <w:rPr>
          <w:rFonts w:ascii="Cambria" w:hAnsi="Cambria" w:cs="Arial"/>
        </w:rPr>
        <w:t>и</w:t>
      </w:r>
      <w:r w:rsidR="00C642A1" w:rsidRPr="00C642A1">
        <w:rPr>
          <w:rFonts w:ascii="Cambria" w:hAnsi="Cambria" w:cs="Arial"/>
        </w:rPr>
        <w:t xml:space="preserve"> (</w:t>
      </w:r>
      <w:proofErr w:type="spellStart"/>
      <w:r w:rsidR="00C642A1" w:rsidRPr="00C642A1">
        <w:rPr>
          <w:rFonts w:ascii="Cambria" w:hAnsi="Cambria" w:cs="Arial"/>
        </w:rPr>
        <w:t>изв</w:t>
      </w:r>
      <w:proofErr w:type="spellEnd"/>
      <w:r w:rsidR="00C642A1" w:rsidRPr="00C642A1">
        <w:rPr>
          <w:rFonts w:ascii="Cambria" w:hAnsi="Cambria" w:cs="Arial"/>
        </w:rPr>
        <w:t>. № 0852500000121000922)</w:t>
      </w:r>
      <w:r w:rsidR="00D7640D" w:rsidRPr="00C642A1">
        <w:rPr>
          <w:rFonts w:ascii="Cambria" w:hAnsi="Cambria" w:cs="Arial"/>
        </w:rPr>
        <w:t xml:space="preserve"> </w:t>
      </w:r>
      <w:r w:rsidRPr="00C642A1">
        <w:rPr>
          <w:rFonts w:ascii="Cambria" w:hAnsi="Cambria" w:cs="Arial"/>
        </w:rPr>
        <w:t xml:space="preserve">размещены в ЕИС </w:t>
      </w:r>
      <w:r w:rsidR="00AA2FDA" w:rsidRPr="00C642A1">
        <w:rPr>
          <w:rFonts w:ascii="Cambria" w:hAnsi="Cambria" w:cs="Arial"/>
        </w:rPr>
        <w:t>1</w:t>
      </w:r>
      <w:r w:rsidR="00C642A1" w:rsidRPr="00C642A1">
        <w:rPr>
          <w:rFonts w:ascii="Cambria" w:hAnsi="Cambria" w:cs="Arial"/>
        </w:rPr>
        <w:t>6</w:t>
      </w:r>
      <w:r w:rsidR="00EB4E56" w:rsidRPr="00C642A1">
        <w:rPr>
          <w:rFonts w:ascii="Cambria" w:hAnsi="Cambria" w:cs="Arial"/>
        </w:rPr>
        <w:t>.</w:t>
      </w:r>
      <w:r w:rsidR="00752366" w:rsidRPr="00C642A1">
        <w:rPr>
          <w:rFonts w:ascii="Cambria" w:hAnsi="Cambria" w:cs="Arial"/>
        </w:rPr>
        <w:t>0</w:t>
      </w:r>
      <w:r w:rsidR="00C642A1" w:rsidRPr="00C642A1">
        <w:rPr>
          <w:rFonts w:ascii="Cambria" w:hAnsi="Cambria" w:cs="Arial"/>
        </w:rPr>
        <w:t>4</w:t>
      </w:r>
      <w:r w:rsidR="00EB4E56" w:rsidRPr="00C642A1">
        <w:rPr>
          <w:rFonts w:ascii="Cambria" w:hAnsi="Cambria" w:cs="Arial"/>
        </w:rPr>
        <w:t>.20</w:t>
      </w:r>
      <w:r w:rsidR="00752366" w:rsidRPr="00C642A1">
        <w:rPr>
          <w:rFonts w:ascii="Cambria" w:hAnsi="Cambria" w:cs="Arial"/>
        </w:rPr>
        <w:t>2</w:t>
      </w:r>
      <w:r w:rsidR="00AA2FDA" w:rsidRPr="00C642A1">
        <w:rPr>
          <w:rFonts w:ascii="Cambria" w:hAnsi="Cambria" w:cs="Arial"/>
        </w:rPr>
        <w:t>1</w:t>
      </w:r>
    </w:p>
    <w:p w14:paraId="43F97EDC" w14:textId="393E1388" w:rsidR="00C642A1" w:rsidRPr="00C642A1" w:rsidRDefault="00C642A1" w:rsidP="00C642A1">
      <w:pPr>
        <w:pStyle w:val="a5"/>
        <w:ind w:left="709"/>
        <w:jc w:val="both"/>
        <w:rPr>
          <w:rFonts w:ascii="Cambria" w:hAnsi="Cambria" w:cs="Arial"/>
        </w:rPr>
      </w:pPr>
      <w:r w:rsidRPr="00C642A1">
        <w:rPr>
          <w:rFonts w:ascii="Cambria" w:hAnsi="Cambria" w:cs="Arial"/>
        </w:rPr>
        <w:lastRenderedPageBreak/>
        <w:t>Способ определения поставщика (подрядчика, исполнителя): Запрос предложений в электронной форме</w:t>
      </w:r>
    </w:p>
    <w:p w14:paraId="550C2597" w14:textId="4599A396" w:rsidR="00D7640D" w:rsidRPr="00C642A1" w:rsidRDefault="00AC6606" w:rsidP="00A64B37">
      <w:pPr>
        <w:pStyle w:val="a5"/>
        <w:spacing w:line="276" w:lineRule="auto"/>
        <w:ind w:left="709"/>
        <w:jc w:val="both"/>
        <w:rPr>
          <w:rFonts w:ascii="Cambria" w:hAnsi="Cambria" w:cs="Arial"/>
          <w:shd w:val="clear" w:color="auto" w:fill="FFFFFF"/>
        </w:rPr>
      </w:pPr>
      <w:r w:rsidRPr="00C642A1">
        <w:rPr>
          <w:rFonts w:ascii="Cambria" w:hAnsi="Cambria" w:cs="Arial"/>
        </w:rPr>
        <w:t xml:space="preserve">Наименование объекта закупки: </w:t>
      </w:r>
      <w:r w:rsidR="00C642A1" w:rsidRPr="00C642A1">
        <w:rPr>
          <w:rFonts w:ascii="Cambria" w:hAnsi="Cambria" w:cs="Arial"/>
          <w:shd w:val="clear" w:color="auto" w:fill="FFFFFF"/>
        </w:rPr>
        <w:t>Поставка лекарственного препарата с МНН "</w:t>
      </w:r>
      <w:proofErr w:type="spellStart"/>
      <w:r w:rsidR="00C642A1" w:rsidRPr="00C642A1">
        <w:rPr>
          <w:rFonts w:ascii="Cambria" w:hAnsi="Cambria" w:cs="Arial"/>
          <w:shd w:val="clear" w:color="auto" w:fill="FFFFFF"/>
        </w:rPr>
        <w:t>Анакинра</w:t>
      </w:r>
      <w:proofErr w:type="spellEnd"/>
      <w:r w:rsidR="00C642A1" w:rsidRPr="00C642A1">
        <w:rPr>
          <w:rFonts w:ascii="Cambria" w:hAnsi="Cambria" w:cs="Arial"/>
          <w:shd w:val="clear" w:color="auto" w:fill="FFFFFF"/>
        </w:rPr>
        <w:t>" (ТН "</w:t>
      </w:r>
      <w:proofErr w:type="spellStart"/>
      <w:r w:rsidR="00C642A1" w:rsidRPr="00C642A1">
        <w:rPr>
          <w:rFonts w:ascii="Cambria" w:hAnsi="Cambria" w:cs="Arial"/>
          <w:shd w:val="clear" w:color="auto" w:fill="FFFFFF"/>
        </w:rPr>
        <w:t>Кинерет</w:t>
      </w:r>
      <w:proofErr w:type="spellEnd"/>
      <w:r w:rsidR="00C642A1" w:rsidRPr="00C642A1">
        <w:rPr>
          <w:rFonts w:ascii="Cambria" w:hAnsi="Cambria" w:cs="Arial"/>
          <w:shd w:val="clear" w:color="auto" w:fill="FFFFFF"/>
        </w:rPr>
        <w:t>") для оказания медицинской помощи больному по решению врачебной комиссии</w:t>
      </w:r>
    </w:p>
    <w:p w14:paraId="642AD3B8" w14:textId="1A29CBF1" w:rsidR="00AC6606" w:rsidRPr="00C642A1" w:rsidRDefault="00AC6606" w:rsidP="00A64B37">
      <w:pPr>
        <w:pStyle w:val="a5"/>
        <w:spacing w:line="276" w:lineRule="auto"/>
        <w:ind w:left="709"/>
        <w:jc w:val="both"/>
        <w:rPr>
          <w:rFonts w:ascii="Cambria" w:hAnsi="Cambria" w:cs="Arial"/>
        </w:rPr>
      </w:pPr>
      <w:r w:rsidRPr="00C642A1">
        <w:rPr>
          <w:rFonts w:ascii="Cambria" w:hAnsi="Cambria" w:cs="Arial"/>
        </w:rPr>
        <w:t>Начальная (максимальная) цена контракта: </w:t>
      </w:r>
      <w:r w:rsidR="00C642A1" w:rsidRPr="00C642A1">
        <w:rPr>
          <w:rFonts w:ascii="Cambria" w:hAnsi="Cambria" w:cs="Arial"/>
          <w:shd w:val="clear" w:color="auto" w:fill="FFFFFF"/>
        </w:rPr>
        <w:t>5 218 560,00</w:t>
      </w:r>
      <w:r w:rsidRPr="00C642A1">
        <w:rPr>
          <w:rFonts w:ascii="Cambria" w:hAnsi="Cambria" w:cs="Arial"/>
        </w:rPr>
        <w:t xml:space="preserve"> руб.</w:t>
      </w:r>
    </w:p>
    <w:p w14:paraId="4868D69B" w14:textId="12B105FA" w:rsidR="00C642A1" w:rsidRPr="00C642A1" w:rsidRDefault="00C642A1" w:rsidP="00C642A1">
      <w:pPr>
        <w:pStyle w:val="a5"/>
        <w:ind w:left="709"/>
        <w:jc w:val="both"/>
        <w:rPr>
          <w:rFonts w:ascii="Cambria" w:hAnsi="Cambria" w:cs="Arial"/>
        </w:rPr>
      </w:pPr>
      <w:r w:rsidRPr="00C642A1">
        <w:rPr>
          <w:rFonts w:ascii="Cambria" w:hAnsi="Cambria" w:cs="Arial"/>
        </w:rPr>
        <w:t>Дата и время начала срока подачи заявок: 16.04.2021 14:51 (МСК+3)</w:t>
      </w:r>
    </w:p>
    <w:p w14:paraId="2D7F7940" w14:textId="21CC1B92" w:rsidR="00073837" w:rsidRPr="00C642A1" w:rsidRDefault="00C642A1" w:rsidP="00C642A1">
      <w:pPr>
        <w:pStyle w:val="a5"/>
        <w:ind w:left="709"/>
        <w:jc w:val="both"/>
        <w:rPr>
          <w:rFonts w:ascii="Cambria" w:hAnsi="Cambria" w:cs="Arial"/>
        </w:rPr>
      </w:pPr>
      <w:r w:rsidRPr="00C642A1">
        <w:rPr>
          <w:rFonts w:ascii="Cambria" w:hAnsi="Cambria" w:cs="Arial"/>
        </w:rPr>
        <w:t>Дата и время окончания срока подачи заявок: 26.04.2021 09:00 (МСК+3)</w:t>
      </w:r>
    </w:p>
    <w:p w14:paraId="3CE15581" w14:textId="77777777" w:rsidR="00752366" w:rsidRPr="00A64B37" w:rsidRDefault="00752366" w:rsidP="00766667">
      <w:pPr>
        <w:pStyle w:val="a5"/>
        <w:spacing w:line="276" w:lineRule="auto"/>
        <w:jc w:val="both"/>
        <w:rPr>
          <w:rFonts w:ascii="Cambria" w:hAnsi="Cambria" w:cs="Arial"/>
        </w:rPr>
      </w:pPr>
    </w:p>
    <w:p w14:paraId="17318F07" w14:textId="4DB05B03" w:rsidR="00527371" w:rsidRDefault="002E5137" w:rsidP="00527371">
      <w:pPr>
        <w:pStyle w:val="a5"/>
        <w:spacing w:line="276" w:lineRule="auto"/>
        <w:ind w:firstLine="708"/>
        <w:jc w:val="both"/>
        <w:rPr>
          <w:rFonts w:ascii="Cambria" w:eastAsia="Times New Roman" w:hAnsi="Cambria" w:cs="Arial"/>
        </w:rPr>
      </w:pPr>
      <w:r>
        <w:rPr>
          <w:rFonts w:ascii="Cambria" w:eastAsia="Times New Roman" w:hAnsi="Cambria" w:cs="Arial"/>
        </w:rPr>
        <w:t xml:space="preserve">В соответствии с примечанием «**» к п. 2 раздела </w:t>
      </w:r>
      <w:r>
        <w:rPr>
          <w:rFonts w:ascii="Cambria" w:eastAsia="Times New Roman" w:hAnsi="Cambria" w:cs="Arial"/>
          <w:lang w:val="en-US"/>
        </w:rPr>
        <w:t>II</w:t>
      </w:r>
      <w:r>
        <w:rPr>
          <w:rFonts w:ascii="Cambria" w:eastAsia="Times New Roman" w:hAnsi="Cambria" w:cs="Arial"/>
        </w:rPr>
        <w:t xml:space="preserve"> документации о закупке (Наименование и описание объекта закупки) «</w:t>
      </w:r>
      <w:r w:rsidRPr="002E5137">
        <w:rPr>
          <w:rFonts w:ascii="Cambria" w:eastAsia="Times New Roman" w:hAnsi="Cambria" w:cs="Arial"/>
        </w:rPr>
        <w:t xml:space="preserve">Лекарственный препарат закупается в упаковках в связи с тем, что закупка лекарственного препарата осуществляется по решению врачебной комиссии, лекарственный препарат не зарегистрирован на территории Российской Федерации, </w:t>
      </w:r>
      <w:r w:rsidRPr="002E5137">
        <w:rPr>
          <w:rFonts w:ascii="Cambria" w:eastAsia="Times New Roman" w:hAnsi="Cambria" w:cs="Arial"/>
          <w:b/>
          <w:bCs/>
        </w:rPr>
        <w:t>ввезен на территорию Российской Федерации организацией, которой выдан Минздравом РФ разрешительный документ на ввоз лекарственного препарата</w:t>
      </w:r>
      <w:r w:rsidRPr="002E5137">
        <w:rPr>
          <w:rFonts w:ascii="Cambria" w:eastAsia="Times New Roman" w:hAnsi="Cambria" w:cs="Arial"/>
        </w:rPr>
        <w:t xml:space="preserve"> для оказания медицинской помощи по жизненным показаниям конкретному пациенту</w:t>
      </w:r>
      <w:r>
        <w:rPr>
          <w:rFonts w:ascii="Cambria" w:eastAsia="Times New Roman" w:hAnsi="Cambria" w:cs="Arial"/>
        </w:rPr>
        <w:t>».</w:t>
      </w:r>
    </w:p>
    <w:p w14:paraId="73084CE7" w14:textId="544DFDF1" w:rsidR="002E5137" w:rsidRPr="002E5137" w:rsidRDefault="002E5137" w:rsidP="002E5137">
      <w:pPr>
        <w:pStyle w:val="a5"/>
        <w:ind w:firstLine="708"/>
        <w:jc w:val="both"/>
        <w:rPr>
          <w:rFonts w:ascii="Cambria" w:eastAsia="Times New Roman" w:hAnsi="Cambria" w:cs="Arial"/>
        </w:rPr>
      </w:pPr>
      <w:r w:rsidRPr="002E5137">
        <w:rPr>
          <w:rFonts w:ascii="Cambria" w:eastAsia="Times New Roman" w:hAnsi="Cambria" w:cs="Arial"/>
        </w:rPr>
        <w:t>В соответствии с ч. 3 ст. 47 Федерального закона от 12.04.2010 № 61-ФЗ «Об обращении лекарственных средств» допускается ввоз в РФ конкретной партии незарегистрированных лекарственных средств, предназначенных для оказания медицинской помощи по жизненным показаниям конкретного пациента на основании разрешения, выданного уполномоченным федеральным органом исполнительной власти по заявлениям лиц, указанных в ст. 48 настоящего Федерального закона.</w:t>
      </w:r>
    </w:p>
    <w:p w14:paraId="207B2897" w14:textId="77777777" w:rsidR="002E5137" w:rsidRPr="002E5137" w:rsidRDefault="002E5137" w:rsidP="002E5137">
      <w:pPr>
        <w:pStyle w:val="a5"/>
        <w:ind w:firstLine="708"/>
        <w:jc w:val="both"/>
        <w:rPr>
          <w:rFonts w:ascii="Cambria" w:eastAsia="Times New Roman" w:hAnsi="Cambria" w:cs="Arial"/>
        </w:rPr>
      </w:pPr>
      <w:r w:rsidRPr="002E5137">
        <w:rPr>
          <w:rFonts w:ascii="Cambria" w:eastAsia="Times New Roman" w:hAnsi="Cambria" w:cs="Arial"/>
        </w:rPr>
        <w:t>Правила ввоза лекарственных средств для медицинского применения на территорию Российской Федерации утвержден Постановлением Правительства Российской Федерации от 29.09.2010 № 771 «О порядке лекарственных средств для медицинского применения на территорию Российской Федерации» (далее - Правила)</w:t>
      </w:r>
    </w:p>
    <w:p w14:paraId="67FDF300" w14:textId="7C4527AA" w:rsidR="002E5137" w:rsidRDefault="002E5137" w:rsidP="002E5137">
      <w:pPr>
        <w:pStyle w:val="a5"/>
        <w:spacing w:line="276" w:lineRule="auto"/>
        <w:ind w:firstLine="708"/>
        <w:jc w:val="both"/>
        <w:rPr>
          <w:rFonts w:ascii="Cambria" w:eastAsia="Times New Roman" w:hAnsi="Cambria" w:cs="Arial"/>
        </w:rPr>
      </w:pPr>
      <w:r w:rsidRPr="002E5137">
        <w:rPr>
          <w:rFonts w:ascii="Cambria" w:eastAsia="Times New Roman" w:hAnsi="Cambria" w:cs="Arial"/>
        </w:rPr>
        <w:t xml:space="preserve">В соответствии с </w:t>
      </w:r>
      <w:proofErr w:type="spellStart"/>
      <w:r w:rsidRPr="002E5137">
        <w:rPr>
          <w:rFonts w:ascii="Cambria" w:eastAsia="Times New Roman" w:hAnsi="Cambria" w:cs="Arial"/>
        </w:rPr>
        <w:t>пп</w:t>
      </w:r>
      <w:proofErr w:type="spellEnd"/>
      <w:r w:rsidRPr="002E5137">
        <w:rPr>
          <w:rFonts w:ascii="Cambria" w:eastAsia="Times New Roman" w:hAnsi="Cambria" w:cs="Arial"/>
        </w:rPr>
        <w:t>. «г» п.11 Правил для получения юридическим лицом, указанным настоящих Правил (далее - заявитель), разрешения на ввоз на территорию Российской Федерации конкретной партии лекарственных средств необходимы заявление и его электронная копия, представляемые в порядке, установленном таможенным законодательством Таможенного союза (с указанием наименования лекарственного препарата и (или) фармацевтической субстанции, лекарственной формы, дозы, концентрации, фасовки, наименования организации - производителя лекарственного препарата и (или) фармацевтической субстанции, страны производства лекарственного препарата и (или) фармацевтической субстанции), прилагаемые к ним на бумажном носителе или в форме электронных документов копии учредительных и регистрационных документов заявителя (устава, свидетельства о государственной регистрации, свидетельства о постановке на учет в налоговом органе), а также следующие документы (в случае ввоза лекарственного препарата для оказания медицинской помощи по жизненным показаниям конкретного пациента):</w:t>
      </w:r>
    </w:p>
    <w:p w14:paraId="1F5FE45A" w14:textId="7ADADD47" w:rsidR="002E5137" w:rsidRPr="002E5137" w:rsidRDefault="002E5137" w:rsidP="002E5137">
      <w:pPr>
        <w:pStyle w:val="a5"/>
        <w:numPr>
          <w:ilvl w:val="0"/>
          <w:numId w:val="3"/>
        </w:numPr>
        <w:ind w:left="1134" w:hanging="425"/>
        <w:jc w:val="both"/>
        <w:rPr>
          <w:rFonts w:ascii="Cambria" w:eastAsia="Times New Roman" w:hAnsi="Cambria" w:cs="Arial"/>
          <w:i/>
          <w:iCs/>
        </w:rPr>
      </w:pPr>
      <w:r w:rsidRPr="002E5137">
        <w:rPr>
          <w:rFonts w:ascii="Cambria" w:eastAsia="Times New Roman" w:hAnsi="Cambria" w:cs="Arial"/>
          <w:i/>
          <w:iCs/>
        </w:rPr>
        <w:t>заключение консилиума врачей федерального учреждения или учреждения Российской академии медицинских наук, в котором оказывается медицинская помощь конкретному пациенту, подписанное главным врачом (директором) или лицом, исполняющим его обязанности, и его электронная копия, подписанная электронной цифровой подписью,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w:t>
      </w:r>
    </w:p>
    <w:p w14:paraId="3CC823CB" w14:textId="3967E607" w:rsidR="002E5137" w:rsidRPr="002E5137" w:rsidRDefault="002E5137" w:rsidP="002E5137">
      <w:pPr>
        <w:pStyle w:val="a5"/>
        <w:numPr>
          <w:ilvl w:val="0"/>
          <w:numId w:val="3"/>
        </w:numPr>
        <w:ind w:left="1134" w:hanging="425"/>
        <w:jc w:val="both"/>
        <w:rPr>
          <w:rFonts w:ascii="Cambria" w:eastAsia="Times New Roman" w:hAnsi="Cambria" w:cs="Arial"/>
          <w:i/>
          <w:iCs/>
        </w:rPr>
      </w:pPr>
      <w:r w:rsidRPr="002E5137">
        <w:rPr>
          <w:rFonts w:ascii="Cambria" w:eastAsia="Times New Roman" w:hAnsi="Cambria" w:cs="Arial"/>
          <w:i/>
          <w:iCs/>
        </w:rPr>
        <w:t>обращение уполномоченного органа исполнительной власти субъекта Российской Федерации в форме электронного документа, подписанного электронной цифровой подписью,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 в котором оказывается медицинская помощь этому пациенту, о назначении ему незарегистрированного лекарственного препарата для оказания медицинской помощи по жизненным показаниям и необходимости его ввоза, подписанного главным врачом (директором) или лицом, исполняющим его обязанности;</w:t>
      </w:r>
    </w:p>
    <w:p w14:paraId="040FB0A7" w14:textId="60182BFF" w:rsidR="002E5137" w:rsidRPr="002E5137" w:rsidRDefault="002E5137" w:rsidP="002E5137">
      <w:pPr>
        <w:pStyle w:val="a5"/>
        <w:numPr>
          <w:ilvl w:val="0"/>
          <w:numId w:val="3"/>
        </w:numPr>
        <w:spacing w:line="276" w:lineRule="auto"/>
        <w:ind w:left="1134" w:hanging="425"/>
        <w:jc w:val="both"/>
        <w:rPr>
          <w:rFonts w:ascii="Cambria" w:eastAsia="Times New Roman" w:hAnsi="Cambria" w:cs="Arial"/>
        </w:rPr>
      </w:pPr>
      <w:r w:rsidRPr="002E5137">
        <w:rPr>
          <w:rFonts w:ascii="Cambria" w:eastAsia="Times New Roman" w:hAnsi="Cambria" w:cs="Arial"/>
          <w:i/>
          <w:iCs/>
        </w:rPr>
        <w:lastRenderedPageBreak/>
        <w:t>копия паспорта или свидетельства о рождении пациента, которому назначен незарегистрированный лекарственный препарат по жизненным показаниям для оказания медицинской помощи, заверенная федеральным учреждением (учреждением), оказывающим медицинскую помощь, в форме электронного документа, подписанного электронной цифровой подписью</w:t>
      </w:r>
      <w:r>
        <w:rPr>
          <w:rFonts w:ascii="Cambria" w:eastAsia="Times New Roman" w:hAnsi="Cambria" w:cs="Arial"/>
        </w:rPr>
        <w:t>.</w:t>
      </w:r>
    </w:p>
    <w:p w14:paraId="48657FEC" w14:textId="06E8B4AF" w:rsidR="002E5137" w:rsidRDefault="002E5137" w:rsidP="00527371">
      <w:pPr>
        <w:pStyle w:val="a5"/>
        <w:spacing w:line="276" w:lineRule="auto"/>
        <w:ind w:firstLine="708"/>
        <w:jc w:val="both"/>
        <w:rPr>
          <w:rFonts w:ascii="Cambria" w:eastAsia="Times New Roman" w:hAnsi="Cambria" w:cs="Arial"/>
        </w:rPr>
      </w:pPr>
      <w:r>
        <w:rPr>
          <w:rFonts w:ascii="Cambria" w:eastAsia="Times New Roman" w:hAnsi="Cambria" w:cs="Arial"/>
        </w:rPr>
        <w:t>Таким образом, действующим законодательством не предусмотрена повторная выдача разрешения на ввоз на территорию РФ незарегистрированного лекарственных средств</w:t>
      </w:r>
      <w:r w:rsidRPr="002E5137">
        <w:rPr>
          <w:rFonts w:ascii="Cambria" w:eastAsia="Times New Roman" w:hAnsi="Cambria" w:cs="Arial"/>
        </w:rPr>
        <w:t>, предназначенных для оказания медицинской помощи по жизненным показаниям конкретного пациента</w:t>
      </w:r>
      <w:r>
        <w:rPr>
          <w:rFonts w:ascii="Cambria" w:eastAsia="Times New Roman" w:hAnsi="Cambria" w:cs="Arial"/>
        </w:rPr>
        <w:t>.</w:t>
      </w:r>
    </w:p>
    <w:p w14:paraId="21B071B2" w14:textId="35A78982" w:rsidR="00152203" w:rsidRPr="00152203" w:rsidRDefault="003E53F2" w:rsidP="00152203">
      <w:pPr>
        <w:pStyle w:val="a5"/>
        <w:ind w:firstLine="708"/>
        <w:jc w:val="both"/>
        <w:rPr>
          <w:rFonts w:ascii="Cambria" w:eastAsia="Times New Roman" w:hAnsi="Cambria" w:cs="Arial"/>
        </w:rPr>
      </w:pPr>
      <w:r>
        <w:rPr>
          <w:rFonts w:ascii="Cambria" w:eastAsia="Times New Roman" w:hAnsi="Cambria" w:cs="Arial"/>
        </w:rPr>
        <w:t xml:space="preserve">Вышеизложенное свидетельствует о нарушении Заказчиком основополагающих принципов контрактной системы в сфере закупок, предусмотренных </w:t>
      </w:r>
      <w:r w:rsidR="00152203">
        <w:rPr>
          <w:rFonts w:ascii="Cambria" w:eastAsia="Times New Roman" w:hAnsi="Cambria" w:cs="Arial"/>
        </w:rPr>
        <w:t xml:space="preserve">ст. 8 </w:t>
      </w:r>
      <w:r w:rsidRPr="00152203">
        <w:rPr>
          <w:rFonts w:ascii="Cambria" w:eastAsia="Times New Roman" w:hAnsi="Cambria" w:cs="Arial"/>
        </w:rPr>
        <w:t>Федеральн</w:t>
      </w:r>
      <w:r>
        <w:rPr>
          <w:rFonts w:ascii="Cambria" w:eastAsia="Times New Roman" w:hAnsi="Cambria" w:cs="Arial"/>
        </w:rPr>
        <w:t>ого</w:t>
      </w:r>
      <w:r w:rsidRPr="00152203">
        <w:rPr>
          <w:rFonts w:ascii="Cambria" w:eastAsia="Times New Roman" w:hAnsi="Cambria" w:cs="Arial"/>
        </w:rPr>
        <w:t xml:space="preserve"> закон</w:t>
      </w:r>
      <w:r>
        <w:rPr>
          <w:rFonts w:ascii="Cambria" w:eastAsia="Times New Roman" w:hAnsi="Cambria" w:cs="Arial"/>
        </w:rPr>
        <w:t>а</w:t>
      </w:r>
      <w:r w:rsidRPr="00152203">
        <w:rPr>
          <w:rFonts w:ascii="Cambria" w:eastAsia="Times New Roman" w:hAnsi="Cambria" w:cs="Arial"/>
        </w:rPr>
        <w:t xml:space="preserve"> от 05.04.2013 N 44-ФЗ</w:t>
      </w:r>
      <w:r>
        <w:rPr>
          <w:rFonts w:ascii="Cambria" w:eastAsia="Times New Roman" w:hAnsi="Cambria" w:cs="Arial"/>
        </w:rPr>
        <w:t xml:space="preserve"> «</w:t>
      </w:r>
      <w:r w:rsidRPr="00152203">
        <w:rPr>
          <w:rFonts w:ascii="Cambria" w:eastAsia="Times New Roman" w:hAnsi="Cambria" w:cs="Arial"/>
        </w:rPr>
        <w:t>О контрактной системе в сфере закупок товаров, работ, услуг для обеспечения государственных и муниципальных нужд</w:t>
      </w:r>
      <w:r>
        <w:rPr>
          <w:rFonts w:ascii="Cambria" w:eastAsia="Times New Roman" w:hAnsi="Cambria" w:cs="Arial"/>
        </w:rPr>
        <w:t>» (далее – Закон о контрактной системе), в соответствии с которой к</w:t>
      </w:r>
      <w:r w:rsidR="00152203" w:rsidRPr="00152203">
        <w:rPr>
          <w:rFonts w:ascii="Cambria" w:eastAsia="Times New Roman" w:hAnsi="Cambria" w:cs="Arial"/>
        </w:rPr>
        <w:t>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6491563B" w14:textId="5B4759B1" w:rsidR="00152203" w:rsidRDefault="00152203" w:rsidP="00152203">
      <w:pPr>
        <w:pStyle w:val="a5"/>
        <w:spacing w:line="276" w:lineRule="auto"/>
        <w:ind w:firstLine="708"/>
        <w:jc w:val="both"/>
        <w:rPr>
          <w:rFonts w:ascii="Cambria" w:eastAsia="Times New Roman" w:hAnsi="Cambria" w:cs="Arial"/>
        </w:rPr>
      </w:pPr>
      <w:r w:rsidRPr="00152203">
        <w:rPr>
          <w:rFonts w:ascii="Cambria" w:eastAsia="Times New Roman" w:hAnsi="Cambria" w:cs="Arial"/>
        </w:rPr>
        <w:t>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14:paraId="2CFC574A" w14:textId="77530130" w:rsidR="002E5137" w:rsidRDefault="002E5137" w:rsidP="00527371">
      <w:pPr>
        <w:pStyle w:val="a5"/>
        <w:spacing w:line="276" w:lineRule="auto"/>
        <w:ind w:firstLine="708"/>
        <w:jc w:val="both"/>
        <w:rPr>
          <w:rFonts w:ascii="Cambria" w:eastAsia="Times New Roman" w:hAnsi="Cambria" w:cs="Arial"/>
        </w:rPr>
      </w:pPr>
    </w:p>
    <w:p w14:paraId="46617AC9" w14:textId="084FEC0E" w:rsidR="003E53F2" w:rsidRPr="003E06F7" w:rsidRDefault="003E06F7" w:rsidP="00527371">
      <w:pPr>
        <w:pStyle w:val="a5"/>
        <w:spacing w:line="276" w:lineRule="auto"/>
        <w:ind w:firstLine="708"/>
        <w:jc w:val="both"/>
        <w:rPr>
          <w:rFonts w:ascii="Cambria" w:eastAsia="Times New Roman" w:hAnsi="Cambria" w:cs="Arial"/>
        </w:rPr>
      </w:pPr>
      <w:r w:rsidRPr="003E06F7">
        <w:rPr>
          <w:rFonts w:ascii="Cambria" w:eastAsia="Times New Roman" w:hAnsi="Cambria" w:cs="Arial"/>
        </w:rPr>
        <w:t xml:space="preserve">В соответствии с примечанием «**» к п. 2 раздела </w:t>
      </w:r>
      <w:r w:rsidRPr="003E06F7">
        <w:rPr>
          <w:rFonts w:ascii="Cambria" w:eastAsia="Times New Roman" w:hAnsi="Cambria" w:cs="Arial"/>
          <w:lang w:val="en-US"/>
        </w:rPr>
        <w:t>II</w:t>
      </w:r>
      <w:r w:rsidRPr="003E06F7">
        <w:rPr>
          <w:rFonts w:ascii="Cambria" w:eastAsia="Times New Roman" w:hAnsi="Cambria" w:cs="Arial"/>
        </w:rPr>
        <w:t xml:space="preserve"> документации о закупке (Наименование и описание объекта закупки) </w:t>
      </w:r>
      <w:r>
        <w:rPr>
          <w:rFonts w:ascii="Cambria" w:eastAsia="Times New Roman" w:hAnsi="Cambria" w:cs="Arial"/>
        </w:rPr>
        <w:t>«</w:t>
      </w:r>
      <w:r w:rsidRPr="003E06F7">
        <w:rPr>
          <w:rFonts w:ascii="Cambria" w:eastAsia="Times New Roman" w:hAnsi="Cambria" w:cs="Arial"/>
          <w:b/>
          <w:bCs/>
        </w:rPr>
        <w:t xml:space="preserve">1 упаковка = шприц </w:t>
      </w:r>
      <w:proofErr w:type="spellStart"/>
      <w:r w:rsidRPr="003E06F7">
        <w:rPr>
          <w:rFonts w:ascii="Cambria" w:eastAsia="Times New Roman" w:hAnsi="Cambria" w:cs="Arial"/>
          <w:b/>
          <w:bCs/>
        </w:rPr>
        <w:t>преднаполнен</w:t>
      </w:r>
      <w:proofErr w:type="spellEnd"/>
      <w:r w:rsidRPr="003E06F7">
        <w:rPr>
          <w:rFonts w:ascii="Cambria" w:eastAsia="Times New Roman" w:hAnsi="Cambria" w:cs="Arial"/>
          <w:b/>
          <w:bCs/>
        </w:rPr>
        <w:t>. 0,67 мл №7</w:t>
      </w:r>
      <w:r>
        <w:rPr>
          <w:rFonts w:ascii="Cambria" w:eastAsia="Times New Roman" w:hAnsi="Cambria" w:cs="Arial"/>
        </w:rPr>
        <w:t>»</w:t>
      </w:r>
    </w:p>
    <w:p w14:paraId="0546A75E" w14:textId="51CD83D6" w:rsidR="002E5137" w:rsidRDefault="003E06F7" w:rsidP="00527371">
      <w:pPr>
        <w:pStyle w:val="a5"/>
        <w:spacing w:line="276" w:lineRule="auto"/>
        <w:ind w:firstLine="708"/>
        <w:jc w:val="both"/>
        <w:rPr>
          <w:rFonts w:ascii="Cambria" w:eastAsia="Times New Roman" w:hAnsi="Cambria" w:cs="Arial"/>
        </w:rPr>
      </w:pPr>
      <w:r>
        <w:rPr>
          <w:rFonts w:ascii="Cambria" w:eastAsia="Times New Roman" w:hAnsi="Cambria" w:cs="Arial"/>
        </w:rPr>
        <w:t xml:space="preserve">Согласно </w:t>
      </w:r>
      <w:r w:rsidRPr="003E06F7">
        <w:rPr>
          <w:rFonts w:ascii="Cambria" w:eastAsia="Times New Roman" w:hAnsi="Cambria" w:cs="Arial"/>
        </w:rPr>
        <w:t>примечани</w:t>
      </w:r>
      <w:r>
        <w:rPr>
          <w:rFonts w:ascii="Cambria" w:eastAsia="Times New Roman" w:hAnsi="Cambria" w:cs="Arial"/>
        </w:rPr>
        <w:t>ю</w:t>
      </w:r>
      <w:r w:rsidRPr="003E06F7">
        <w:rPr>
          <w:rFonts w:ascii="Cambria" w:eastAsia="Times New Roman" w:hAnsi="Cambria" w:cs="Arial"/>
        </w:rPr>
        <w:t xml:space="preserve"> «*» к п. 2 раздела </w:t>
      </w:r>
      <w:r w:rsidRPr="003E06F7">
        <w:rPr>
          <w:rFonts w:ascii="Cambria" w:eastAsia="Times New Roman" w:hAnsi="Cambria" w:cs="Arial"/>
          <w:lang w:val="en-US"/>
        </w:rPr>
        <w:t>II</w:t>
      </w:r>
      <w:r w:rsidRPr="003E06F7">
        <w:rPr>
          <w:rFonts w:ascii="Cambria" w:eastAsia="Times New Roman" w:hAnsi="Cambria" w:cs="Arial"/>
        </w:rPr>
        <w:t xml:space="preserve"> документации о закупке (Наименование и описание объекта закупки)</w:t>
      </w:r>
      <w:r>
        <w:rPr>
          <w:rFonts w:ascii="Cambria" w:eastAsia="Times New Roman" w:hAnsi="Cambria" w:cs="Arial"/>
        </w:rPr>
        <w:t xml:space="preserve"> «п</w:t>
      </w:r>
      <w:r w:rsidRPr="003E06F7">
        <w:rPr>
          <w:rFonts w:ascii="Cambria" w:eastAsia="Times New Roman" w:hAnsi="Cambria" w:cs="Arial"/>
        </w:rPr>
        <w:t>оставка лекарственного препарата осуществляется в целых упаковках в соответствии с требованиями Федерального закона от 12.04.2010 № 61-ФЗ «Об обращении лекарственных средств». При этом если количество лекарственных препаратов, поставляемых заказчику во вторичной (потребительской) упаковке, превышает количество, указанное в техническом задании, поставка лекарственных препаратов сверх количества осуществляется за счет поставщика</w:t>
      </w:r>
      <w:r>
        <w:rPr>
          <w:rFonts w:ascii="Cambria" w:eastAsia="Times New Roman" w:hAnsi="Cambria" w:cs="Arial"/>
        </w:rPr>
        <w:t>».</w:t>
      </w:r>
    </w:p>
    <w:p w14:paraId="0FADD664" w14:textId="2E442324" w:rsidR="00F82C5B" w:rsidRDefault="00F82C5B" w:rsidP="003E06F7">
      <w:pPr>
        <w:pStyle w:val="a5"/>
        <w:ind w:firstLine="708"/>
        <w:jc w:val="both"/>
        <w:rPr>
          <w:rFonts w:ascii="Cambria" w:eastAsia="Times New Roman" w:hAnsi="Cambria" w:cs="Arial"/>
        </w:rPr>
      </w:pPr>
      <w:r>
        <w:rPr>
          <w:rFonts w:ascii="Cambria" w:eastAsia="Times New Roman" w:hAnsi="Cambria" w:cs="Arial"/>
        </w:rPr>
        <w:t>Н</w:t>
      </w:r>
      <w:r w:rsidRPr="00F82C5B">
        <w:rPr>
          <w:rFonts w:ascii="Cambria" w:eastAsia="Times New Roman" w:hAnsi="Cambria" w:cs="Arial"/>
        </w:rPr>
        <w:t>езарегистрированный на территории РФ препарат МНН «</w:t>
      </w:r>
      <w:proofErr w:type="spellStart"/>
      <w:r w:rsidRPr="00F82C5B">
        <w:rPr>
          <w:rFonts w:ascii="Cambria" w:eastAsia="Times New Roman" w:hAnsi="Cambria" w:cs="Arial"/>
        </w:rPr>
        <w:t>Анакинра</w:t>
      </w:r>
      <w:proofErr w:type="spellEnd"/>
      <w:r w:rsidRPr="00F82C5B">
        <w:rPr>
          <w:rFonts w:ascii="Cambria" w:eastAsia="Times New Roman" w:hAnsi="Cambria" w:cs="Arial"/>
        </w:rPr>
        <w:t>» (ТН «</w:t>
      </w:r>
      <w:proofErr w:type="spellStart"/>
      <w:r w:rsidRPr="00F82C5B">
        <w:rPr>
          <w:rFonts w:ascii="Cambria" w:eastAsia="Times New Roman" w:hAnsi="Cambria" w:cs="Arial"/>
        </w:rPr>
        <w:t>Кинерет</w:t>
      </w:r>
      <w:proofErr w:type="spellEnd"/>
      <w:r w:rsidRPr="00F82C5B">
        <w:rPr>
          <w:rFonts w:ascii="Cambria" w:eastAsia="Times New Roman" w:hAnsi="Cambria" w:cs="Arial"/>
        </w:rPr>
        <w:t xml:space="preserve">») выпускается в двух разновидностях фасовки: </w:t>
      </w:r>
      <w:r w:rsidRPr="00F82C5B">
        <w:rPr>
          <w:rFonts w:ascii="Cambria" w:eastAsia="Times New Roman" w:hAnsi="Cambria" w:cs="Arial"/>
          <w:b/>
          <w:bCs/>
        </w:rPr>
        <w:t xml:space="preserve">шприц </w:t>
      </w:r>
      <w:proofErr w:type="spellStart"/>
      <w:r w:rsidRPr="00F82C5B">
        <w:rPr>
          <w:rFonts w:ascii="Cambria" w:eastAsia="Times New Roman" w:hAnsi="Cambria" w:cs="Arial"/>
          <w:b/>
          <w:bCs/>
        </w:rPr>
        <w:t>преднаполнен</w:t>
      </w:r>
      <w:proofErr w:type="spellEnd"/>
      <w:r w:rsidRPr="00F82C5B">
        <w:rPr>
          <w:rFonts w:ascii="Cambria" w:eastAsia="Times New Roman" w:hAnsi="Cambria" w:cs="Arial"/>
          <w:b/>
          <w:bCs/>
        </w:rPr>
        <w:t>. 0,67 мл №7 и 0,67 мл № 28</w:t>
      </w:r>
      <w:r w:rsidRPr="00F82C5B">
        <w:rPr>
          <w:rFonts w:ascii="Cambria" w:eastAsia="Times New Roman" w:hAnsi="Cambria" w:cs="Arial"/>
        </w:rPr>
        <w:t>.</w:t>
      </w:r>
    </w:p>
    <w:p w14:paraId="544785A7" w14:textId="5F566000" w:rsidR="003E06F7" w:rsidRPr="003E06F7" w:rsidRDefault="003E06F7" w:rsidP="003E06F7">
      <w:pPr>
        <w:pStyle w:val="a5"/>
        <w:ind w:firstLine="708"/>
        <w:jc w:val="both"/>
        <w:rPr>
          <w:rFonts w:ascii="Cambria" w:eastAsia="Times New Roman" w:hAnsi="Cambria" w:cs="Arial"/>
        </w:rPr>
      </w:pPr>
      <w:r>
        <w:rPr>
          <w:rFonts w:ascii="Cambria" w:eastAsia="Times New Roman" w:hAnsi="Cambria" w:cs="Arial"/>
        </w:rPr>
        <w:t xml:space="preserve">Таким образом, приведенные положения описания объекта закупки противоречат требованиям </w:t>
      </w:r>
      <w:r w:rsidRPr="003E06F7">
        <w:rPr>
          <w:rFonts w:ascii="Cambria" w:eastAsia="Times New Roman" w:hAnsi="Cambria" w:cs="Arial"/>
        </w:rPr>
        <w:t>Постановлени</w:t>
      </w:r>
      <w:r>
        <w:rPr>
          <w:rFonts w:ascii="Cambria" w:eastAsia="Times New Roman" w:hAnsi="Cambria" w:cs="Arial"/>
        </w:rPr>
        <w:t>я</w:t>
      </w:r>
      <w:r w:rsidRPr="003E06F7">
        <w:rPr>
          <w:rFonts w:ascii="Cambria" w:eastAsia="Times New Roman" w:hAnsi="Cambria" w:cs="Arial"/>
        </w:rPr>
        <w:t xml:space="preserve"> Правительства РФ от 15.11.2017 N 1380</w:t>
      </w:r>
      <w:r>
        <w:rPr>
          <w:rFonts w:ascii="Cambria" w:eastAsia="Times New Roman" w:hAnsi="Cambria" w:cs="Arial"/>
        </w:rPr>
        <w:t xml:space="preserve"> </w:t>
      </w:r>
      <w:r w:rsidRPr="003E06F7">
        <w:rPr>
          <w:rFonts w:ascii="Cambria" w:eastAsia="Times New Roman" w:hAnsi="Cambria" w:cs="Arial"/>
        </w:rPr>
        <w:t>"Об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r>
        <w:rPr>
          <w:rFonts w:ascii="Cambria" w:eastAsia="Times New Roman" w:hAnsi="Cambria" w:cs="Arial"/>
        </w:rPr>
        <w:t xml:space="preserve"> (далее – </w:t>
      </w:r>
      <w:r w:rsidRPr="003E06F7">
        <w:rPr>
          <w:rFonts w:ascii="Cambria" w:eastAsia="Times New Roman" w:hAnsi="Cambria" w:cs="Arial"/>
        </w:rPr>
        <w:t>Постановлени</w:t>
      </w:r>
      <w:r>
        <w:rPr>
          <w:rFonts w:ascii="Cambria" w:eastAsia="Times New Roman" w:hAnsi="Cambria" w:cs="Arial"/>
        </w:rPr>
        <w:t>е</w:t>
      </w:r>
      <w:r w:rsidRPr="003E06F7">
        <w:rPr>
          <w:rFonts w:ascii="Cambria" w:eastAsia="Times New Roman" w:hAnsi="Cambria" w:cs="Arial"/>
        </w:rPr>
        <w:t xml:space="preserve"> Правительства РФ от 15.11.2017 N 1380</w:t>
      </w:r>
      <w:r>
        <w:rPr>
          <w:rFonts w:ascii="Cambria" w:eastAsia="Times New Roman" w:hAnsi="Cambria" w:cs="Arial"/>
        </w:rPr>
        <w:t xml:space="preserve">) в соответствии с </w:t>
      </w:r>
      <w:proofErr w:type="spellStart"/>
      <w:r>
        <w:rPr>
          <w:rFonts w:ascii="Cambria" w:eastAsia="Times New Roman" w:hAnsi="Cambria" w:cs="Arial"/>
        </w:rPr>
        <w:t>пп</w:t>
      </w:r>
      <w:proofErr w:type="spellEnd"/>
      <w:r>
        <w:rPr>
          <w:rFonts w:ascii="Cambria" w:eastAsia="Times New Roman" w:hAnsi="Cambria" w:cs="Arial"/>
        </w:rPr>
        <w:t>. «ж» п. 5 п</w:t>
      </w:r>
      <w:r w:rsidRPr="003E06F7">
        <w:rPr>
          <w:rFonts w:ascii="Cambria" w:eastAsia="Times New Roman" w:hAnsi="Cambria" w:cs="Arial"/>
        </w:rPr>
        <w:t xml:space="preserve">ри описании объекта закупки </w:t>
      </w:r>
      <w:r w:rsidRPr="003E06F7">
        <w:rPr>
          <w:rFonts w:ascii="Cambria" w:eastAsia="Times New Roman" w:hAnsi="Cambria" w:cs="Arial"/>
          <w:b/>
          <w:bCs/>
        </w:rPr>
        <w:t>не допускается указывать количество единиц (таблеток, ампул) лекарственного препарата во вторичной упаковке, а также требование поставки конкретного количества упаковок вместо количества лекарственного препарата</w:t>
      </w:r>
      <w:r>
        <w:rPr>
          <w:rFonts w:ascii="Cambria" w:eastAsia="Times New Roman" w:hAnsi="Cambria" w:cs="Arial"/>
        </w:rPr>
        <w:t>.</w:t>
      </w:r>
    </w:p>
    <w:p w14:paraId="573D0FFB" w14:textId="5C9AFF9A" w:rsidR="002E5137" w:rsidRDefault="002E5137" w:rsidP="00527371">
      <w:pPr>
        <w:pStyle w:val="a5"/>
        <w:spacing w:line="276" w:lineRule="auto"/>
        <w:ind w:firstLine="708"/>
        <w:jc w:val="both"/>
        <w:rPr>
          <w:rFonts w:ascii="Cambria" w:eastAsia="Times New Roman" w:hAnsi="Cambria" w:cs="Arial"/>
        </w:rPr>
      </w:pPr>
    </w:p>
    <w:p w14:paraId="414CAB9C" w14:textId="595A3B8B" w:rsidR="002E5137" w:rsidRDefault="00FA630F" w:rsidP="00527371">
      <w:pPr>
        <w:pStyle w:val="a5"/>
        <w:spacing w:line="276" w:lineRule="auto"/>
        <w:ind w:firstLine="708"/>
        <w:jc w:val="both"/>
        <w:rPr>
          <w:rFonts w:ascii="Cambria" w:eastAsia="Times New Roman" w:hAnsi="Cambria" w:cs="Arial"/>
        </w:rPr>
      </w:pPr>
      <w:r>
        <w:rPr>
          <w:rFonts w:ascii="Cambria" w:eastAsia="Times New Roman" w:hAnsi="Cambria" w:cs="Arial"/>
        </w:rPr>
        <w:t xml:space="preserve">В соответствии с п. 1.3. Проекта контракта (раздел </w:t>
      </w:r>
      <w:r>
        <w:rPr>
          <w:rFonts w:ascii="Cambria" w:eastAsia="Times New Roman" w:hAnsi="Cambria" w:cs="Arial"/>
          <w:lang w:val="en-US"/>
        </w:rPr>
        <w:t>III</w:t>
      </w:r>
      <w:r w:rsidRPr="00FA630F">
        <w:rPr>
          <w:rFonts w:ascii="Cambria" w:eastAsia="Times New Roman" w:hAnsi="Cambria" w:cs="Arial"/>
        </w:rPr>
        <w:t xml:space="preserve"> </w:t>
      </w:r>
      <w:r>
        <w:rPr>
          <w:rFonts w:ascii="Cambria" w:eastAsia="Times New Roman" w:hAnsi="Cambria" w:cs="Arial"/>
        </w:rPr>
        <w:t>документации о закупке) п</w:t>
      </w:r>
      <w:r w:rsidRPr="00FA630F">
        <w:rPr>
          <w:rFonts w:ascii="Cambria" w:eastAsia="Times New Roman" w:hAnsi="Cambria" w:cs="Arial"/>
        </w:rPr>
        <w:t>оставка Товара осуществляется с разгрузкой транспортного средства в сроки, определенные Календарным планом (приложение № 3 к Контракту)</w:t>
      </w:r>
      <w:r>
        <w:rPr>
          <w:rFonts w:ascii="Cambria" w:eastAsia="Times New Roman" w:hAnsi="Cambria" w:cs="Arial"/>
        </w:rPr>
        <w:t>.</w:t>
      </w:r>
    </w:p>
    <w:p w14:paraId="75AB1AEF" w14:textId="248E0664" w:rsidR="00FA630F" w:rsidRDefault="00FA630F" w:rsidP="00527371">
      <w:pPr>
        <w:pStyle w:val="a5"/>
        <w:spacing w:line="276" w:lineRule="auto"/>
        <w:ind w:firstLine="708"/>
        <w:jc w:val="both"/>
        <w:rPr>
          <w:rFonts w:ascii="Cambria" w:eastAsia="Times New Roman" w:hAnsi="Cambria" w:cs="Arial"/>
        </w:rPr>
      </w:pPr>
      <w:r>
        <w:rPr>
          <w:rFonts w:ascii="Cambria" w:eastAsia="Times New Roman" w:hAnsi="Cambria" w:cs="Arial"/>
        </w:rPr>
        <w:lastRenderedPageBreak/>
        <w:t>Пунктом 5.1. Проекта контракта установлено, что п</w:t>
      </w:r>
      <w:r w:rsidRPr="00FA630F">
        <w:rPr>
          <w:rFonts w:ascii="Cambria" w:eastAsia="Times New Roman" w:hAnsi="Cambria" w:cs="Arial"/>
        </w:rPr>
        <w:t>оставка Товара осуществляется Поставщиком в место доставки на условиях, предусмотренных пунктом 1.3 Контракта, в сроки, определенные Календарным планом (приложение № 3 к Контракту)</w:t>
      </w:r>
      <w:r>
        <w:rPr>
          <w:rFonts w:ascii="Cambria" w:eastAsia="Times New Roman" w:hAnsi="Cambria" w:cs="Arial"/>
        </w:rPr>
        <w:t>.</w:t>
      </w:r>
    </w:p>
    <w:p w14:paraId="7797F361" w14:textId="1D1B4EDA" w:rsidR="00FA630F" w:rsidRDefault="00FA630F" w:rsidP="00527371">
      <w:pPr>
        <w:pStyle w:val="a5"/>
        <w:spacing w:line="276" w:lineRule="auto"/>
        <w:ind w:firstLine="708"/>
        <w:jc w:val="both"/>
        <w:rPr>
          <w:rFonts w:ascii="Cambria" w:eastAsia="Times New Roman" w:hAnsi="Cambria" w:cs="Arial"/>
        </w:rPr>
      </w:pPr>
      <w:r>
        <w:rPr>
          <w:rFonts w:ascii="Cambria" w:eastAsia="Times New Roman" w:hAnsi="Cambria" w:cs="Arial"/>
        </w:rPr>
        <w:t xml:space="preserve">Однако, </w:t>
      </w:r>
      <w:r w:rsidRPr="000C77D3">
        <w:rPr>
          <w:rFonts w:ascii="Cambria" w:eastAsia="Times New Roman" w:hAnsi="Cambria" w:cs="Arial"/>
          <w:b/>
          <w:bCs/>
        </w:rPr>
        <w:t>Календарный план (приложение № 3 к Контракту) не содержит указания на сроки поставки товара</w:t>
      </w:r>
      <w:r w:rsidR="000C77D3">
        <w:rPr>
          <w:rFonts w:ascii="Cambria" w:eastAsia="Times New Roman" w:hAnsi="Cambria" w:cs="Arial"/>
        </w:rPr>
        <w:t>:</w:t>
      </w:r>
    </w:p>
    <w:p w14:paraId="4B45B48C" w14:textId="1E19DE95" w:rsidR="002E5137" w:rsidRDefault="000C77D3" w:rsidP="000C77D3">
      <w:pPr>
        <w:pStyle w:val="a5"/>
        <w:spacing w:line="276" w:lineRule="auto"/>
        <w:jc w:val="both"/>
        <w:rPr>
          <w:rFonts w:ascii="Cambria" w:eastAsia="Times New Roman" w:hAnsi="Cambria" w:cs="Arial"/>
        </w:rPr>
      </w:pPr>
      <w:r>
        <w:rPr>
          <w:noProof/>
        </w:rPr>
        <w:drawing>
          <wp:inline distT="0" distB="0" distL="0" distR="0" wp14:anchorId="617CB9AB" wp14:editId="1BA1C541">
            <wp:extent cx="6480175" cy="40824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80175" cy="4082415"/>
                    </a:xfrm>
                    <a:prstGeom prst="rect">
                      <a:avLst/>
                    </a:prstGeom>
                  </pic:spPr>
                </pic:pic>
              </a:graphicData>
            </a:graphic>
          </wp:inline>
        </w:drawing>
      </w:r>
    </w:p>
    <w:p w14:paraId="58A48FE5" w14:textId="3C312B98" w:rsidR="002E5137" w:rsidRDefault="002E5137" w:rsidP="00527371">
      <w:pPr>
        <w:pStyle w:val="a5"/>
        <w:spacing w:line="276" w:lineRule="auto"/>
        <w:ind w:firstLine="708"/>
        <w:jc w:val="both"/>
        <w:rPr>
          <w:rFonts w:ascii="Cambria" w:eastAsia="Times New Roman" w:hAnsi="Cambria" w:cs="Arial"/>
        </w:rPr>
      </w:pPr>
    </w:p>
    <w:p w14:paraId="6FFB967A" w14:textId="68FD2D47" w:rsidR="00F82C5B" w:rsidRDefault="00F82C5B" w:rsidP="00527371">
      <w:pPr>
        <w:pStyle w:val="a5"/>
        <w:spacing w:line="276" w:lineRule="auto"/>
        <w:ind w:firstLine="708"/>
        <w:jc w:val="both"/>
        <w:rPr>
          <w:rFonts w:ascii="Cambria" w:eastAsia="Times New Roman" w:hAnsi="Cambria" w:cs="Arial"/>
        </w:rPr>
      </w:pPr>
      <w:r>
        <w:rPr>
          <w:rFonts w:ascii="Cambria" w:eastAsia="Times New Roman" w:hAnsi="Cambria" w:cs="Arial"/>
        </w:rPr>
        <w:t xml:space="preserve">В соответствии с п. 6.2 раздела </w:t>
      </w:r>
      <w:r>
        <w:rPr>
          <w:rFonts w:ascii="Cambria" w:eastAsia="Times New Roman" w:hAnsi="Cambria" w:cs="Arial"/>
          <w:lang w:val="en-US"/>
        </w:rPr>
        <w:t>I</w:t>
      </w:r>
      <w:r>
        <w:rPr>
          <w:rFonts w:ascii="Cambria" w:eastAsia="Times New Roman" w:hAnsi="Cambria" w:cs="Arial"/>
        </w:rPr>
        <w:t xml:space="preserve"> документации о закупке «в</w:t>
      </w:r>
      <w:r w:rsidRPr="00F82C5B">
        <w:rPr>
          <w:rFonts w:ascii="Cambria" w:eastAsia="Times New Roman" w:hAnsi="Cambria" w:cs="Arial"/>
        </w:rPr>
        <w:t xml:space="preserve"> случае, если победителем запроса предложений представлена заявка на участие в запросе предложений, которая содержит исключительно предложение о поставке товаров, происходящих из государств - членов Евразийского экономического союза, предоставляются преимущества в отношении цены контракта в размере 15 процентов в порядке</w:t>
      </w:r>
      <w:r>
        <w:rPr>
          <w:rFonts w:ascii="Cambria" w:eastAsia="Times New Roman" w:hAnsi="Cambria" w:cs="Arial"/>
        </w:rPr>
        <w:t>».</w:t>
      </w:r>
    </w:p>
    <w:p w14:paraId="53BEE4DE" w14:textId="186895C0" w:rsidR="00F82C5B" w:rsidRDefault="00F82C5B" w:rsidP="00F82C5B">
      <w:pPr>
        <w:pStyle w:val="a5"/>
        <w:ind w:firstLine="708"/>
        <w:jc w:val="both"/>
        <w:rPr>
          <w:rFonts w:ascii="Cambria" w:eastAsia="Times New Roman" w:hAnsi="Cambria" w:cs="Arial"/>
        </w:rPr>
      </w:pPr>
      <w:r>
        <w:rPr>
          <w:rFonts w:ascii="Cambria" w:eastAsia="Times New Roman" w:hAnsi="Cambria" w:cs="Arial"/>
        </w:rPr>
        <w:t xml:space="preserve">Таким образом, установлены преимущества согласно </w:t>
      </w:r>
      <w:r w:rsidRPr="00F82C5B">
        <w:rPr>
          <w:rFonts w:ascii="Cambria" w:eastAsia="Times New Roman" w:hAnsi="Cambria" w:cs="Arial"/>
        </w:rPr>
        <w:t>Приказ</w:t>
      </w:r>
      <w:r>
        <w:rPr>
          <w:rFonts w:ascii="Cambria" w:eastAsia="Times New Roman" w:hAnsi="Cambria" w:cs="Arial"/>
        </w:rPr>
        <w:t>у</w:t>
      </w:r>
      <w:r w:rsidRPr="00F82C5B">
        <w:rPr>
          <w:rFonts w:ascii="Cambria" w:eastAsia="Times New Roman" w:hAnsi="Cambria" w:cs="Arial"/>
        </w:rPr>
        <w:t xml:space="preserve"> Минфина России от 04.06.2018 N 126н</w:t>
      </w:r>
      <w:r>
        <w:rPr>
          <w:rFonts w:ascii="Cambria" w:eastAsia="Times New Roman" w:hAnsi="Cambria" w:cs="Arial"/>
        </w:rPr>
        <w:t xml:space="preserve"> «</w:t>
      </w:r>
      <w:r w:rsidRPr="00F82C5B">
        <w:rPr>
          <w:rFonts w:ascii="Cambria" w:eastAsia="Times New Roman" w:hAnsi="Cambria" w:cs="Arial"/>
        </w:rPr>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r>
        <w:rPr>
          <w:rFonts w:ascii="Cambria" w:eastAsia="Times New Roman" w:hAnsi="Cambria" w:cs="Arial"/>
        </w:rPr>
        <w:t xml:space="preserve">» (далее – </w:t>
      </w:r>
      <w:r w:rsidRPr="00F82C5B">
        <w:rPr>
          <w:rFonts w:ascii="Cambria" w:eastAsia="Times New Roman" w:hAnsi="Cambria" w:cs="Arial"/>
        </w:rPr>
        <w:t>Приказ Минфина России от 04.06.2018 N 126н</w:t>
      </w:r>
      <w:r>
        <w:rPr>
          <w:rFonts w:ascii="Cambria" w:eastAsia="Times New Roman" w:hAnsi="Cambria" w:cs="Arial"/>
        </w:rPr>
        <w:t>).</w:t>
      </w:r>
    </w:p>
    <w:p w14:paraId="44B1A913" w14:textId="2F562D06" w:rsidR="00F82C5B" w:rsidRPr="00F82C5B" w:rsidRDefault="00F82C5B" w:rsidP="00F82C5B">
      <w:pPr>
        <w:pStyle w:val="a5"/>
        <w:ind w:firstLine="708"/>
        <w:jc w:val="both"/>
        <w:rPr>
          <w:rFonts w:ascii="Cambria" w:eastAsia="Times New Roman" w:hAnsi="Cambria" w:cs="Arial"/>
        </w:rPr>
      </w:pPr>
      <w:r w:rsidRPr="00F82C5B">
        <w:rPr>
          <w:rFonts w:ascii="Cambria" w:eastAsia="Times New Roman" w:hAnsi="Cambria" w:cs="Arial"/>
        </w:rPr>
        <w:t xml:space="preserve">Однако, страна происхождения лекарственного препарата торгового наименования </w:t>
      </w:r>
      <w:proofErr w:type="spellStart"/>
      <w:r w:rsidRPr="00F82C5B">
        <w:rPr>
          <w:rFonts w:ascii="Cambria" w:eastAsia="Times New Roman" w:hAnsi="Cambria" w:cs="Arial"/>
        </w:rPr>
        <w:t>Кинерет</w:t>
      </w:r>
      <w:proofErr w:type="spellEnd"/>
      <w:r w:rsidRPr="00F82C5B">
        <w:rPr>
          <w:rFonts w:ascii="Cambria" w:eastAsia="Times New Roman" w:hAnsi="Cambria" w:cs="Arial"/>
        </w:rPr>
        <w:t xml:space="preserve"> – Швеция, – в связи с чем </w:t>
      </w:r>
      <w:r w:rsidRPr="00F82C5B">
        <w:rPr>
          <w:rFonts w:ascii="Cambria" w:eastAsia="Times New Roman" w:hAnsi="Cambria" w:cs="Arial"/>
          <w:b/>
          <w:bCs/>
        </w:rPr>
        <w:t>положения Приказа Минфина России от 04.06.2018 N 126н не могут применяться в рамках данной закупки</w:t>
      </w:r>
      <w:r w:rsidRPr="00F82C5B">
        <w:rPr>
          <w:rFonts w:ascii="Cambria" w:eastAsia="Times New Roman" w:hAnsi="Cambria" w:cs="Arial"/>
        </w:rPr>
        <w:t>.</w:t>
      </w:r>
    </w:p>
    <w:p w14:paraId="709DCB1B" w14:textId="09400AF0" w:rsidR="007F0965" w:rsidRDefault="007F0965" w:rsidP="007F0965">
      <w:pPr>
        <w:pStyle w:val="a5"/>
        <w:spacing w:line="276" w:lineRule="auto"/>
        <w:ind w:firstLine="708"/>
        <w:jc w:val="both"/>
        <w:rPr>
          <w:rFonts w:ascii="Cambria" w:eastAsia="Times New Roman" w:hAnsi="Cambria" w:cs="Arial"/>
        </w:rPr>
      </w:pPr>
    </w:p>
    <w:p w14:paraId="78F052BB" w14:textId="2209CB38" w:rsidR="008E137B" w:rsidRPr="008E137B" w:rsidRDefault="008E137B" w:rsidP="007F0965">
      <w:pPr>
        <w:pStyle w:val="a5"/>
        <w:spacing w:line="276" w:lineRule="auto"/>
        <w:ind w:firstLine="708"/>
        <w:jc w:val="both"/>
        <w:rPr>
          <w:rFonts w:ascii="Cambria" w:eastAsia="Times New Roman" w:hAnsi="Cambria" w:cs="Arial"/>
        </w:rPr>
      </w:pPr>
      <w:r w:rsidRPr="008E137B">
        <w:rPr>
          <w:rFonts w:ascii="Cambria" w:eastAsia="Times New Roman" w:hAnsi="Cambria" w:cs="Arial"/>
          <w:i/>
          <w:iCs/>
          <w:lang w:eastAsia="ru-RU"/>
        </w:rPr>
        <w:t>Для определения своевременности подачи жалобы в управление имеет значение момент совершения такого действия самим предпринимателем, а не момент организационного реагирования антимонопольного органа, выразившегося в регистрации жалобы на следующий день после ее подачи заявителем (Определение Верховного Суда РФ от 09.09.2020 N 306-ЭС20-11468 по делу N А55-19828/2019).</w:t>
      </w:r>
    </w:p>
    <w:p w14:paraId="1C37C192" w14:textId="77777777" w:rsidR="008E137B" w:rsidRPr="00A64B37" w:rsidRDefault="008E137B" w:rsidP="007F0965">
      <w:pPr>
        <w:pStyle w:val="a5"/>
        <w:spacing w:line="276" w:lineRule="auto"/>
        <w:ind w:firstLine="708"/>
        <w:jc w:val="both"/>
        <w:rPr>
          <w:rFonts w:ascii="Cambria" w:eastAsia="Times New Roman" w:hAnsi="Cambria" w:cs="Arial"/>
        </w:rPr>
      </w:pPr>
    </w:p>
    <w:p w14:paraId="6CA288A3" w14:textId="0D9268CB" w:rsidR="00AC6606" w:rsidRPr="00A64B37" w:rsidRDefault="00E32195" w:rsidP="00766667">
      <w:pPr>
        <w:pStyle w:val="a5"/>
        <w:spacing w:line="276" w:lineRule="auto"/>
        <w:ind w:firstLine="708"/>
        <w:jc w:val="both"/>
        <w:rPr>
          <w:rFonts w:ascii="Cambria" w:eastAsia="Times New Roman" w:hAnsi="Cambria" w:cs="Arial"/>
          <w:lang w:eastAsia="ru-RU"/>
        </w:rPr>
      </w:pPr>
      <w:r w:rsidRPr="00A64B37">
        <w:rPr>
          <w:rFonts w:ascii="Cambria" w:eastAsia="Times New Roman" w:hAnsi="Cambria" w:cs="Arial"/>
          <w:lang w:eastAsia="ru-RU"/>
        </w:rPr>
        <w:t xml:space="preserve">На основании </w:t>
      </w:r>
      <w:r w:rsidRPr="003F51C4">
        <w:rPr>
          <w:rFonts w:ascii="Cambria" w:eastAsia="Times New Roman" w:hAnsi="Cambria" w:cs="Arial"/>
          <w:lang w:eastAsia="ru-RU"/>
        </w:rPr>
        <w:t>вышеизложенного, в целях восстановления нарушенных прав и законных интересов ООО «</w:t>
      </w:r>
      <w:r w:rsidR="003F51C4" w:rsidRPr="003F51C4">
        <w:rPr>
          <w:rFonts w:ascii="Cambria" w:eastAsia="Times New Roman" w:hAnsi="Cambria" w:cs="Arial"/>
          <w:lang w:eastAsia="ru-RU"/>
        </w:rPr>
        <w:t>ЮДЕС</w:t>
      </w:r>
      <w:r w:rsidRPr="003F51C4">
        <w:rPr>
          <w:rFonts w:ascii="Cambria" w:eastAsia="Times New Roman" w:hAnsi="Cambria" w:cs="Arial"/>
          <w:lang w:eastAsia="ru-RU"/>
        </w:rPr>
        <w:t xml:space="preserve">», руководствуясь ст. 105-107 Федерального закона от 05.04.2013 № 44-ФЗ «О </w:t>
      </w:r>
      <w:r w:rsidRPr="003F51C4">
        <w:rPr>
          <w:rFonts w:ascii="Cambria" w:eastAsia="Times New Roman" w:hAnsi="Cambria" w:cs="Arial"/>
          <w:lang w:eastAsia="ru-RU"/>
        </w:rPr>
        <w:lastRenderedPageBreak/>
        <w:t xml:space="preserve">контрактной системе в сфере </w:t>
      </w:r>
      <w:r w:rsidRPr="00A64B37">
        <w:rPr>
          <w:rFonts w:ascii="Cambria" w:eastAsia="Times New Roman" w:hAnsi="Cambria" w:cs="Arial"/>
          <w:lang w:eastAsia="ru-RU"/>
        </w:rPr>
        <w:t>закупок товаров, работ, услуг для обеспечения государственных и муниципальных нужд»,</w:t>
      </w:r>
    </w:p>
    <w:p w14:paraId="3260D6C4" w14:textId="77777777" w:rsidR="00AC6606" w:rsidRPr="00A64B37" w:rsidRDefault="00AC6606" w:rsidP="00766667">
      <w:pPr>
        <w:pStyle w:val="a5"/>
        <w:spacing w:line="276" w:lineRule="auto"/>
        <w:ind w:firstLine="708"/>
        <w:jc w:val="both"/>
        <w:rPr>
          <w:rFonts w:ascii="Cambria" w:hAnsi="Cambria" w:cs="Arial"/>
        </w:rPr>
      </w:pPr>
    </w:p>
    <w:p w14:paraId="0DA20C3C" w14:textId="1359144B" w:rsidR="00AC6606" w:rsidRPr="00A64B37" w:rsidRDefault="00AC6606" w:rsidP="003F51C4">
      <w:pPr>
        <w:pStyle w:val="a5"/>
        <w:spacing w:after="120" w:line="276" w:lineRule="auto"/>
        <w:jc w:val="center"/>
        <w:rPr>
          <w:rFonts w:ascii="Cambria" w:hAnsi="Cambria" w:cs="Arial"/>
          <w:b/>
        </w:rPr>
      </w:pPr>
      <w:r w:rsidRPr="00A64B37">
        <w:rPr>
          <w:rFonts w:ascii="Cambria" w:hAnsi="Cambria" w:cs="Arial"/>
          <w:b/>
        </w:rPr>
        <w:t>ПРО</w:t>
      </w:r>
      <w:r w:rsidR="00612020" w:rsidRPr="00A64B37">
        <w:rPr>
          <w:rFonts w:ascii="Cambria" w:hAnsi="Cambria" w:cs="Arial"/>
          <w:b/>
        </w:rPr>
        <w:t>ШУ</w:t>
      </w:r>
      <w:r w:rsidRPr="00A64B37">
        <w:rPr>
          <w:rFonts w:ascii="Cambria" w:hAnsi="Cambria" w:cs="Arial"/>
          <w:b/>
        </w:rPr>
        <w:t>:</w:t>
      </w:r>
    </w:p>
    <w:p w14:paraId="1CBC0CFA" w14:textId="338FDCD1" w:rsidR="00AC6606" w:rsidRPr="003F51C4" w:rsidRDefault="003F51C4" w:rsidP="003F51C4">
      <w:pPr>
        <w:pStyle w:val="a5"/>
        <w:numPr>
          <w:ilvl w:val="0"/>
          <w:numId w:val="2"/>
        </w:numPr>
        <w:spacing w:line="276" w:lineRule="auto"/>
        <w:ind w:left="993" w:hanging="284"/>
        <w:jc w:val="both"/>
        <w:rPr>
          <w:rFonts w:ascii="Cambria" w:hAnsi="Cambria" w:cs="Arial"/>
        </w:rPr>
      </w:pPr>
      <w:r w:rsidRPr="003F51C4">
        <w:rPr>
          <w:rFonts w:ascii="Cambria" w:hAnsi="Cambria" w:cs="Arial"/>
        </w:rPr>
        <w:t>Приостановить осуществление закупки по извещению № 0852500000121000922.</w:t>
      </w:r>
    </w:p>
    <w:p w14:paraId="7BB8ED3A" w14:textId="44034253" w:rsidR="00AC6606" w:rsidRPr="003F51C4" w:rsidRDefault="00AC6606" w:rsidP="003F51C4">
      <w:pPr>
        <w:pStyle w:val="a5"/>
        <w:numPr>
          <w:ilvl w:val="0"/>
          <w:numId w:val="2"/>
        </w:numPr>
        <w:spacing w:line="276" w:lineRule="auto"/>
        <w:ind w:left="993" w:hanging="284"/>
        <w:jc w:val="both"/>
        <w:rPr>
          <w:rFonts w:ascii="Cambria" w:hAnsi="Cambria" w:cs="Arial"/>
        </w:rPr>
      </w:pPr>
      <w:r w:rsidRPr="003F51C4">
        <w:rPr>
          <w:rFonts w:ascii="Cambria" w:hAnsi="Cambria" w:cs="Arial"/>
        </w:rPr>
        <w:t>Выдать комиссии предписание об устранении выявленных нарушений.</w:t>
      </w:r>
    </w:p>
    <w:p w14:paraId="4C1450A7" w14:textId="63E67A01" w:rsidR="003F51C4" w:rsidRPr="003F51C4" w:rsidRDefault="003F51C4" w:rsidP="003F51C4">
      <w:pPr>
        <w:pStyle w:val="a5"/>
        <w:numPr>
          <w:ilvl w:val="0"/>
          <w:numId w:val="2"/>
        </w:numPr>
        <w:spacing w:line="276" w:lineRule="auto"/>
        <w:ind w:left="993" w:hanging="284"/>
        <w:jc w:val="both"/>
        <w:rPr>
          <w:rFonts w:ascii="Cambria" w:hAnsi="Cambria" w:cs="Arial"/>
        </w:rPr>
      </w:pPr>
      <w:r w:rsidRPr="003F51C4">
        <w:rPr>
          <w:rFonts w:ascii="Cambria" w:hAnsi="Cambria" w:cs="Arial"/>
        </w:rPr>
        <w:t>Вернуть закупку (</w:t>
      </w:r>
      <w:proofErr w:type="spellStart"/>
      <w:r w:rsidRPr="003F51C4">
        <w:rPr>
          <w:rFonts w:ascii="Cambria" w:hAnsi="Cambria" w:cs="Arial"/>
        </w:rPr>
        <w:t>изв</w:t>
      </w:r>
      <w:proofErr w:type="spellEnd"/>
      <w:r w:rsidRPr="003F51C4">
        <w:rPr>
          <w:rFonts w:ascii="Cambria" w:hAnsi="Cambria" w:cs="Arial"/>
        </w:rPr>
        <w:t>. № 0852500000121000922) на стадию подачи заявок.</w:t>
      </w:r>
    </w:p>
    <w:p w14:paraId="29750513" w14:textId="77777777" w:rsidR="00AC6606" w:rsidRPr="00A64B37" w:rsidRDefault="00AC6606" w:rsidP="00766667">
      <w:pPr>
        <w:pStyle w:val="a5"/>
        <w:spacing w:line="276" w:lineRule="auto"/>
        <w:ind w:firstLine="708"/>
        <w:jc w:val="both"/>
        <w:rPr>
          <w:rFonts w:ascii="Cambria" w:hAnsi="Cambria" w:cs="Arial"/>
        </w:rPr>
      </w:pPr>
    </w:p>
    <w:p w14:paraId="095083AC" w14:textId="6264AE0D" w:rsidR="00AC6606" w:rsidRPr="00A64B37" w:rsidRDefault="00AC6606" w:rsidP="003F51C4">
      <w:pPr>
        <w:pStyle w:val="a5"/>
        <w:spacing w:line="276" w:lineRule="auto"/>
        <w:ind w:left="709"/>
        <w:jc w:val="both"/>
        <w:rPr>
          <w:rFonts w:ascii="Cambria" w:hAnsi="Cambria" w:cs="Arial"/>
          <w:b/>
        </w:rPr>
      </w:pPr>
      <w:r w:rsidRPr="00A64B37">
        <w:rPr>
          <w:rFonts w:ascii="Cambria" w:hAnsi="Cambria" w:cs="Arial"/>
          <w:b/>
        </w:rPr>
        <w:t>Прил</w:t>
      </w:r>
      <w:r w:rsidR="003F51C4">
        <w:rPr>
          <w:rFonts w:ascii="Cambria" w:hAnsi="Cambria" w:cs="Arial"/>
          <w:b/>
        </w:rPr>
        <w:t>ожение</w:t>
      </w:r>
      <w:r w:rsidRPr="00A64B37">
        <w:rPr>
          <w:rFonts w:ascii="Cambria" w:hAnsi="Cambria" w:cs="Arial"/>
          <w:b/>
        </w:rPr>
        <w:t>:</w:t>
      </w:r>
    </w:p>
    <w:p w14:paraId="70D80D53" w14:textId="01D81049" w:rsidR="00AC6606" w:rsidRPr="00734A42" w:rsidRDefault="008C0817" w:rsidP="003F51C4">
      <w:pPr>
        <w:pStyle w:val="a5"/>
        <w:numPr>
          <w:ilvl w:val="0"/>
          <w:numId w:val="1"/>
        </w:numPr>
        <w:spacing w:line="276" w:lineRule="auto"/>
        <w:ind w:left="993" w:hanging="284"/>
        <w:jc w:val="both"/>
        <w:rPr>
          <w:rFonts w:ascii="Cambria" w:hAnsi="Cambria" w:cs="Arial"/>
        </w:rPr>
      </w:pPr>
      <w:r w:rsidRPr="00734A42">
        <w:rPr>
          <w:rFonts w:ascii="Cambria" w:hAnsi="Cambria" w:cs="Arial"/>
        </w:rPr>
        <w:t>Решение №</w:t>
      </w:r>
      <w:r w:rsidR="00734A42" w:rsidRPr="00734A42">
        <w:rPr>
          <w:rFonts w:ascii="Cambria" w:hAnsi="Cambria" w:cs="Arial"/>
        </w:rPr>
        <w:t>1</w:t>
      </w:r>
      <w:r w:rsidRPr="00734A42">
        <w:rPr>
          <w:rFonts w:ascii="Cambria" w:hAnsi="Cambria" w:cs="Arial"/>
        </w:rPr>
        <w:t xml:space="preserve"> от </w:t>
      </w:r>
      <w:r w:rsidR="00734A42" w:rsidRPr="00734A42">
        <w:rPr>
          <w:rFonts w:ascii="Cambria" w:hAnsi="Cambria" w:cs="Arial"/>
        </w:rPr>
        <w:t>28</w:t>
      </w:r>
      <w:r w:rsidRPr="00734A42">
        <w:rPr>
          <w:rFonts w:ascii="Cambria" w:hAnsi="Cambria" w:cs="Arial"/>
        </w:rPr>
        <w:t>.0</w:t>
      </w:r>
      <w:r w:rsidR="00734A42" w:rsidRPr="00734A42">
        <w:rPr>
          <w:rFonts w:ascii="Cambria" w:hAnsi="Cambria" w:cs="Arial"/>
        </w:rPr>
        <w:t>5</w:t>
      </w:r>
      <w:r w:rsidRPr="00734A42">
        <w:rPr>
          <w:rFonts w:ascii="Cambria" w:hAnsi="Cambria" w:cs="Arial"/>
        </w:rPr>
        <w:t>.201</w:t>
      </w:r>
      <w:r w:rsidR="00734A42" w:rsidRPr="00734A42">
        <w:rPr>
          <w:rFonts w:ascii="Cambria" w:hAnsi="Cambria" w:cs="Arial"/>
        </w:rPr>
        <w:t>8</w:t>
      </w:r>
      <w:r w:rsidR="000747CB" w:rsidRPr="00734A42">
        <w:rPr>
          <w:rFonts w:ascii="Cambria" w:hAnsi="Cambria" w:cs="Arial"/>
        </w:rPr>
        <w:t>;</w:t>
      </w:r>
    </w:p>
    <w:p w14:paraId="2B841550" w14:textId="65ABE033" w:rsidR="00AC6606" w:rsidRPr="00734A42" w:rsidRDefault="008C0817" w:rsidP="003F51C4">
      <w:pPr>
        <w:pStyle w:val="a5"/>
        <w:numPr>
          <w:ilvl w:val="0"/>
          <w:numId w:val="1"/>
        </w:numPr>
        <w:spacing w:line="276" w:lineRule="auto"/>
        <w:ind w:left="993" w:hanging="284"/>
        <w:jc w:val="both"/>
        <w:rPr>
          <w:rFonts w:ascii="Cambria" w:hAnsi="Cambria" w:cs="Arial"/>
        </w:rPr>
      </w:pPr>
      <w:r w:rsidRPr="00734A42">
        <w:rPr>
          <w:rFonts w:ascii="Cambria" w:hAnsi="Cambria" w:cs="Arial"/>
        </w:rPr>
        <w:t>Приказ №</w:t>
      </w:r>
      <w:r w:rsidR="00734A42" w:rsidRPr="00734A42">
        <w:rPr>
          <w:rFonts w:ascii="Cambria" w:hAnsi="Cambria" w:cs="Arial"/>
        </w:rPr>
        <w:t>2</w:t>
      </w:r>
      <w:r w:rsidRPr="00734A42">
        <w:rPr>
          <w:rFonts w:ascii="Cambria" w:hAnsi="Cambria" w:cs="Arial"/>
        </w:rPr>
        <w:t xml:space="preserve"> от </w:t>
      </w:r>
      <w:r w:rsidR="00734A42" w:rsidRPr="00734A42">
        <w:rPr>
          <w:rFonts w:ascii="Cambria" w:hAnsi="Cambria" w:cs="Arial"/>
        </w:rPr>
        <w:t>29</w:t>
      </w:r>
      <w:r w:rsidRPr="00734A42">
        <w:rPr>
          <w:rFonts w:ascii="Cambria" w:hAnsi="Cambria" w:cs="Arial"/>
        </w:rPr>
        <w:t>.0</w:t>
      </w:r>
      <w:r w:rsidR="00734A42" w:rsidRPr="00734A42">
        <w:rPr>
          <w:rFonts w:ascii="Cambria" w:hAnsi="Cambria" w:cs="Arial"/>
        </w:rPr>
        <w:t>5</w:t>
      </w:r>
      <w:r w:rsidRPr="00734A42">
        <w:rPr>
          <w:rFonts w:ascii="Cambria" w:hAnsi="Cambria" w:cs="Arial"/>
        </w:rPr>
        <w:t>.201</w:t>
      </w:r>
      <w:r w:rsidR="00734A42" w:rsidRPr="00734A42">
        <w:rPr>
          <w:rFonts w:ascii="Cambria" w:hAnsi="Cambria" w:cs="Arial"/>
        </w:rPr>
        <w:t>8</w:t>
      </w:r>
      <w:r w:rsidR="000747CB" w:rsidRPr="00734A42">
        <w:rPr>
          <w:rFonts w:ascii="Cambria" w:hAnsi="Cambria" w:cs="Arial"/>
        </w:rPr>
        <w:t>.</w:t>
      </w:r>
    </w:p>
    <w:p w14:paraId="05326C5E" w14:textId="77777777" w:rsidR="00AC6606" w:rsidRPr="00A64B37" w:rsidRDefault="00AC6606" w:rsidP="00766667">
      <w:pPr>
        <w:pStyle w:val="a5"/>
        <w:spacing w:line="276" w:lineRule="auto"/>
        <w:ind w:firstLine="708"/>
        <w:jc w:val="both"/>
        <w:rPr>
          <w:rFonts w:ascii="Cambria" w:hAnsi="Cambria" w:cs="Arial"/>
        </w:rPr>
      </w:pPr>
    </w:p>
    <w:p w14:paraId="7A73FE81" w14:textId="52F484D3" w:rsidR="00AC6606" w:rsidRPr="00A64B37" w:rsidRDefault="00A64B37" w:rsidP="00766667">
      <w:pPr>
        <w:pStyle w:val="a5"/>
        <w:spacing w:line="276" w:lineRule="auto"/>
        <w:jc w:val="both"/>
        <w:rPr>
          <w:rFonts w:ascii="Cambria" w:hAnsi="Cambria" w:cs="Arial"/>
        </w:rPr>
      </w:pPr>
      <w:r>
        <w:rPr>
          <w:rFonts w:ascii="Cambria" w:hAnsi="Cambria" w:cs="Arial"/>
        </w:rPr>
        <w:t>Д</w:t>
      </w:r>
      <w:r w:rsidR="0051065A" w:rsidRPr="00A64B37">
        <w:rPr>
          <w:rFonts w:ascii="Cambria" w:hAnsi="Cambria" w:cs="Arial"/>
        </w:rPr>
        <w:t>иректор</w:t>
      </w:r>
      <w:r w:rsidR="0051065A" w:rsidRPr="00A64B37">
        <w:rPr>
          <w:rFonts w:ascii="Cambria" w:hAnsi="Cambria" w:cs="Arial"/>
        </w:rPr>
        <w:tab/>
      </w:r>
      <w:r w:rsidR="0051065A" w:rsidRPr="00A64B37">
        <w:rPr>
          <w:rFonts w:ascii="Cambria" w:hAnsi="Cambria" w:cs="Arial"/>
        </w:rPr>
        <w:tab/>
      </w:r>
      <w:r w:rsidR="0051065A" w:rsidRPr="00A64B37">
        <w:rPr>
          <w:rFonts w:ascii="Cambria" w:hAnsi="Cambria" w:cs="Arial"/>
        </w:rPr>
        <w:tab/>
      </w:r>
      <w:r w:rsidR="0051065A" w:rsidRPr="00A64B37">
        <w:rPr>
          <w:rFonts w:ascii="Cambria" w:hAnsi="Cambria" w:cs="Arial"/>
        </w:rPr>
        <w:tab/>
      </w:r>
      <w:r w:rsidR="0051065A" w:rsidRPr="00A64B37">
        <w:rPr>
          <w:rFonts w:ascii="Cambria" w:hAnsi="Cambria" w:cs="Arial"/>
        </w:rPr>
        <w:tab/>
      </w:r>
      <w:r w:rsidR="0051065A" w:rsidRPr="00A64B37">
        <w:rPr>
          <w:rFonts w:ascii="Cambria" w:hAnsi="Cambria" w:cs="Arial"/>
        </w:rPr>
        <w:tab/>
      </w:r>
      <w:r w:rsidR="0051065A" w:rsidRPr="00A64B37">
        <w:rPr>
          <w:rFonts w:ascii="Cambria" w:hAnsi="Cambria" w:cs="Arial"/>
        </w:rPr>
        <w:tab/>
      </w:r>
      <w:proofErr w:type="spellStart"/>
      <w:r w:rsidR="00734A42" w:rsidRPr="00734A42">
        <w:rPr>
          <w:rFonts w:ascii="Cambria" w:hAnsi="Cambria" w:cs="Arial"/>
        </w:rPr>
        <w:t>Тавадян</w:t>
      </w:r>
      <w:proofErr w:type="spellEnd"/>
      <w:r w:rsidR="008C0817" w:rsidRPr="00734A42">
        <w:rPr>
          <w:rFonts w:ascii="Cambria" w:hAnsi="Cambria" w:cs="Arial"/>
        </w:rPr>
        <w:t xml:space="preserve"> </w:t>
      </w:r>
      <w:r w:rsidR="00734A42" w:rsidRPr="00734A42">
        <w:rPr>
          <w:rFonts w:ascii="Cambria" w:hAnsi="Cambria" w:cs="Arial"/>
        </w:rPr>
        <w:t>Р</w:t>
      </w:r>
      <w:r w:rsidR="008C0817" w:rsidRPr="00734A42">
        <w:rPr>
          <w:rFonts w:ascii="Cambria" w:hAnsi="Cambria" w:cs="Arial"/>
        </w:rPr>
        <w:t>.</w:t>
      </w:r>
      <w:r w:rsidR="00734A42" w:rsidRPr="00734A42">
        <w:rPr>
          <w:rFonts w:ascii="Cambria" w:hAnsi="Cambria" w:cs="Arial"/>
        </w:rPr>
        <w:t>А</w:t>
      </w:r>
      <w:r w:rsidR="008C0817" w:rsidRPr="00734A42">
        <w:rPr>
          <w:rFonts w:ascii="Cambria" w:hAnsi="Cambria" w:cs="Arial"/>
        </w:rPr>
        <w:t>.</w:t>
      </w:r>
    </w:p>
    <w:p w14:paraId="6827B5CA" w14:textId="77777777" w:rsidR="009D07EC" w:rsidRPr="00A64B37" w:rsidRDefault="008E137B" w:rsidP="00766667">
      <w:pPr>
        <w:rPr>
          <w:rFonts w:ascii="Cambria" w:hAnsi="Cambria" w:cs="Arial"/>
        </w:rPr>
      </w:pPr>
    </w:p>
    <w:sectPr w:rsidR="009D07EC" w:rsidRPr="00A64B37" w:rsidSect="006E48D6">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F2378" w14:textId="77777777" w:rsidR="00AC6606" w:rsidRDefault="00AC6606" w:rsidP="00AC6606">
      <w:pPr>
        <w:spacing w:after="0" w:line="240" w:lineRule="auto"/>
      </w:pPr>
      <w:r>
        <w:separator/>
      </w:r>
    </w:p>
  </w:endnote>
  <w:endnote w:type="continuationSeparator" w:id="0">
    <w:p w14:paraId="72E94487" w14:textId="77777777" w:rsidR="00AC6606" w:rsidRDefault="00AC6606" w:rsidP="00AC6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2591" w14:textId="77777777" w:rsidR="00AC6606" w:rsidRDefault="00AC6606" w:rsidP="00AC6606">
      <w:pPr>
        <w:spacing w:after="0" w:line="240" w:lineRule="auto"/>
      </w:pPr>
      <w:r>
        <w:separator/>
      </w:r>
    </w:p>
  </w:footnote>
  <w:footnote w:type="continuationSeparator" w:id="0">
    <w:p w14:paraId="4FFB2151" w14:textId="77777777" w:rsidR="00AC6606" w:rsidRDefault="00AC6606" w:rsidP="00AC6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318AC"/>
    <w:multiLevelType w:val="hybridMultilevel"/>
    <w:tmpl w:val="2D9E84E8"/>
    <w:lvl w:ilvl="0" w:tplc="4D2E66B8">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E30ECF"/>
    <w:multiLevelType w:val="hybridMultilevel"/>
    <w:tmpl w:val="BB5E8526"/>
    <w:lvl w:ilvl="0" w:tplc="99EA3EA4">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CCE6417"/>
    <w:multiLevelType w:val="hybridMultilevel"/>
    <w:tmpl w:val="1C88EA42"/>
    <w:lvl w:ilvl="0" w:tplc="68B8B39E">
      <w:start w:val="1"/>
      <w:numFmt w:val="decimal"/>
      <w:lvlText w:val="%1."/>
      <w:lvlJc w:val="left"/>
      <w:pPr>
        <w:ind w:left="720" w:hanging="360"/>
      </w:pPr>
      <w:rPr>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15"/>
    <w:rsid w:val="000368DD"/>
    <w:rsid w:val="00073837"/>
    <w:rsid w:val="000747CB"/>
    <w:rsid w:val="00096C88"/>
    <w:rsid w:val="000C77D3"/>
    <w:rsid w:val="000F3BC4"/>
    <w:rsid w:val="00152203"/>
    <w:rsid w:val="0018331A"/>
    <w:rsid w:val="001B1385"/>
    <w:rsid w:val="001C3AD1"/>
    <w:rsid w:val="002209D5"/>
    <w:rsid w:val="002A586A"/>
    <w:rsid w:val="002E5137"/>
    <w:rsid w:val="00301D23"/>
    <w:rsid w:val="00340C85"/>
    <w:rsid w:val="00343187"/>
    <w:rsid w:val="003E06F7"/>
    <w:rsid w:val="003E53F2"/>
    <w:rsid w:val="003F51C4"/>
    <w:rsid w:val="00412102"/>
    <w:rsid w:val="004145A8"/>
    <w:rsid w:val="00415458"/>
    <w:rsid w:val="0042296A"/>
    <w:rsid w:val="004544AC"/>
    <w:rsid w:val="00470924"/>
    <w:rsid w:val="0047688B"/>
    <w:rsid w:val="00477E30"/>
    <w:rsid w:val="004B3498"/>
    <w:rsid w:val="00507ADC"/>
    <w:rsid w:val="0051065A"/>
    <w:rsid w:val="00527371"/>
    <w:rsid w:val="00583EEB"/>
    <w:rsid w:val="005A29EB"/>
    <w:rsid w:val="00612020"/>
    <w:rsid w:val="0061610B"/>
    <w:rsid w:val="0063297B"/>
    <w:rsid w:val="00655E01"/>
    <w:rsid w:val="00664B2F"/>
    <w:rsid w:val="006C5B54"/>
    <w:rsid w:val="006D5679"/>
    <w:rsid w:val="006D738D"/>
    <w:rsid w:val="006E48D6"/>
    <w:rsid w:val="00734A42"/>
    <w:rsid w:val="00750915"/>
    <w:rsid w:val="00752366"/>
    <w:rsid w:val="00766667"/>
    <w:rsid w:val="00770E8E"/>
    <w:rsid w:val="007B56E4"/>
    <w:rsid w:val="007E2A03"/>
    <w:rsid w:val="007F0965"/>
    <w:rsid w:val="00816DAF"/>
    <w:rsid w:val="008C0817"/>
    <w:rsid w:val="008E137B"/>
    <w:rsid w:val="00955312"/>
    <w:rsid w:val="00955EE6"/>
    <w:rsid w:val="00970EFF"/>
    <w:rsid w:val="00995938"/>
    <w:rsid w:val="009E4507"/>
    <w:rsid w:val="00A41808"/>
    <w:rsid w:val="00A50552"/>
    <w:rsid w:val="00A64B37"/>
    <w:rsid w:val="00AA2FDA"/>
    <w:rsid w:val="00AC6606"/>
    <w:rsid w:val="00AE2B8D"/>
    <w:rsid w:val="00B612B2"/>
    <w:rsid w:val="00BC735B"/>
    <w:rsid w:val="00C06720"/>
    <w:rsid w:val="00C642A1"/>
    <w:rsid w:val="00CA2E05"/>
    <w:rsid w:val="00CF6C60"/>
    <w:rsid w:val="00D662F3"/>
    <w:rsid w:val="00D7640D"/>
    <w:rsid w:val="00E1168C"/>
    <w:rsid w:val="00E32195"/>
    <w:rsid w:val="00EB4E56"/>
    <w:rsid w:val="00F36797"/>
    <w:rsid w:val="00F413AE"/>
    <w:rsid w:val="00F82C5B"/>
    <w:rsid w:val="00FA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FE2C5"/>
  <w15:chartTrackingRefBased/>
  <w15:docId w15:val="{E77B99BB-BBBD-475F-BE5E-11E44DD64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66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C6606"/>
    <w:rPr>
      <w:color w:val="0563C1" w:themeColor="hyperlink"/>
      <w:u w:val="single"/>
    </w:rPr>
  </w:style>
  <w:style w:type="paragraph" w:styleId="a5">
    <w:name w:val="No Spacing"/>
    <w:aliases w:val="Бес интервала"/>
    <w:link w:val="a6"/>
    <w:uiPriority w:val="1"/>
    <w:qFormat/>
    <w:rsid w:val="00AC6606"/>
    <w:pPr>
      <w:spacing w:after="0" w:line="240" w:lineRule="auto"/>
    </w:pPr>
  </w:style>
  <w:style w:type="character" w:customStyle="1" w:styleId="a6">
    <w:name w:val="Без интервала Знак"/>
    <w:aliases w:val="Бес интервала Знак"/>
    <w:link w:val="a5"/>
    <w:uiPriority w:val="1"/>
    <w:locked/>
    <w:rsid w:val="00AC6606"/>
  </w:style>
  <w:style w:type="paragraph" w:styleId="a7">
    <w:name w:val="header"/>
    <w:basedOn w:val="a"/>
    <w:link w:val="a8"/>
    <w:uiPriority w:val="99"/>
    <w:unhideWhenUsed/>
    <w:rsid w:val="00AC660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6606"/>
  </w:style>
  <w:style w:type="paragraph" w:styleId="a9">
    <w:name w:val="footer"/>
    <w:basedOn w:val="a"/>
    <w:link w:val="aa"/>
    <w:uiPriority w:val="99"/>
    <w:unhideWhenUsed/>
    <w:rsid w:val="00AC660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6606"/>
  </w:style>
  <w:style w:type="character" w:styleId="ab">
    <w:name w:val="Emphasis"/>
    <w:basedOn w:val="a0"/>
    <w:uiPriority w:val="20"/>
    <w:qFormat/>
    <w:rsid w:val="00766667"/>
    <w:rPr>
      <w:i/>
      <w:iCs/>
    </w:rPr>
  </w:style>
  <w:style w:type="character" w:styleId="ac">
    <w:name w:val="Unresolved Mention"/>
    <w:basedOn w:val="a0"/>
    <w:uiPriority w:val="99"/>
    <w:semiHidden/>
    <w:unhideWhenUsed/>
    <w:rsid w:val="00A50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839469">
      <w:bodyDiv w:val="1"/>
      <w:marLeft w:val="0"/>
      <w:marRight w:val="0"/>
      <w:marTop w:val="0"/>
      <w:marBottom w:val="0"/>
      <w:divBdr>
        <w:top w:val="none" w:sz="0" w:space="0" w:color="auto"/>
        <w:left w:val="none" w:sz="0" w:space="0" w:color="auto"/>
        <w:bottom w:val="none" w:sz="0" w:space="0" w:color="auto"/>
        <w:right w:val="none" w:sz="0" w:space="0" w:color="auto"/>
      </w:divBdr>
    </w:div>
    <w:div w:id="601256795">
      <w:bodyDiv w:val="1"/>
      <w:marLeft w:val="0"/>
      <w:marRight w:val="0"/>
      <w:marTop w:val="0"/>
      <w:marBottom w:val="0"/>
      <w:divBdr>
        <w:top w:val="none" w:sz="0" w:space="0" w:color="auto"/>
        <w:left w:val="none" w:sz="0" w:space="0" w:color="auto"/>
        <w:bottom w:val="none" w:sz="0" w:space="0" w:color="auto"/>
        <w:right w:val="none" w:sz="0" w:space="0" w:color="auto"/>
      </w:divBdr>
    </w:div>
    <w:div w:id="682705884">
      <w:bodyDiv w:val="1"/>
      <w:marLeft w:val="0"/>
      <w:marRight w:val="0"/>
      <w:marTop w:val="0"/>
      <w:marBottom w:val="0"/>
      <w:divBdr>
        <w:top w:val="none" w:sz="0" w:space="0" w:color="auto"/>
        <w:left w:val="none" w:sz="0" w:space="0" w:color="auto"/>
        <w:bottom w:val="none" w:sz="0" w:space="0" w:color="auto"/>
        <w:right w:val="none" w:sz="0" w:space="0" w:color="auto"/>
      </w:divBdr>
    </w:div>
    <w:div w:id="1854293819">
      <w:bodyDiv w:val="1"/>
      <w:marLeft w:val="0"/>
      <w:marRight w:val="0"/>
      <w:marTop w:val="0"/>
      <w:marBottom w:val="0"/>
      <w:divBdr>
        <w:top w:val="none" w:sz="0" w:space="0" w:color="auto"/>
        <w:left w:val="none" w:sz="0" w:space="0" w:color="auto"/>
        <w:bottom w:val="none" w:sz="0" w:space="0" w:color="auto"/>
        <w:right w:val="none" w:sz="0" w:space="0" w:color="auto"/>
      </w:divBdr>
    </w:div>
    <w:div w:id="1875463913">
      <w:bodyDiv w:val="1"/>
      <w:marLeft w:val="0"/>
      <w:marRight w:val="0"/>
      <w:marTop w:val="0"/>
      <w:marBottom w:val="0"/>
      <w:divBdr>
        <w:top w:val="none" w:sz="0" w:space="0" w:color="auto"/>
        <w:left w:val="none" w:sz="0" w:space="0" w:color="auto"/>
        <w:bottom w:val="none" w:sz="0" w:space="0" w:color="auto"/>
        <w:right w:val="none" w:sz="0" w:space="0" w:color="auto"/>
      </w:divBdr>
    </w:div>
    <w:div w:id="198168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7\phsv-main\shared\&#1056;&#1077;&#1082;&#1074;&#1080;&#1079;&#1080;&#1090;&#1099;%20&#1102;&#1088;.%20&#1083;&#1080;&#1094;&#1072;\info@yudes.ru"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karachenceva@guks.omskporta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dkb2dog@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o55@fas.gov.ru" TargetMode="External"/><Relationship Id="rId4" Type="http://schemas.openxmlformats.org/officeDocument/2006/relationships/webSettings" Target="webSettings.xml"/><Relationship Id="rId9" Type="http://schemas.openxmlformats.org/officeDocument/2006/relationships/hyperlink" Target="https://yude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FL0BHzBJsc7DrbOzxClBtJs6HP7ADZPr6NqD9JJVtnI=</DigestValue>
    </Reference>
    <Reference Type="http://www.w3.org/2000/09/xmldsig#Object" URI="#idOfficeObject">
      <DigestMethod Algorithm="urn:ietf:params:xml:ns:cpxmlsec:algorithms:gostr34112012-256"/>
      <DigestValue>iiZPNDb5TgSqB7K8VDcQOVfzJRTWVfXTQlvmkeqtJnY=</DigestValue>
    </Reference>
    <Reference Type="http://uri.etsi.org/01903#SignedProperties" URI="#idSignedProperties">
      <Transforms>
        <Transform Algorithm="http://www.w3.org/TR/2001/REC-xml-c14n-20010315"/>
      </Transforms>
      <DigestMethod Algorithm="urn:ietf:params:xml:ns:cpxmlsec:algorithms:gostr34112012-256"/>
      <DigestValue>D5x7Vz+4hX21dnKCjmKPubgB3sddFANWIDSvtpgkFVc=</DigestValue>
    </Reference>
  </SignedInfo>
  <SignatureValue>ehWRfQFb1IjVjAJTm922y2FgUdGstQpudZsltNZHxjjzmlb9SGi2eDrjbPLHBXJy
HL1F0oTWvWnXTA3KHCRHlQ==</SignatureValue>
  <KeyInfo>
    <X509Data>
      <X509Certificate>MIIIvTCCCGigAwIBAgIQAdZQW27BNJAAAAAHLEsAAjAMBggqhQMHAQEDAgUAMIIB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0/09/xmldsig#sha1"/>
        <DigestValue>ucM9j/Sz3g3huetQui1xZmtfLTw=</DigestValue>
      </Reference>
      <Reference URI="/word/document.xml?ContentType=application/vnd.openxmlformats-officedocument.wordprocessingml.document.main+xml">
        <DigestMethod Algorithm="http://www.w3.org/2000/09/xmldsig#sha1"/>
        <DigestValue>Uv9ljnS0YkfAerpga+yCN0D8vFo=</DigestValue>
      </Reference>
      <Reference URI="/word/endnotes.xml?ContentType=application/vnd.openxmlformats-officedocument.wordprocessingml.endnotes+xml">
        <DigestMethod Algorithm="http://www.w3.org/2000/09/xmldsig#sha1"/>
        <DigestValue>CKdT1O1jw/U78eWuPmVhulgVlPw=</DigestValue>
      </Reference>
      <Reference URI="/word/fontTable.xml?ContentType=application/vnd.openxmlformats-officedocument.wordprocessingml.fontTable+xml">
        <DigestMethod Algorithm="http://www.w3.org/2000/09/xmldsig#sha1"/>
        <DigestValue>+yvkgWrFHq+VF2afI72Z7csQE1Y=</DigestValue>
      </Reference>
      <Reference URI="/word/footnotes.xml?ContentType=application/vnd.openxmlformats-officedocument.wordprocessingml.footnotes+xml">
        <DigestMethod Algorithm="http://www.w3.org/2000/09/xmldsig#sha1"/>
        <DigestValue>QI3TdlSwN1gDzMgrux1pfsbDQWw=</DigestValue>
      </Reference>
      <Reference URI="/word/media/image1.jpeg?ContentType=image/jpeg">
        <DigestMethod Algorithm="http://www.w3.org/2000/09/xmldsig#sha1"/>
        <DigestValue>Loof46GYWftUPg2S1KNua9wUsLI=</DigestValue>
      </Reference>
      <Reference URI="/word/media/image2.png?ContentType=image/png">
        <DigestMethod Algorithm="http://www.w3.org/2000/09/xmldsig#sha1"/>
        <DigestValue>iKgG5IJN2efh+2iOFcfozmz5uIM=</DigestValue>
      </Reference>
      <Reference URI="/word/numbering.xml?ContentType=application/vnd.openxmlformats-officedocument.wordprocessingml.numbering+xml">
        <DigestMethod Algorithm="http://www.w3.org/2000/09/xmldsig#sha1"/>
        <DigestValue>1Ge+I7Ad2+KmfMTtEeBZA/kdV14=</DigestValue>
      </Reference>
      <Reference URI="/word/settings.xml?ContentType=application/vnd.openxmlformats-officedocument.wordprocessingml.settings+xml">
        <DigestMethod Algorithm="http://www.w3.org/2000/09/xmldsig#sha1"/>
        <DigestValue>KkvQA75YGbyaN5F+B7Ial5hyY9I=</DigestValue>
      </Reference>
      <Reference URI="/word/styles.xml?ContentType=application/vnd.openxmlformats-officedocument.wordprocessingml.styles+xml">
        <DigestMethod Algorithm="http://www.w3.org/2000/09/xmldsig#sha1"/>
        <DigestValue>38QY9R+ZN7IWrXNYX4r1qCg06vo=</DigestValue>
      </Reference>
      <Reference URI="/word/theme/theme1.xml?ContentType=application/vnd.openxmlformats-officedocument.theme+xml">
        <DigestMethod Algorithm="http://www.w3.org/2000/09/xmldsig#sha1"/>
        <DigestValue>kriOP84CUtOwf3Hv2qlzQWKZVoY=</DigestValue>
      </Reference>
      <Reference URI="/word/webSettings.xml?ContentType=application/vnd.openxmlformats-officedocument.wordprocessingml.webSettings+xml">
        <DigestMethod Algorithm="http://www.w3.org/2000/09/xmldsig#sha1"/>
        <DigestValue>Azf6qly3Z0KkMvrGpnQqHEWrJdU=</DigestValue>
      </Reference>
    </Manifest>
    <SignatureProperties>
      <SignatureProperty Id="idSignatureTime" Target="#idPackageSignature">
        <mdssi:SignatureTime xmlns:mdssi="http://schemas.openxmlformats.org/package/2006/digital-signature">
          <mdssi:Format>YYYY-MM-DDThh:mm:ssTZD</mdssi:Format>
          <mdssi:Value>2021-04-23T12:31:52Z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жалоба</SignatureComments>
          <WindowsVersion>6.3</WindowsVersion>
          <OfficeVersion>16.0</OfficeVersion>
          <ApplicationVersion>16.0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2021-04-23T12:31:52Z</xd:SigningTime>
          <xd:SigningCertificate>
            <xd:Cert>
              <xd:CertDigest>
                <DigestMethod Algorithm="http://www.w3.org/2000/09/xmldsig#sha1"/>
                <DigestValue>XBdA3+deIidZ+jm+65Q3wHX3EMY=</DigestValue>
              </xd:CertDigest>
              <xd:IssuerSerial>
                <X509IssuerName>CN="ООО ""АСТРАЛ-М""", O="ООО ""АСТРАЛ-М""", E=ca@astralm.ru, S=77 г. Москва, L=г. Москва, C=RU, ИНН=007720623379, STREET=Шоссе Энтузиастов д. 56 стр.32 офис 214, ОГРН=1087746806311</X509IssuerName>
                <X509SerialNumber>2442009360319371900019806924314443778</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http://uri.etsi.org/01903/v1.2.2#ProofOfOrigin</xd:Identifier>
              <xd:Description>Создал и утвердил данный документ</xd:Description>
            </xd:CommitmentTypeId>
            <xd:AllSignedDataObjects/>
            <xd:CommitmentTypeQualifiers>
              <xd:CommitmentTypeQualifier>жалоба</xd:CommitmentTypeQualifier>
            </xd:CommitmentTypeQualifiers>
          </xd:CommitmentTypeIndication>
        </xd:SignedDataObjectProperties>
      </xd: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520</TotalTime>
  <Pages>5</Pages>
  <Words>1748</Words>
  <Characters>9968</Characters>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2019-06-18T14:25:00Z</dcterms:created>
  <dcterms:modified xsi:type="dcterms:W3CDTF">2021-04-23T11:39:00Z</dcterms:modified>
</cp:coreProperties>
</file>