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CC0B" w14:textId="06C4E2A3" w:rsidR="00CF73D2" w:rsidRDefault="00CF73D2" w:rsidP="0074182B">
      <w:pPr>
        <w:spacing w:after="0" w:line="240" w:lineRule="auto"/>
        <w:jc w:val="both"/>
        <w:rPr>
          <w:rFonts w:ascii="Times New Roman" w:hAnsi="Times New Roman"/>
          <w:b/>
          <w:sz w:val="28"/>
          <w:szCs w:val="28"/>
        </w:rPr>
      </w:pPr>
    </w:p>
    <w:p w14:paraId="1A05D1BA" w14:textId="77777777" w:rsidR="00686993" w:rsidRPr="009423DA" w:rsidRDefault="00686993" w:rsidP="00686993">
      <w:pPr>
        <w:pStyle w:val="ae"/>
        <w:ind w:left="5670"/>
        <w:rPr>
          <w:b/>
          <w:sz w:val="14"/>
          <w:szCs w:val="14"/>
        </w:rPr>
      </w:pPr>
      <w:r w:rsidRPr="009423DA">
        <w:rPr>
          <w:b/>
          <w:sz w:val="14"/>
          <w:szCs w:val="14"/>
        </w:rPr>
        <w:t xml:space="preserve">Общество с ограниченной ответственностью </w:t>
      </w:r>
    </w:p>
    <w:p w14:paraId="6C4B94B9" w14:textId="77777777" w:rsidR="00686993" w:rsidRPr="009423DA" w:rsidRDefault="00686993" w:rsidP="00686993">
      <w:pPr>
        <w:pStyle w:val="ae"/>
        <w:ind w:left="5670"/>
        <w:rPr>
          <w:b/>
          <w:sz w:val="14"/>
          <w:szCs w:val="14"/>
        </w:rPr>
      </w:pPr>
      <w:r w:rsidRPr="009423DA">
        <w:rPr>
          <w:b/>
          <w:sz w:val="14"/>
          <w:szCs w:val="14"/>
        </w:rPr>
        <w:t>частная охранная организация «Аргумент»</w:t>
      </w:r>
    </w:p>
    <w:p w14:paraId="2A957A57" w14:textId="77777777" w:rsidR="00686993" w:rsidRPr="009423DA" w:rsidRDefault="00686993" w:rsidP="00686993">
      <w:pPr>
        <w:pStyle w:val="ae"/>
        <w:ind w:left="5670"/>
        <w:rPr>
          <w:sz w:val="14"/>
          <w:szCs w:val="14"/>
        </w:rPr>
      </w:pPr>
      <w:r w:rsidRPr="009423DA">
        <w:rPr>
          <w:sz w:val="14"/>
          <w:szCs w:val="14"/>
        </w:rPr>
        <w:t xml:space="preserve">Юридический адрес: 454048, г. Челябинск, ул. Загородная, 18 </w:t>
      </w:r>
    </w:p>
    <w:p w14:paraId="43831C45" w14:textId="77777777" w:rsidR="00686993" w:rsidRPr="009423DA" w:rsidRDefault="00686993" w:rsidP="00686993">
      <w:pPr>
        <w:pStyle w:val="ae"/>
        <w:ind w:left="5670"/>
        <w:rPr>
          <w:sz w:val="14"/>
          <w:szCs w:val="14"/>
        </w:rPr>
      </w:pPr>
      <w:r w:rsidRPr="009423DA">
        <w:rPr>
          <w:sz w:val="14"/>
          <w:szCs w:val="14"/>
        </w:rPr>
        <w:t>Телефон/факс: 8 (351) 225-03-55</w:t>
      </w:r>
    </w:p>
    <w:p w14:paraId="17E0538B" w14:textId="77777777" w:rsidR="00686993" w:rsidRPr="009423DA" w:rsidRDefault="00686993" w:rsidP="00686993">
      <w:pPr>
        <w:pStyle w:val="ae"/>
        <w:ind w:left="5670"/>
        <w:rPr>
          <w:sz w:val="14"/>
          <w:szCs w:val="14"/>
        </w:rPr>
      </w:pPr>
    </w:p>
    <w:p w14:paraId="13F1B21F" w14:textId="77777777" w:rsidR="00686993" w:rsidRPr="009423DA" w:rsidRDefault="00686993" w:rsidP="00686993">
      <w:pPr>
        <w:pStyle w:val="ae"/>
        <w:ind w:left="5670"/>
        <w:rPr>
          <w:sz w:val="14"/>
          <w:szCs w:val="14"/>
        </w:rPr>
      </w:pPr>
      <w:r w:rsidRPr="009423DA">
        <w:rPr>
          <w:sz w:val="14"/>
          <w:szCs w:val="14"/>
        </w:rPr>
        <w:t>ИНН 7451300264   /   КПП 745101001   /   ОГРН 1107451006475</w:t>
      </w:r>
    </w:p>
    <w:p w14:paraId="3A4B12B3" w14:textId="77777777" w:rsidR="00686993" w:rsidRPr="009423DA" w:rsidRDefault="00686993" w:rsidP="00686993">
      <w:pPr>
        <w:pStyle w:val="ae"/>
        <w:ind w:left="5670"/>
        <w:rPr>
          <w:sz w:val="14"/>
          <w:szCs w:val="14"/>
        </w:rPr>
      </w:pPr>
      <w:r w:rsidRPr="009423DA">
        <w:rPr>
          <w:sz w:val="14"/>
          <w:szCs w:val="14"/>
        </w:rPr>
        <w:t xml:space="preserve">р/с 40702810872000006520 </w:t>
      </w:r>
    </w:p>
    <w:p w14:paraId="6D1922C8" w14:textId="77777777" w:rsidR="00686993" w:rsidRDefault="00686993" w:rsidP="00686993">
      <w:pPr>
        <w:pStyle w:val="ae"/>
        <w:ind w:left="5670"/>
        <w:rPr>
          <w:sz w:val="14"/>
          <w:szCs w:val="14"/>
        </w:rPr>
      </w:pPr>
      <w:r w:rsidRPr="009423DA">
        <w:rPr>
          <w:sz w:val="14"/>
          <w:szCs w:val="14"/>
        </w:rPr>
        <w:t>Челябинское отделение № 8597 ПАО СБЕРБАНК г. Челябинск</w:t>
      </w:r>
      <w:r>
        <w:rPr>
          <w:sz w:val="14"/>
          <w:szCs w:val="14"/>
        </w:rPr>
        <w:t xml:space="preserve"> </w:t>
      </w:r>
    </w:p>
    <w:p w14:paraId="4A372C4E" w14:textId="785856FA" w:rsidR="00686993" w:rsidRDefault="00686993" w:rsidP="00686993">
      <w:pPr>
        <w:spacing w:after="0" w:line="240" w:lineRule="auto"/>
        <w:ind w:left="4956" w:firstLine="708"/>
        <w:jc w:val="both"/>
        <w:rPr>
          <w:rFonts w:ascii="Times New Roman" w:hAnsi="Times New Roman"/>
          <w:b/>
          <w:sz w:val="28"/>
          <w:szCs w:val="28"/>
        </w:rPr>
      </w:pPr>
      <w:r w:rsidRPr="009423DA">
        <w:rPr>
          <w:sz w:val="14"/>
          <w:szCs w:val="14"/>
        </w:rPr>
        <w:t>к/с 30101810700000000602   /   БИК 047501602</w:t>
      </w:r>
      <w:r>
        <w:rPr>
          <w:noProof/>
        </w:rPr>
        <w:drawing>
          <wp:anchor distT="0" distB="0" distL="114300" distR="114300" simplePos="0" relativeHeight="251658240" behindDoc="1" locked="1" layoutInCell="1" allowOverlap="1" wp14:anchorId="156CDE39" wp14:editId="0A5C907F">
            <wp:simplePos x="0" y="0"/>
            <wp:positionH relativeFrom="column">
              <wp:posOffset>0</wp:posOffset>
            </wp:positionH>
            <wp:positionV relativeFrom="page">
              <wp:posOffset>780415</wp:posOffset>
            </wp:positionV>
            <wp:extent cx="6112510" cy="1285875"/>
            <wp:effectExtent l="0" t="0" r="254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для вставки.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2510" cy="1285875"/>
                    </a:xfrm>
                    <a:prstGeom prst="rect">
                      <a:avLst/>
                    </a:prstGeom>
                  </pic:spPr>
                </pic:pic>
              </a:graphicData>
            </a:graphic>
            <wp14:sizeRelH relativeFrom="margin">
              <wp14:pctWidth>0</wp14:pctWidth>
            </wp14:sizeRelH>
            <wp14:sizeRelV relativeFrom="margin">
              <wp14:pctHeight>0</wp14:pctHeight>
            </wp14:sizeRelV>
          </wp:anchor>
        </w:drawing>
      </w:r>
    </w:p>
    <w:tbl>
      <w:tblPr>
        <w:tblW w:w="5000" w:type="pct"/>
        <w:tblLook w:val="04A0" w:firstRow="1" w:lastRow="0" w:firstColumn="1" w:lastColumn="0" w:noHBand="0" w:noVBand="1"/>
      </w:tblPr>
      <w:tblGrid>
        <w:gridCol w:w="2661"/>
        <w:gridCol w:w="6910"/>
      </w:tblGrid>
      <w:tr w:rsidR="009A06B4" w:rsidRPr="009A06B4" w14:paraId="7F7808A9" w14:textId="77777777" w:rsidTr="00713D75">
        <w:tc>
          <w:tcPr>
            <w:tcW w:w="1390" w:type="pct"/>
            <w:shd w:val="clear" w:color="auto" w:fill="auto"/>
          </w:tcPr>
          <w:p w14:paraId="0B048762" w14:textId="77777777" w:rsidR="009A06B4" w:rsidRPr="009A06B4" w:rsidRDefault="009A06B4" w:rsidP="009A06B4">
            <w:pPr>
              <w:spacing w:after="60" w:line="240" w:lineRule="auto"/>
              <w:ind w:firstLine="708"/>
              <w:jc w:val="both"/>
              <w:rPr>
                <w:rFonts w:ascii="Times New Roman" w:hAnsi="Times New Roman"/>
                <w:bCs/>
                <w:sz w:val="24"/>
                <w:szCs w:val="24"/>
              </w:rPr>
            </w:pPr>
          </w:p>
        </w:tc>
        <w:tc>
          <w:tcPr>
            <w:tcW w:w="3610" w:type="pct"/>
            <w:shd w:val="clear" w:color="auto" w:fill="auto"/>
          </w:tcPr>
          <w:p w14:paraId="47CA75B8" w14:textId="6CD017DA" w:rsidR="009A06B4" w:rsidRPr="009A06B4" w:rsidRDefault="009A06B4" w:rsidP="009A06B4">
            <w:pPr>
              <w:spacing w:after="0" w:line="240" w:lineRule="auto"/>
              <w:jc w:val="both"/>
              <w:rPr>
                <w:rFonts w:ascii="Times New Roman" w:hAnsi="Times New Roman"/>
                <w:b/>
                <w:bCs/>
                <w:sz w:val="24"/>
                <w:szCs w:val="24"/>
              </w:rPr>
            </w:pPr>
            <w:r w:rsidRPr="009A06B4">
              <w:rPr>
                <w:rFonts w:ascii="Times New Roman" w:hAnsi="Times New Roman"/>
                <w:b/>
                <w:bCs/>
                <w:sz w:val="24"/>
                <w:szCs w:val="24"/>
              </w:rPr>
              <w:t xml:space="preserve">В </w:t>
            </w:r>
            <w:r>
              <w:rPr>
                <w:rFonts w:ascii="Times New Roman" w:hAnsi="Times New Roman"/>
                <w:b/>
                <w:bCs/>
                <w:sz w:val="24"/>
                <w:szCs w:val="24"/>
              </w:rPr>
              <w:t xml:space="preserve">Управление </w:t>
            </w:r>
            <w:r w:rsidRPr="009A06B4">
              <w:rPr>
                <w:rFonts w:ascii="Times New Roman" w:hAnsi="Times New Roman"/>
                <w:b/>
                <w:bCs/>
                <w:sz w:val="24"/>
                <w:szCs w:val="24"/>
              </w:rPr>
              <w:t>Федеральн</w:t>
            </w:r>
            <w:r>
              <w:rPr>
                <w:rFonts w:ascii="Times New Roman" w:hAnsi="Times New Roman"/>
                <w:b/>
                <w:bCs/>
                <w:sz w:val="24"/>
                <w:szCs w:val="24"/>
              </w:rPr>
              <w:t>ой</w:t>
            </w:r>
            <w:r w:rsidRPr="009A06B4">
              <w:rPr>
                <w:rFonts w:ascii="Times New Roman" w:hAnsi="Times New Roman"/>
                <w:b/>
                <w:bCs/>
                <w:sz w:val="24"/>
                <w:szCs w:val="24"/>
              </w:rPr>
              <w:t xml:space="preserve"> антимонопольн</w:t>
            </w:r>
            <w:r>
              <w:rPr>
                <w:rFonts w:ascii="Times New Roman" w:hAnsi="Times New Roman"/>
                <w:b/>
                <w:bCs/>
                <w:sz w:val="24"/>
                <w:szCs w:val="24"/>
              </w:rPr>
              <w:t xml:space="preserve">ой </w:t>
            </w:r>
            <w:r w:rsidRPr="009A06B4">
              <w:rPr>
                <w:rFonts w:ascii="Times New Roman" w:hAnsi="Times New Roman"/>
                <w:b/>
                <w:bCs/>
                <w:sz w:val="24"/>
                <w:szCs w:val="24"/>
              </w:rPr>
              <w:t>служб</w:t>
            </w:r>
            <w:r>
              <w:rPr>
                <w:rFonts w:ascii="Times New Roman" w:hAnsi="Times New Roman"/>
                <w:b/>
                <w:bCs/>
                <w:sz w:val="24"/>
                <w:szCs w:val="24"/>
              </w:rPr>
              <w:t xml:space="preserve">ы по </w:t>
            </w:r>
            <w:r w:rsidR="00686993" w:rsidRPr="00686993">
              <w:rPr>
                <w:rFonts w:ascii="Times New Roman" w:hAnsi="Times New Roman"/>
                <w:b/>
                <w:bCs/>
                <w:sz w:val="24"/>
                <w:szCs w:val="24"/>
              </w:rPr>
              <w:t>Омской области</w:t>
            </w:r>
          </w:p>
          <w:p w14:paraId="5E1E6635" w14:textId="77777777" w:rsidR="00686993" w:rsidRPr="00686993" w:rsidRDefault="00686993" w:rsidP="00686993">
            <w:pPr>
              <w:spacing w:after="0" w:line="240" w:lineRule="auto"/>
              <w:jc w:val="both"/>
              <w:rPr>
                <w:rFonts w:ascii="Times New Roman" w:hAnsi="Times New Roman"/>
                <w:bCs/>
                <w:sz w:val="24"/>
                <w:szCs w:val="24"/>
              </w:rPr>
            </w:pPr>
            <w:r w:rsidRPr="00686993">
              <w:rPr>
                <w:rFonts w:ascii="Times New Roman" w:hAnsi="Times New Roman"/>
                <w:bCs/>
                <w:sz w:val="24"/>
                <w:szCs w:val="24"/>
              </w:rPr>
              <w:t>Адрес: 644010, г. Омск, пр. К. Маркса, 12А</w:t>
            </w:r>
          </w:p>
          <w:p w14:paraId="39AFE298" w14:textId="77777777" w:rsidR="009A06B4" w:rsidRDefault="00686993" w:rsidP="00686993">
            <w:pPr>
              <w:spacing w:after="0" w:line="240" w:lineRule="auto"/>
              <w:jc w:val="both"/>
              <w:rPr>
                <w:rFonts w:ascii="Times New Roman" w:hAnsi="Times New Roman"/>
                <w:bCs/>
                <w:sz w:val="24"/>
                <w:szCs w:val="24"/>
              </w:rPr>
            </w:pPr>
            <w:r w:rsidRPr="00686993">
              <w:rPr>
                <w:rFonts w:ascii="Times New Roman" w:hAnsi="Times New Roman"/>
                <w:bCs/>
                <w:sz w:val="24"/>
                <w:szCs w:val="24"/>
              </w:rPr>
              <w:t>Телефон/факс: (3812) 32-06-96</w:t>
            </w:r>
          </w:p>
          <w:p w14:paraId="5E04F6AC" w14:textId="798D3825" w:rsidR="00686993" w:rsidRPr="009A06B4" w:rsidRDefault="00686993" w:rsidP="00686993">
            <w:pPr>
              <w:spacing w:after="0" w:line="240" w:lineRule="auto"/>
              <w:jc w:val="both"/>
              <w:rPr>
                <w:rFonts w:ascii="Times New Roman" w:hAnsi="Times New Roman"/>
                <w:bCs/>
                <w:sz w:val="24"/>
                <w:szCs w:val="24"/>
              </w:rPr>
            </w:pPr>
          </w:p>
        </w:tc>
      </w:tr>
      <w:tr w:rsidR="009A06B4" w:rsidRPr="009A06B4" w14:paraId="0685AF02" w14:textId="77777777" w:rsidTr="00713D75">
        <w:tc>
          <w:tcPr>
            <w:tcW w:w="1390" w:type="pct"/>
            <w:shd w:val="clear" w:color="auto" w:fill="auto"/>
          </w:tcPr>
          <w:p w14:paraId="3AF135FA" w14:textId="77777777" w:rsidR="009A06B4" w:rsidRPr="009A06B4" w:rsidRDefault="009A06B4" w:rsidP="009A06B4">
            <w:pPr>
              <w:spacing w:after="60" w:line="240" w:lineRule="auto"/>
              <w:jc w:val="both"/>
              <w:rPr>
                <w:rFonts w:ascii="Times New Roman" w:hAnsi="Times New Roman"/>
                <w:sz w:val="24"/>
                <w:szCs w:val="24"/>
              </w:rPr>
            </w:pPr>
          </w:p>
        </w:tc>
        <w:tc>
          <w:tcPr>
            <w:tcW w:w="3610" w:type="pct"/>
            <w:shd w:val="clear" w:color="auto" w:fill="auto"/>
          </w:tcPr>
          <w:p w14:paraId="52B097F4" w14:textId="77777777" w:rsidR="009A06B4" w:rsidRPr="009A06B4" w:rsidRDefault="009A06B4" w:rsidP="009A06B4">
            <w:pPr>
              <w:spacing w:after="0" w:line="240" w:lineRule="auto"/>
              <w:jc w:val="both"/>
              <w:rPr>
                <w:rFonts w:ascii="Times New Roman" w:hAnsi="Times New Roman"/>
                <w:b/>
                <w:bCs/>
                <w:sz w:val="24"/>
                <w:szCs w:val="24"/>
              </w:rPr>
            </w:pPr>
            <w:r w:rsidRPr="009A06B4">
              <w:rPr>
                <w:rFonts w:ascii="Times New Roman" w:hAnsi="Times New Roman"/>
                <w:b/>
                <w:bCs/>
                <w:sz w:val="24"/>
                <w:szCs w:val="24"/>
              </w:rPr>
              <w:t xml:space="preserve">Заказчику: </w:t>
            </w:r>
          </w:p>
          <w:p w14:paraId="20CA0CB6" w14:textId="44D69D20" w:rsidR="00686993" w:rsidRDefault="00686993" w:rsidP="009A06B4">
            <w:pPr>
              <w:spacing w:after="0" w:line="240" w:lineRule="auto"/>
              <w:rPr>
                <w:rFonts w:ascii="Times New Roman" w:hAnsi="Times New Roman"/>
                <w:sz w:val="24"/>
                <w:szCs w:val="24"/>
              </w:rPr>
            </w:pPr>
            <w:r w:rsidRPr="00686993">
              <w:rPr>
                <w:rFonts w:ascii="Times New Roman" w:hAnsi="Times New Roman"/>
                <w:sz w:val="24"/>
                <w:szCs w:val="24"/>
              </w:rPr>
              <w:t>Управлени</w:t>
            </w:r>
            <w:r>
              <w:rPr>
                <w:rFonts w:ascii="Times New Roman" w:hAnsi="Times New Roman"/>
                <w:sz w:val="24"/>
                <w:szCs w:val="24"/>
              </w:rPr>
              <w:t>е</w:t>
            </w:r>
            <w:r w:rsidRPr="00686993">
              <w:rPr>
                <w:rFonts w:ascii="Times New Roman" w:hAnsi="Times New Roman"/>
                <w:sz w:val="24"/>
                <w:szCs w:val="24"/>
              </w:rPr>
              <w:t xml:space="preserve"> делами Администрации города Омска</w:t>
            </w:r>
          </w:p>
          <w:p w14:paraId="47326E61" w14:textId="296A7B93" w:rsidR="009A06B4" w:rsidRPr="009A06B4" w:rsidRDefault="009A06B4" w:rsidP="009A06B4">
            <w:pPr>
              <w:spacing w:after="0" w:line="240" w:lineRule="auto"/>
              <w:rPr>
                <w:rFonts w:ascii="Times New Roman" w:hAnsi="Times New Roman"/>
                <w:bCs/>
                <w:sz w:val="24"/>
                <w:szCs w:val="24"/>
              </w:rPr>
            </w:pPr>
            <w:r w:rsidRPr="009A06B4">
              <w:rPr>
                <w:rFonts w:ascii="Times New Roman" w:hAnsi="Times New Roman" w:hint="eastAsia"/>
                <w:bCs/>
                <w:sz w:val="24"/>
                <w:szCs w:val="24"/>
              </w:rPr>
              <w:t>Место</w:t>
            </w:r>
            <w:r w:rsidRPr="009A06B4">
              <w:rPr>
                <w:rFonts w:ascii="Times New Roman" w:hAnsi="Times New Roman"/>
                <w:bCs/>
                <w:sz w:val="24"/>
                <w:szCs w:val="24"/>
              </w:rPr>
              <w:t xml:space="preserve"> </w:t>
            </w:r>
            <w:r w:rsidRPr="009A06B4">
              <w:rPr>
                <w:rFonts w:ascii="Times New Roman" w:hAnsi="Times New Roman" w:hint="eastAsia"/>
                <w:bCs/>
                <w:sz w:val="24"/>
                <w:szCs w:val="24"/>
              </w:rPr>
              <w:t>нахождения</w:t>
            </w:r>
            <w:r w:rsidRPr="009A06B4">
              <w:rPr>
                <w:rFonts w:ascii="Times New Roman" w:hAnsi="Times New Roman"/>
                <w:bCs/>
                <w:sz w:val="24"/>
                <w:szCs w:val="24"/>
              </w:rPr>
              <w:t xml:space="preserve">: Российская Федерация, </w:t>
            </w:r>
            <w:r w:rsidR="00686993" w:rsidRPr="00686993">
              <w:rPr>
                <w:rFonts w:ascii="Times New Roman" w:hAnsi="Times New Roman"/>
                <w:bCs/>
                <w:sz w:val="24"/>
                <w:szCs w:val="24"/>
              </w:rPr>
              <w:t>г. Омск, 644099, ул. Гагарина, 34</w:t>
            </w:r>
          </w:p>
          <w:p w14:paraId="74C16CEE" w14:textId="0DAF5C97" w:rsidR="009A06B4" w:rsidRPr="009A06B4" w:rsidRDefault="009A06B4" w:rsidP="009A06B4">
            <w:pPr>
              <w:spacing w:after="0" w:line="240" w:lineRule="auto"/>
              <w:jc w:val="both"/>
              <w:rPr>
                <w:rFonts w:ascii="Times New Roman" w:hAnsi="Times New Roman"/>
                <w:bCs/>
                <w:sz w:val="24"/>
                <w:szCs w:val="24"/>
              </w:rPr>
            </w:pPr>
            <w:r w:rsidRPr="009A06B4">
              <w:rPr>
                <w:rFonts w:ascii="Times New Roman" w:hAnsi="Times New Roman" w:hint="eastAsia"/>
                <w:bCs/>
                <w:sz w:val="24"/>
                <w:szCs w:val="24"/>
              </w:rPr>
              <w:t>Почтовый</w:t>
            </w:r>
            <w:r w:rsidRPr="009A06B4">
              <w:rPr>
                <w:rFonts w:ascii="Times New Roman" w:hAnsi="Times New Roman"/>
                <w:bCs/>
                <w:sz w:val="24"/>
                <w:szCs w:val="24"/>
              </w:rPr>
              <w:t xml:space="preserve"> </w:t>
            </w:r>
            <w:r w:rsidRPr="009A06B4">
              <w:rPr>
                <w:rFonts w:ascii="Times New Roman" w:hAnsi="Times New Roman" w:hint="eastAsia"/>
                <w:bCs/>
                <w:sz w:val="24"/>
                <w:szCs w:val="24"/>
              </w:rPr>
              <w:t>адрес</w:t>
            </w:r>
            <w:r w:rsidRPr="009A06B4">
              <w:rPr>
                <w:rFonts w:ascii="Times New Roman" w:hAnsi="Times New Roman"/>
                <w:bCs/>
                <w:sz w:val="24"/>
                <w:szCs w:val="24"/>
              </w:rPr>
              <w:t xml:space="preserve">: Российская Федерация, </w:t>
            </w:r>
            <w:r w:rsidR="00686993" w:rsidRPr="00686993">
              <w:rPr>
                <w:rFonts w:ascii="Times New Roman" w:hAnsi="Times New Roman"/>
                <w:bCs/>
                <w:sz w:val="24"/>
                <w:szCs w:val="24"/>
              </w:rPr>
              <w:t>г. Омск, 644099, ул. Гагарина, 34</w:t>
            </w:r>
          </w:p>
          <w:p w14:paraId="3B7CE3AB" w14:textId="6B1CE2E8" w:rsidR="009A06B4" w:rsidRPr="009A06B4" w:rsidRDefault="009A06B4" w:rsidP="009A06B4">
            <w:pPr>
              <w:spacing w:after="0" w:line="240" w:lineRule="auto"/>
              <w:jc w:val="both"/>
              <w:rPr>
                <w:rFonts w:ascii="Times New Roman" w:hAnsi="Times New Roman"/>
                <w:bCs/>
                <w:sz w:val="24"/>
                <w:szCs w:val="24"/>
              </w:rPr>
            </w:pPr>
            <w:r w:rsidRPr="009A06B4">
              <w:rPr>
                <w:rFonts w:ascii="Times New Roman" w:hAnsi="Times New Roman" w:hint="eastAsia"/>
                <w:bCs/>
                <w:sz w:val="24"/>
                <w:szCs w:val="24"/>
              </w:rPr>
              <w:t>Телефон</w:t>
            </w:r>
            <w:r w:rsidRPr="009A06B4">
              <w:rPr>
                <w:rFonts w:ascii="Times New Roman" w:hAnsi="Times New Roman"/>
                <w:bCs/>
                <w:sz w:val="24"/>
                <w:szCs w:val="24"/>
              </w:rPr>
              <w:t xml:space="preserve">: </w:t>
            </w:r>
            <w:r w:rsidR="00686993" w:rsidRPr="00686993">
              <w:rPr>
                <w:rFonts w:ascii="Times New Roman" w:hAnsi="Times New Roman"/>
                <w:bCs/>
                <w:sz w:val="24"/>
                <w:szCs w:val="24"/>
              </w:rPr>
              <w:t>7-3812-78-77-31</w:t>
            </w:r>
            <w:r w:rsidRPr="009A06B4">
              <w:rPr>
                <w:rFonts w:ascii="Times New Roman" w:hAnsi="Times New Roman"/>
                <w:bCs/>
                <w:sz w:val="24"/>
                <w:szCs w:val="24"/>
              </w:rPr>
              <w:t xml:space="preserve">, </w:t>
            </w:r>
            <w:r w:rsidRPr="009A06B4">
              <w:rPr>
                <w:rFonts w:ascii="Times New Roman" w:hAnsi="Times New Roman" w:hint="eastAsia"/>
                <w:bCs/>
                <w:sz w:val="24"/>
                <w:szCs w:val="24"/>
              </w:rPr>
              <w:t>факс</w:t>
            </w:r>
            <w:r w:rsidRPr="009A06B4">
              <w:rPr>
                <w:rFonts w:ascii="Times New Roman" w:hAnsi="Times New Roman"/>
                <w:bCs/>
                <w:sz w:val="24"/>
                <w:szCs w:val="24"/>
              </w:rPr>
              <w:t xml:space="preserve"> </w:t>
            </w:r>
            <w:r w:rsidR="00686993">
              <w:rPr>
                <w:rFonts w:ascii="Times New Roman" w:hAnsi="Times New Roman"/>
                <w:bCs/>
                <w:sz w:val="24"/>
                <w:szCs w:val="24"/>
              </w:rPr>
              <w:t>-</w:t>
            </w:r>
          </w:p>
          <w:p w14:paraId="4136DEAE" w14:textId="603277CA" w:rsidR="009A06B4" w:rsidRPr="009A06B4" w:rsidRDefault="009A06B4" w:rsidP="009A06B4">
            <w:pPr>
              <w:spacing w:after="0" w:line="240" w:lineRule="auto"/>
              <w:jc w:val="both"/>
              <w:rPr>
                <w:rFonts w:ascii="Times New Roman" w:hAnsi="Times New Roman"/>
                <w:bCs/>
                <w:sz w:val="24"/>
                <w:szCs w:val="24"/>
              </w:rPr>
            </w:pPr>
            <w:r w:rsidRPr="009A06B4">
              <w:rPr>
                <w:rFonts w:ascii="Times New Roman" w:hAnsi="Times New Roman" w:hint="eastAsia"/>
                <w:bCs/>
                <w:sz w:val="24"/>
                <w:szCs w:val="24"/>
              </w:rPr>
              <w:t>Адрес</w:t>
            </w:r>
            <w:r w:rsidRPr="009A06B4">
              <w:rPr>
                <w:rFonts w:ascii="Times New Roman" w:hAnsi="Times New Roman"/>
                <w:bCs/>
                <w:sz w:val="24"/>
                <w:szCs w:val="24"/>
              </w:rPr>
              <w:t xml:space="preserve"> </w:t>
            </w:r>
            <w:r w:rsidRPr="009A06B4">
              <w:rPr>
                <w:rFonts w:ascii="Times New Roman" w:hAnsi="Times New Roman" w:hint="eastAsia"/>
                <w:bCs/>
                <w:sz w:val="24"/>
                <w:szCs w:val="24"/>
              </w:rPr>
              <w:t>электронной</w:t>
            </w:r>
            <w:r w:rsidRPr="009A06B4">
              <w:rPr>
                <w:rFonts w:ascii="Times New Roman" w:hAnsi="Times New Roman"/>
                <w:bCs/>
                <w:sz w:val="24"/>
                <w:szCs w:val="24"/>
              </w:rPr>
              <w:t xml:space="preserve"> </w:t>
            </w:r>
            <w:r w:rsidRPr="009A06B4">
              <w:rPr>
                <w:rFonts w:ascii="Times New Roman" w:hAnsi="Times New Roman" w:hint="eastAsia"/>
                <w:bCs/>
                <w:sz w:val="24"/>
                <w:szCs w:val="24"/>
              </w:rPr>
              <w:t>почты</w:t>
            </w:r>
            <w:r w:rsidRPr="009A06B4">
              <w:rPr>
                <w:rFonts w:ascii="Times New Roman" w:hAnsi="Times New Roman"/>
                <w:bCs/>
                <w:sz w:val="24"/>
                <w:szCs w:val="24"/>
              </w:rPr>
              <w:t xml:space="preserve">: </w:t>
            </w:r>
            <w:r w:rsidR="00686993" w:rsidRPr="00686993">
              <w:rPr>
                <w:rFonts w:ascii="Times New Roman" w:hAnsi="Times New Roman"/>
                <w:bCs/>
                <w:sz w:val="24"/>
                <w:szCs w:val="24"/>
              </w:rPr>
              <w:t>lsimakova@admomsk.ru</w:t>
            </w:r>
          </w:p>
          <w:p w14:paraId="71097E98" w14:textId="35560124" w:rsidR="009A06B4" w:rsidRDefault="009A06B4" w:rsidP="009A06B4">
            <w:pPr>
              <w:spacing w:after="0" w:line="240" w:lineRule="auto"/>
              <w:jc w:val="both"/>
              <w:rPr>
                <w:rFonts w:ascii="Times New Roman" w:hAnsi="Times New Roman"/>
                <w:bCs/>
                <w:sz w:val="24"/>
                <w:szCs w:val="24"/>
              </w:rPr>
            </w:pPr>
            <w:r w:rsidRPr="009A06B4">
              <w:rPr>
                <w:rFonts w:ascii="Times New Roman" w:hAnsi="Times New Roman" w:hint="eastAsia"/>
                <w:bCs/>
                <w:sz w:val="24"/>
                <w:szCs w:val="24"/>
              </w:rPr>
              <w:t>Ответственное</w:t>
            </w:r>
            <w:r w:rsidRPr="009A06B4">
              <w:rPr>
                <w:rFonts w:ascii="Times New Roman" w:hAnsi="Times New Roman"/>
                <w:bCs/>
                <w:sz w:val="24"/>
                <w:szCs w:val="24"/>
              </w:rPr>
              <w:t xml:space="preserve"> </w:t>
            </w:r>
            <w:r w:rsidRPr="009A06B4">
              <w:rPr>
                <w:rFonts w:ascii="Times New Roman" w:hAnsi="Times New Roman" w:hint="eastAsia"/>
                <w:bCs/>
                <w:sz w:val="24"/>
                <w:szCs w:val="24"/>
              </w:rPr>
              <w:t>должностное</w:t>
            </w:r>
            <w:r w:rsidRPr="009A06B4">
              <w:rPr>
                <w:rFonts w:ascii="Times New Roman" w:hAnsi="Times New Roman"/>
                <w:bCs/>
                <w:sz w:val="24"/>
                <w:szCs w:val="24"/>
              </w:rPr>
              <w:t xml:space="preserve"> </w:t>
            </w:r>
            <w:r w:rsidRPr="009A06B4">
              <w:rPr>
                <w:rFonts w:ascii="Times New Roman" w:hAnsi="Times New Roman" w:hint="eastAsia"/>
                <w:bCs/>
                <w:sz w:val="24"/>
                <w:szCs w:val="24"/>
              </w:rPr>
              <w:t>лицо</w:t>
            </w:r>
            <w:r w:rsidRPr="009A06B4">
              <w:rPr>
                <w:rFonts w:ascii="Times New Roman" w:hAnsi="Times New Roman"/>
                <w:bCs/>
                <w:sz w:val="24"/>
                <w:szCs w:val="24"/>
              </w:rPr>
              <w:t xml:space="preserve">: </w:t>
            </w:r>
            <w:r w:rsidR="00686993" w:rsidRPr="00686993">
              <w:rPr>
                <w:rFonts w:ascii="Times New Roman" w:hAnsi="Times New Roman"/>
                <w:bCs/>
                <w:sz w:val="24"/>
                <w:szCs w:val="24"/>
              </w:rPr>
              <w:t>Клочкова Алена Васильевна</w:t>
            </w:r>
          </w:p>
          <w:p w14:paraId="3F76A12A" w14:textId="77777777" w:rsidR="00686993" w:rsidRDefault="00686993" w:rsidP="009A06B4">
            <w:pPr>
              <w:spacing w:after="0" w:line="240" w:lineRule="auto"/>
              <w:jc w:val="both"/>
              <w:rPr>
                <w:rFonts w:ascii="Times New Roman" w:hAnsi="Times New Roman"/>
                <w:bCs/>
                <w:sz w:val="24"/>
                <w:szCs w:val="24"/>
              </w:rPr>
            </w:pPr>
          </w:p>
          <w:p w14:paraId="3D7BD6D7" w14:textId="45118EFD" w:rsidR="00686993" w:rsidRDefault="00686993" w:rsidP="009A06B4">
            <w:pPr>
              <w:spacing w:after="0" w:line="240" w:lineRule="auto"/>
              <w:jc w:val="both"/>
              <w:rPr>
                <w:rFonts w:ascii="Times New Roman" w:hAnsi="Times New Roman"/>
                <w:b/>
                <w:sz w:val="24"/>
                <w:szCs w:val="24"/>
              </w:rPr>
            </w:pPr>
            <w:r w:rsidRPr="00686993">
              <w:rPr>
                <w:rFonts w:ascii="Times New Roman" w:hAnsi="Times New Roman"/>
                <w:b/>
                <w:sz w:val="24"/>
                <w:szCs w:val="24"/>
              </w:rPr>
              <w:t>Уполномоченному органу:</w:t>
            </w:r>
          </w:p>
          <w:p w14:paraId="4DA76BBB" w14:textId="56316460" w:rsidR="00686993" w:rsidRDefault="00686993" w:rsidP="009A06B4">
            <w:pPr>
              <w:spacing w:after="0" w:line="240" w:lineRule="auto"/>
              <w:jc w:val="both"/>
              <w:rPr>
                <w:rFonts w:ascii="Times New Roman" w:hAnsi="Times New Roman"/>
                <w:bCs/>
                <w:sz w:val="24"/>
                <w:szCs w:val="24"/>
              </w:rPr>
            </w:pPr>
            <w:r w:rsidRPr="00686993">
              <w:rPr>
                <w:rFonts w:ascii="Times New Roman" w:hAnsi="Times New Roman"/>
                <w:bCs/>
                <w:sz w:val="24"/>
                <w:szCs w:val="24"/>
              </w:rPr>
              <w:t>Департамент контрактной системы в сфере закупок Администрации города Омска</w:t>
            </w:r>
          </w:p>
          <w:p w14:paraId="7EF77140" w14:textId="77777777" w:rsidR="00686993" w:rsidRPr="00686993" w:rsidRDefault="00686993" w:rsidP="00686993">
            <w:pPr>
              <w:spacing w:after="0" w:line="240" w:lineRule="auto"/>
              <w:jc w:val="both"/>
              <w:rPr>
                <w:rFonts w:ascii="Times New Roman" w:hAnsi="Times New Roman"/>
                <w:bCs/>
                <w:sz w:val="24"/>
                <w:szCs w:val="24"/>
              </w:rPr>
            </w:pPr>
            <w:r w:rsidRPr="00686993">
              <w:rPr>
                <w:rFonts w:ascii="Times New Roman" w:hAnsi="Times New Roman"/>
                <w:bCs/>
                <w:sz w:val="24"/>
                <w:szCs w:val="24"/>
              </w:rPr>
              <w:t>Управление делами Администрации города Омска</w:t>
            </w:r>
          </w:p>
          <w:p w14:paraId="75C096E3" w14:textId="69279319" w:rsidR="00686993" w:rsidRPr="00686993" w:rsidRDefault="00686993" w:rsidP="00686993">
            <w:pPr>
              <w:spacing w:after="0" w:line="240" w:lineRule="auto"/>
              <w:jc w:val="both"/>
              <w:rPr>
                <w:rFonts w:ascii="Times New Roman" w:hAnsi="Times New Roman"/>
                <w:bCs/>
                <w:sz w:val="24"/>
                <w:szCs w:val="24"/>
              </w:rPr>
            </w:pPr>
            <w:r w:rsidRPr="00686993">
              <w:rPr>
                <w:rFonts w:ascii="Times New Roman" w:hAnsi="Times New Roman"/>
                <w:bCs/>
                <w:sz w:val="24"/>
                <w:szCs w:val="24"/>
              </w:rPr>
              <w:t>Место нахождения: Российская Федерация, 644099, Омская область, г. Омск, ул. Гагарина, д. 32, корпус 1</w:t>
            </w:r>
          </w:p>
          <w:p w14:paraId="78697F5E" w14:textId="2AC89E3C" w:rsidR="00686993" w:rsidRPr="00686993" w:rsidRDefault="00686993" w:rsidP="00686993">
            <w:pPr>
              <w:spacing w:after="0" w:line="240" w:lineRule="auto"/>
              <w:jc w:val="both"/>
              <w:rPr>
                <w:rFonts w:ascii="Times New Roman" w:hAnsi="Times New Roman"/>
                <w:bCs/>
                <w:sz w:val="24"/>
                <w:szCs w:val="24"/>
              </w:rPr>
            </w:pPr>
            <w:r w:rsidRPr="00686993">
              <w:rPr>
                <w:rFonts w:ascii="Times New Roman" w:hAnsi="Times New Roman"/>
                <w:bCs/>
                <w:sz w:val="24"/>
                <w:szCs w:val="24"/>
              </w:rPr>
              <w:t>Почтовый адрес: Российская Федерация, 644099, Омская область, г. Омск, ул. Гагарина, д. 32, корпус 1</w:t>
            </w:r>
          </w:p>
          <w:p w14:paraId="02483190" w14:textId="53229C2B" w:rsidR="00686993" w:rsidRPr="00686993" w:rsidRDefault="00686993" w:rsidP="00686993">
            <w:pPr>
              <w:spacing w:after="0" w:line="240" w:lineRule="auto"/>
              <w:jc w:val="both"/>
              <w:rPr>
                <w:rFonts w:ascii="Times New Roman" w:hAnsi="Times New Roman"/>
                <w:bCs/>
                <w:sz w:val="24"/>
                <w:szCs w:val="24"/>
              </w:rPr>
            </w:pPr>
            <w:r w:rsidRPr="00686993">
              <w:rPr>
                <w:rFonts w:ascii="Times New Roman" w:hAnsi="Times New Roman"/>
                <w:bCs/>
                <w:sz w:val="24"/>
                <w:szCs w:val="24"/>
              </w:rPr>
              <w:t>Телефон: 7-3812-787875, факс -</w:t>
            </w:r>
          </w:p>
          <w:p w14:paraId="26A210E5" w14:textId="63B239C8" w:rsidR="00686993" w:rsidRPr="00686993" w:rsidRDefault="00686993" w:rsidP="00686993">
            <w:pPr>
              <w:spacing w:after="0" w:line="240" w:lineRule="auto"/>
              <w:jc w:val="both"/>
              <w:rPr>
                <w:rFonts w:ascii="Times New Roman" w:hAnsi="Times New Roman"/>
                <w:bCs/>
                <w:sz w:val="24"/>
                <w:szCs w:val="24"/>
              </w:rPr>
            </w:pPr>
            <w:r w:rsidRPr="00686993">
              <w:rPr>
                <w:rFonts w:ascii="Times New Roman" w:hAnsi="Times New Roman"/>
                <w:bCs/>
                <w:sz w:val="24"/>
                <w:szCs w:val="24"/>
              </w:rPr>
              <w:t>Адрес электронной почты: zakaz@admomsk.ru</w:t>
            </w:r>
          </w:p>
          <w:p w14:paraId="3FE49B0E" w14:textId="7B3AAC26" w:rsidR="00686993" w:rsidRDefault="00686993" w:rsidP="00686993">
            <w:pPr>
              <w:spacing w:after="0" w:line="240" w:lineRule="auto"/>
              <w:jc w:val="both"/>
              <w:rPr>
                <w:rFonts w:ascii="Times New Roman" w:hAnsi="Times New Roman"/>
                <w:bCs/>
                <w:sz w:val="24"/>
                <w:szCs w:val="24"/>
              </w:rPr>
            </w:pPr>
            <w:r w:rsidRPr="00686993">
              <w:rPr>
                <w:rFonts w:ascii="Times New Roman" w:hAnsi="Times New Roman"/>
                <w:bCs/>
                <w:sz w:val="24"/>
                <w:szCs w:val="24"/>
              </w:rPr>
              <w:t>Ответственное должностное лицо: Урбан Людмила Николаевна</w:t>
            </w:r>
          </w:p>
          <w:p w14:paraId="144A6EB4" w14:textId="77777777" w:rsidR="009A06B4" w:rsidRPr="009A06B4" w:rsidRDefault="009A06B4" w:rsidP="009A06B4">
            <w:pPr>
              <w:spacing w:after="0" w:line="240" w:lineRule="auto"/>
              <w:jc w:val="both"/>
              <w:rPr>
                <w:rFonts w:ascii="Times New Roman" w:hAnsi="Times New Roman"/>
                <w:sz w:val="24"/>
                <w:szCs w:val="24"/>
              </w:rPr>
            </w:pPr>
          </w:p>
        </w:tc>
      </w:tr>
      <w:tr w:rsidR="009A06B4" w:rsidRPr="009A06B4" w14:paraId="1AA67517" w14:textId="77777777" w:rsidTr="00713D75">
        <w:tc>
          <w:tcPr>
            <w:tcW w:w="1390" w:type="pct"/>
            <w:shd w:val="clear" w:color="auto" w:fill="auto"/>
          </w:tcPr>
          <w:p w14:paraId="51979B5E" w14:textId="77777777" w:rsidR="009A06B4" w:rsidRPr="009A06B4" w:rsidRDefault="009A06B4" w:rsidP="009A06B4">
            <w:pPr>
              <w:spacing w:after="60" w:line="240" w:lineRule="auto"/>
              <w:jc w:val="both"/>
              <w:rPr>
                <w:rFonts w:ascii="Times New Roman" w:hAnsi="Times New Roman"/>
                <w:bCs/>
                <w:sz w:val="24"/>
                <w:szCs w:val="24"/>
              </w:rPr>
            </w:pPr>
          </w:p>
        </w:tc>
        <w:tc>
          <w:tcPr>
            <w:tcW w:w="3610" w:type="pct"/>
            <w:shd w:val="clear" w:color="auto" w:fill="auto"/>
          </w:tcPr>
          <w:p w14:paraId="40305577" w14:textId="77777777" w:rsidR="009A06B4" w:rsidRPr="009A06B4" w:rsidRDefault="009A06B4" w:rsidP="009A06B4">
            <w:pPr>
              <w:spacing w:after="0" w:line="240" w:lineRule="auto"/>
              <w:jc w:val="both"/>
              <w:rPr>
                <w:rFonts w:ascii="Times New Roman" w:hAnsi="Times New Roman"/>
                <w:b/>
                <w:bCs/>
                <w:sz w:val="24"/>
                <w:szCs w:val="24"/>
              </w:rPr>
            </w:pPr>
            <w:r w:rsidRPr="009A06B4">
              <w:rPr>
                <w:rFonts w:ascii="Times New Roman" w:hAnsi="Times New Roman"/>
                <w:b/>
                <w:bCs/>
                <w:sz w:val="24"/>
                <w:szCs w:val="24"/>
              </w:rPr>
              <w:t>От участника закупки:</w:t>
            </w:r>
          </w:p>
          <w:p w14:paraId="194B9AC9" w14:textId="77777777" w:rsidR="009A06B4" w:rsidRPr="009A06B4" w:rsidRDefault="009A06B4" w:rsidP="009A06B4">
            <w:pPr>
              <w:spacing w:after="0" w:line="240" w:lineRule="auto"/>
              <w:jc w:val="both"/>
              <w:rPr>
                <w:rFonts w:ascii="Times New Roman" w:hAnsi="Times New Roman"/>
                <w:bCs/>
                <w:sz w:val="24"/>
                <w:szCs w:val="24"/>
              </w:rPr>
            </w:pPr>
            <w:r w:rsidRPr="009A06B4">
              <w:rPr>
                <w:rFonts w:ascii="Times New Roman" w:hAnsi="Times New Roman"/>
                <w:bCs/>
                <w:sz w:val="24"/>
                <w:szCs w:val="24"/>
              </w:rPr>
              <w:t xml:space="preserve">Общество с ограниченной ответственностью </w:t>
            </w:r>
            <w:r>
              <w:rPr>
                <w:rFonts w:ascii="Times New Roman" w:hAnsi="Times New Roman"/>
                <w:bCs/>
                <w:sz w:val="24"/>
                <w:szCs w:val="24"/>
              </w:rPr>
              <w:t xml:space="preserve">Частная охранная организация </w:t>
            </w:r>
            <w:r w:rsidRPr="009A06B4">
              <w:rPr>
                <w:rFonts w:ascii="Times New Roman" w:hAnsi="Times New Roman"/>
                <w:bCs/>
                <w:sz w:val="24"/>
                <w:szCs w:val="24"/>
              </w:rPr>
              <w:t>«</w:t>
            </w:r>
            <w:r>
              <w:rPr>
                <w:rFonts w:ascii="Times New Roman" w:hAnsi="Times New Roman"/>
                <w:bCs/>
                <w:sz w:val="24"/>
                <w:szCs w:val="24"/>
              </w:rPr>
              <w:t>Аргумент</w:t>
            </w:r>
            <w:r w:rsidRPr="009A06B4">
              <w:rPr>
                <w:rFonts w:ascii="Times New Roman" w:hAnsi="Times New Roman"/>
                <w:bCs/>
                <w:sz w:val="24"/>
                <w:szCs w:val="24"/>
              </w:rPr>
              <w:t>»</w:t>
            </w:r>
          </w:p>
          <w:p w14:paraId="047DE1B9" w14:textId="53FB117C" w:rsidR="009A06B4" w:rsidRPr="009A06B4" w:rsidRDefault="009A06B4" w:rsidP="009A06B4">
            <w:pPr>
              <w:spacing w:after="0" w:line="240" w:lineRule="auto"/>
              <w:rPr>
                <w:rFonts w:ascii="Times New Roman" w:hAnsi="Times New Roman"/>
                <w:bCs/>
                <w:sz w:val="24"/>
                <w:szCs w:val="24"/>
              </w:rPr>
            </w:pPr>
            <w:r w:rsidRPr="009A06B4">
              <w:rPr>
                <w:rFonts w:ascii="Times New Roman" w:hAnsi="Times New Roman" w:hint="eastAsia"/>
                <w:bCs/>
                <w:sz w:val="24"/>
                <w:szCs w:val="24"/>
              </w:rPr>
              <w:t>Место</w:t>
            </w:r>
            <w:r w:rsidRPr="009A06B4">
              <w:rPr>
                <w:rFonts w:ascii="Times New Roman" w:hAnsi="Times New Roman"/>
                <w:bCs/>
                <w:sz w:val="24"/>
                <w:szCs w:val="24"/>
              </w:rPr>
              <w:t xml:space="preserve"> </w:t>
            </w:r>
            <w:r w:rsidRPr="009A06B4">
              <w:rPr>
                <w:rFonts w:ascii="Times New Roman" w:hAnsi="Times New Roman" w:hint="eastAsia"/>
                <w:bCs/>
                <w:sz w:val="24"/>
                <w:szCs w:val="24"/>
              </w:rPr>
              <w:t>нахождения</w:t>
            </w:r>
            <w:r w:rsidRPr="009A06B4">
              <w:rPr>
                <w:rFonts w:ascii="Times New Roman" w:hAnsi="Times New Roman"/>
                <w:bCs/>
                <w:sz w:val="24"/>
                <w:szCs w:val="24"/>
              </w:rPr>
              <w:t>: 454048, г.</w:t>
            </w:r>
            <w:r w:rsidR="001B75B2">
              <w:rPr>
                <w:rFonts w:ascii="Times New Roman" w:hAnsi="Times New Roman"/>
                <w:bCs/>
                <w:sz w:val="24"/>
                <w:szCs w:val="24"/>
              </w:rPr>
              <w:t xml:space="preserve"> </w:t>
            </w:r>
            <w:r w:rsidRPr="009A06B4">
              <w:rPr>
                <w:rFonts w:ascii="Times New Roman" w:hAnsi="Times New Roman"/>
                <w:bCs/>
                <w:sz w:val="24"/>
                <w:szCs w:val="24"/>
              </w:rPr>
              <w:t>Челябинск, ул.</w:t>
            </w:r>
            <w:r w:rsidR="001B75B2">
              <w:rPr>
                <w:rFonts w:ascii="Times New Roman" w:hAnsi="Times New Roman"/>
                <w:bCs/>
                <w:sz w:val="24"/>
                <w:szCs w:val="24"/>
              </w:rPr>
              <w:t xml:space="preserve"> </w:t>
            </w:r>
            <w:r w:rsidRPr="009A06B4">
              <w:rPr>
                <w:rFonts w:ascii="Times New Roman" w:hAnsi="Times New Roman"/>
                <w:bCs/>
                <w:sz w:val="24"/>
                <w:szCs w:val="24"/>
              </w:rPr>
              <w:t>Загородная, д.18</w:t>
            </w:r>
          </w:p>
          <w:p w14:paraId="6C491B5E" w14:textId="1C8FCEBE" w:rsidR="009A06B4" w:rsidRPr="009A06B4" w:rsidRDefault="009A06B4" w:rsidP="009A06B4">
            <w:pPr>
              <w:spacing w:after="0" w:line="240" w:lineRule="auto"/>
              <w:rPr>
                <w:rFonts w:ascii="Times New Roman" w:hAnsi="Times New Roman"/>
                <w:bCs/>
                <w:sz w:val="24"/>
                <w:szCs w:val="24"/>
              </w:rPr>
            </w:pPr>
            <w:r w:rsidRPr="009A06B4">
              <w:rPr>
                <w:rFonts w:ascii="Times New Roman" w:hAnsi="Times New Roman" w:hint="eastAsia"/>
                <w:bCs/>
                <w:sz w:val="24"/>
                <w:szCs w:val="24"/>
              </w:rPr>
              <w:t>Почтовый</w:t>
            </w:r>
            <w:r w:rsidRPr="009A06B4">
              <w:rPr>
                <w:rFonts w:ascii="Times New Roman" w:hAnsi="Times New Roman"/>
                <w:bCs/>
                <w:sz w:val="24"/>
                <w:szCs w:val="24"/>
              </w:rPr>
              <w:t xml:space="preserve"> </w:t>
            </w:r>
            <w:r w:rsidRPr="009A06B4">
              <w:rPr>
                <w:rFonts w:ascii="Times New Roman" w:hAnsi="Times New Roman" w:hint="eastAsia"/>
                <w:bCs/>
                <w:sz w:val="24"/>
                <w:szCs w:val="24"/>
              </w:rPr>
              <w:t>адрес</w:t>
            </w:r>
            <w:r w:rsidRPr="009A06B4">
              <w:rPr>
                <w:rFonts w:ascii="Times New Roman" w:hAnsi="Times New Roman"/>
                <w:bCs/>
                <w:sz w:val="24"/>
                <w:szCs w:val="24"/>
              </w:rPr>
              <w:t>: 4540</w:t>
            </w:r>
            <w:r>
              <w:rPr>
                <w:rFonts w:ascii="Times New Roman" w:hAnsi="Times New Roman"/>
                <w:bCs/>
                <w:sz w:val="24"/>
                <w:szCs w:val="24"/>
              </w:rPr>
              <w:t>08</w:t>
            </w:r>
            <w:r w:rsidRPr="009A06B4">
              <w:rPr>
                <w:rFonts w:ascii="Times New Roman" w:hAnsi="Times New Roman"/>
                <w:bCs/>
                <w:sz w:val="24"/>
                <w:szCs w:val="24"/>
              </w:rPr>
              <w:t>, г.</w:t>
            </w:r>
            <w:r w:rsidR="001B75B2">
              <w:rPr>
                <w:rFonts w:ascii="Times New Roman" w:hAnsi="Times New Roman"/>
                <w:bCs/>
                <w:sz w:val="24"/>
                <w:szCs w:val="24"/>
              </w:rPr>
              <w:t xml:space="preserve"> </w:t>
            </w:r>
            <w:r w:rsidRPr="009A06B4">
              <w:rPr>
                <w:rFonts w:ascii="Times New Roman" w:hAnsi="Times New Roman"/>
                <w:bCs/>
                <w:sz w:val="24"/>
                <w:szCs w:val="24"/>
              </w:rPr>
              <w:t xml:space="preserve">Челябинск, </w:t>
            </w:r>
            <w:r>
              <w:rPr>
                <w:rFonts w:ascii="Times New Roman" w:hAnsi="Times New Roman"/>
                <w:bCs/>
                <w:sz w:val="24"/>
                <w:szCs w:val="24"/>
              </w:rPr>
              <w:t>пр. Свердловский</w:t>
            </w:r>
            <w:r w:rsidRPr="009A06B4">
              <w:rPr>
                <w:rFonts w:ascii="Times New Roman" w:hAnsi="Times New Roman"/>
                <w:bCs/>
                <w:sz w:val="24"/>
                <w:szCs w:val="24"/>
              </w:rPr>
              <w:t>, д.</w:t>
            </w:r>
            <w:r>
              <w:rPr>
                <w:rFonts w:ascii="Times New Roman" w:hAnsi="Times New Roman"/>
                <w:bCs/>
                <w:sz w:val="24"/>
                <w:szCs w:val="24"/>
              </w:rPr>
              <w:t>30Б</w:t>
            </w:r>
          </w:p>
          <w:p w14:paraId="4BABE8F2" w14:textId="77777777" w:rsidR="009A06B4" w:rsidRPr="009A06B4" w:rsidRDefault="009A06B4" w:rsidP="009A06B4">
            <w:pPr>
              <w:spacing w:after="0" w:line="240" w:lineRule="auto"/>
              <w:jc w:val="both"/>
              <w:rPr>
                <w:rFonts w:ascii="Times New Roman" w:hAnsi="Times New Roman"/>
                <w:bCs/>
                <w:sz w:val="24"/>
                <w:szCs w:val="24"/>
              </w:rPr>
            </w:pPr>
            <w:r w:rsidRPr="009A06B4">
              <w:rPr>
                <w:rFonts w:ascii="Times New Roman" w:hAnsi="Times New Roman" w:hint="eastAsia"/>
                <w:bCs/>
                <w:sz w:val="24"/>
                <w:szCs w:val="24"/>
              </w:rPr>
              <w:t>Телефон</w:t>
            </w:r>
            <w:r w:rsidRPr="009A06B4">
              <w:rPr>
                <w:rFonts w:ascii="Times New Roman" w:hAnsi="Times New Roman"/>
                <w:bCs/>
                <w:sz w:val="24"/>
                <w:szCs w:val="24"/>
              </w:rPr>
              <w:t xml:space="preserve">: </w:t>
            </w:r>
            <w:r>
              <w:rPr>
                <w:rFonts w:ascii="Times New Roman" w:hAnsi="Times New Roman"/>
                <w:bCs/>
                <w:sz w:val="24"/>
                <w:szCs w:val="24"/>
              </w:rPr>
              <w:t>8-351-225-03-55</w:t>
            </w:r>
            <w:r w:rsidRPr="009A06B4">
              <w:rPr>
                <w:rFonts w:ascii="Times New Roman" w:hAnsi="Times New Roman"/>
                <w:bCs/>
                <w:sz w:val="24"/>
                <w:szCs w:val="24"/>
              </w:rPr>
              <w:t xml:space="preserve">, </w:t>
            </w:r>
          </w:p>
          <w:p w14:paraId="1D14793D" w14:textId="77777777" w:rsidR="009A06B4" w:rsidRPr="009A06B4" w:rsidRDefault="009A06B4" w:rsidP="009A06B4">
            <w:pPr>
              <w:spacing w:after="0" w:line="240" w:lineRule="auto"/>
              <w:jc w:val="both"/>
              <w:rPr>
                <w:rFonts w:ascii="Times New Roman" w:hAnsi="Times New Roman"/>
                <w:bCs/>
                <w:sz w:val="24"/>
                <w:szCs w:val="24"/>
              </w:rPr>
            </w:pPr>
            <w:r w:rsidRPr="009A06B4">
              <w:rPr>
                <w:rFonts w:ascii="Times New Roman" w:hAnsi="Times New Roman" w:hint="eastAsia"/>
                <w:bCs/>
                <w:sz w:val="24"/>
                <w:szCs w:val="24"/>
              </w:rPr>
              <w:t>Адрес</w:t>
            </w:r>
            <w:r w:rsidRPr="009A06B4">
              <w:rPr>
                <w:rFonts w:ascii="Times New Roman" w:hAnsi="Times New Roman"/>
                <w:bCs/>
                <w:sz w:val="24"/>
                <w:szCs w:val="24"/>
              </w:rPr>
              <w:t xml:space="preserve"> </w:t>
            </w:r>
            <w:r w:rsidRPr="009A06B4">
              <w:rPr>
                <w:rFonts w:ascii="Times New Roman" w:hAnsi="Times New Roman" w:hint="eastAsia"/>
                <w:bCs/>
                <w:sz w:val="24"/>
                <w:szCs w:val="24"/>
              </w:rPr>
              <w:t>электронной</w:t>
            </w:r>
            <w:r w:rsidRPr="009A06B4">
              <w:rPr>
                <w:rFonts w:ascii="Times New Roman" w:hAnsi="Times New Roman"/>
                <w:bCs/>
                <w:sz w:val="24"/>
                <w:szCs w:val="24"/>
              </w:rPr>
              <w:t xml:space="preserve"> </w:t>
            </w:r>
            <w:r w:rsidRPr="009A06B4">
              <w:rPr>
                <w:rFonts w:ascii="Times New Roman" w:hAnsi="Times New Roman" w:hint="eastAsia"/>
                <w:bCs/>
                <w:sz w:val="24"/>
                <w:szCs w:val="24"/>
              </w:rPr>
              <w:t>почты</w:t>
            </w:r>
            <w:r w:rsidRPr="009A06B4">
              <w:rPr>
                <w:rFonts w:ascii="Times New Roman" w:hAnsi="Times New Roman"/>
                <w:bCs/>
                <w:sz w:val="24"/>
                <w:szCs w:val="24"/>
              </w:rPr>
              <w:t xml:space="preserve">: </w:t>
            </w:r>
            <w:r>
              <w:rPr>
                <w:rFonts w:ascii="Times New Roman" w:hAnsi="Times New Roman"/>
                <w:bCs/>
                <w:sz w:val="24"/>
                <w:szCs w:val="24"/>
                <w:lang w:val="en-US"/>
              </w:rPr>
              <w:t>etp</w:t>
            </w:r>
            <w:r w:rsidRPr="009A06B4">
              <w:rPr>
                <w:rFonts w:ascii="Times New Roman" w:hAnsi="Times New Roman"/>
                <w:bCs/>
                <w:sz w:val="24"/>
                <w:szCs w:val="24"/>
              </w:rPr>
              <w:t>@</w:t>
            </w:r>
            <w:r>
              <w:rPr>
                <w:rFonts w:ascii="Times New Roman" w:hAnsi="Times New Roman"/>
                <w:bCs/>
                <w:sz w:val="24"/>
                <w:szCs w:val="24"/>
                <w:lang w:val="en-US"/>
              </w:rPr>
              <w:t>argument</w:t>
            </w:r>
            <w:r w:rsidRPr="009A06B4">
              <w:rPr>
                <w:rFonts w:ascii="Times New Roman" w:hAnsi="Times New Roman"/>
                <w:bCs/>
                <w:sz w:val="24"/>
                <w:szCs w:val="24"/>
              </w:rPr>
              <w:t>174.</w:t>
            </w:r>
            <w:r>
              <w:rPr>
                <w:rFonts w:ascii="Times New Roman" w:hAnsi="Times New Roman"/>
                <w:bCs/>
                <w:sz w:val="24"/>
                <w:szCs w:val="24"/>
                <w:lang w:val="en-US"/>
              </w:rPr>
              <w:t>ru</w:t>
            </w:r>
          </w:p>
          <w:p w14:paraId="357BCD29" w14:textId="77777777" w:rsidR="009A06B4" w:rsidRPr="009A06B4" w:rsidRDefault="009A06B4" w:rsidP="009A06B4">
            <w:pPr>
              <w:spacing w:after="0" w:line="240" w:lineRule="auto"/>
              <w:jc w:val="both"/>
              <w:rPr>
                <w:rFonts w:ascii="Times New Roman" w:hAnsi="Times New Roman"/>
                <w:bCs/>
                <w:sz w:val="24"/>
                <w:szCs w:val="24"/>
              </w:rPr>
            </w:pPr>
            <w:r w:rsidRPr="009A06B4">
              <w:rPr>
                <w:rFonts w:ascii="Times New Roman" w:hAnsi="Times New Roman" w:hint="eastAsia"/>
                <w:bCs/>
                <w:sz w:val="24"/>
                <w:szCs w:val="24"/>
              </w:rPr>
              <w:t>Ответственное</w:t>
            </w:r>
            <w:r w:rsidRPr="009A06B4">
              <w:rPr>
                <w:rFonts w:ascii="Times New Roman" w:hAnsi="Times New Roman"/>
                <w:bCs/>
                <w:sz w:val="24"/>
                <w:szCs w:val="24"/>
              </w:rPr>
              <w:t xml:space="preserve"> </w:t>
            </w:r>
            <w:r w:rsidRPr="009A06B4">
              <w:rPr>
                <w:rFonts w:ascii="Times New Roman" w:hAnsi="Times New Roman" w:hint="eastAsia"/>
                <w:bCs/>
                <w:sz w:val="24"/>
                <w:szCs w:val="24"/>
              </w:rPr>
              <w:t>должностное</w:t>
            </w:r>
            <w:r w:rsidRPr="009A06B4">
              <w:rPr>
                <w:rFonts w:ascii="Times New Roman" w:hAnsi="Times New Roman"/>
                <w:bCs/>
                <w:sz w:val="24"/>
                <w:szCs w:val="24"/>
              </w:rPr>
              <w:t xml:space="preserve"> </w:t>
            </w:r>
            <w:r w:rsidRPr="009A06B4">
              <w:rPr>
                <w:rFonts w:ascii="Times New Roman" w:hAnsi="Times New Roman" w:hint="eastAsia"/>
                <w:bCs/>
                <w:sz w:val="24"/>
                <w:szCs w:val="24"/>
              </w:rPr>
              <w:t>лицо</w:t>
            </w:r>
            <w:r w:rsidRPr="009A06B4">
              <w:rPr>
                <w:rFonts w:ascii="Times New Roman" w:hAnsi="Times New Roman"/>
                <w:bCs/>
                <w:sz w:val="24"/>
                <w:szCs w:val="24"/>
              </w:rPr>
              <w:t xml:space="preserve">: </w:t>
            </w:r>
            <w:r>
              <w:rPr>
                <w:rFonts w:ascii="Times New Roman" w:hAnsi="Times New Roman"/>
                <w:bCs/>
                <w:sz w:val="24"/>
                <w:szCs w:val="24"/>
              </w:rPr>
              <w:t>Горохов Игорь Владимирович</w:t>
            </w:r>
          </w:p>
          <w:p w14:paraId="697A79FB" w14:textId="77777777" w:rsidR="009A06B4" w:rsidRPr="009A06B4" w:rsidRDefault="009A06B4" w:rsidP="009A06B4">
            <w:pPr>
              <w:spacing w:after="0" w:line="240" w:lineRule="auto"/>
              <w:jc w:val="both"/>
              <w:rPr>
                <w:rFonts w:ascii="Times New Roman" w:hAnsi="Times New Roman"/>
                <w:bCs/>
                <w:sz w:val="24"/>
                <w:szCs w:val="24"/>
              </w:rPr>
            </w:pPr>
          </w:p>
        </w:tc>
      </w:tr>
      <w:tr w:rsidR="009A06B4" w:rsidRPr="009A06B4" w14:paraId="06A451D2" w14:textId="77777777" w:rsidTr="00713D75">
        <w:tc>
          <w:tcPr>
            <w:tcW w:w="1390" w:type="pct"/>
            <w:shd w:val="clear" w:color="auto" w:fill="auto"/>
          </w:tcPr>
          <w:p w14:paraId="7EE6C433" w14:textId="77777777" w:rsidR="009A06B4" w:rsidRPr="009A06B4" w:rsidRDefault="009A06B4" w:rsidP="009A06B4">
            <w:pPr>
              <w:spacing w:before="100" w:beforeAutospacing="1" w:after="100" w:afterAutospacing="1" w:line="240" w:lineRule="auto"/>
              <w:jc w:val="both"/>
              <w:rPr>
                <w:rFonts w:ascii="Times New Roman" w:hAnsi="Times New Roman"/>
                <w:bCs/>
                <w:sz w:val="24"/>
                <w:szCs w:val="24"/>
              </w:rPr>
            </w:pPr>
          </w:p>
        </w:tc>
        <w:tc>
          <w:tcPr>
            <w:tcW w:w="3610" w:type="pct"/>
            <w:shd w:val="clear" w:color="auto" w:fill="auto"/>
          </w:tcPr>
          <w:p w14:paraId="7601D85A" w14:textId="77777777" w:rsidR="009A06B4" w:rsidRPr="009A06B4" w:rsidRDefault="009A06B4" w:rsidP="009A06B4">
            <w:pPr>
              <w:spacing w:after="0" w:line="240" w:lineRule="auto"/>
              <w:jc w:val="both"/>
              <w:rPr>
                <w:rFonts w:ascii="Times New Roman" w:hAnsi="Times New Roman"/>
                <w:b/>
                <w:bCs/>
                <w:sz w:val="24"/>
                <w:szCs w:val="24"/>
              </w:rPr>
            </w:pPr>
            <w:r w:rsidRPr="009A06B4">
              <w:rPr>
                <w:rFonts w:ascii="Times New Roman" w:hAnsi="Times New Roman"/>
                <w:b/>
                <w:bCs/>
                <w:sz w:val="24"/>
                <w:szCs w:val="24"/>
              </w:rPr>
              <w:t>Сведения об обжалуемой закупке:</w:t>
            </w:r>
          </w:p>
          <w:p w14:paraId="3FD5F067" w14:textId="37568289" w:rsidR="009A06B4" w:rsidRPr="009A06B4" w:rsidRDefault="009A06B4" w:rsidP="009A06B4">
            <w:pPr>
              <w:spacing w:after="0" w:line="240" w:lineRule="auto"/>
              <w:jc w:val="both"/>
              <w:rPr>
                <w:rFonts w:ascii="Times New Roman" w:hAnsi="Times New Roman"/>
                <w:bCs/>
                <w:sz w:val="24"/>
                <w:szCs w:val="24"/>
              </w:rPr>
            </w:pPr>
            <w:r w:rsidRPr="009A06B4">
              <w:rPr>
                <w:rFonts w:ascii="Times New Roman" w:hAnsi="Times New Roman"/>
                <w:bCs/>
                <w:sz w:val="24"/>
                <w:szCs w:val="24"/>
              </w:rPr>
              <w:t>Реестровый №</w:t>
            </w:r>
            <w:r w:rsidR="00686993">
              <w:t xml:space="preserve"> </w:t>
            </w:r>
            <w:r w:rsidR="00686993" w:rsidRPr="00686993">
              <w:rPr>
                <w:rFonts w:ascii="Times New Roman" w:hAnsi="Times New Roman"/>
                <w:bCs/>
                <w:sz w:val="24"/>
                <w:szCs w:val="24"/>
              </w:rPr>
              <w:t>0152300011921000303</w:t>
            </w:r>
            <w:r w:rsidR="00686993">
              <w:rPr>
                <w:rFonts w:ascii="Times New Roman" w:hAnsi="Times New Roman"/>
                <w:bCs/>
                <w:sz w:val="24"/>
                <w:szCs w:val="24"/>
              </w:rPr>
              <w:t xml:space="preserve"> </w:t>
            </w:r>
            <w:r w:rsidR="00713D75">
              <w:rPr>
                <w:rFonts w:ascii="Times New Roman" w:hAnsi="Times New Roman"/>
                <w:bCs/>
                <w:sz w:val="24"/>
                <w:szCs w:val="24"/>
              </w:rPr>
              <w:t xml:space="preserve">от </w:t>
            </w:r>
            <w:r w:rsidR="00B91F32">
              <w:rPr>
                <w:rFonts w:ascii="Times New Roman" w:hAnsi="Times New Roman"/>
                <w:bCs/>
                <w:sz w:val="24"/>
                <w:szCs w:val="24"/>
              </w:rPr>
              <w:t>09</w:t>
            </w:r>
            <w:r w:rsidR="00713D75" w:rsidRPr="00713D75">
              <w:rPr>
                <w:rFonts w:ascii="Times New Roman" w:hAnsi="Times New Roman"/>
                <w:bCs/>
                <w:sz w:val="24"/>
                <w:szCs w:val="24"/>
              </w:rPr>
              <w:t>.0</w:t>
            </w:r>
            <w:r w:rsidR="00686993">
              <w:rPr>
                <w:rFonts w:ascii="Times New Roman" w:hAnsi="Times New Roman"/>
                <w:bCs/>
                <w:sz w:val="24"/>
                <w:szCs w:val="24"/>
              </w:rPr>
              <w:t>4</w:t>
            </w:r>
            <w:r w:rsidR="00713D75" w:rsidRPr="00713D75">
              <w:rPr>
                <w:rFonts w:ascii="Times New Roman" w:hAnsi="Times New Roman"/>
                <w:bCs/>
                <w:sz w:val="24"/>
                <w:szCs w:val="24"/>
              </w:rPr>
              <w:t>.20</w:t>
            </w:r>
            <w:r w:rsidR="00686993">
              <w:rPr>
                <w:rFonts w:ascii="Times New Roman" w:hAnsi="Times New Roman"/>
                <w:bCs/>
                <w:sz w:val="24"/>
                <w:szCs w:val="24"/>
              </w:rPr>
              <w:t>21</w:t>
            </w:r>
          </w:p>
          <w:p w14:paraId="47BBB1E4" w14:textId="342AC2AD" w:rsidR="009A06B4" w:rsidRPr="009A06B4" w:rsidRDefault="00686993" w:rsidP="009A06B4">
            <w:pPr>
              <w:spacing w:after="0" w:line="240" w:lineRule="auto"/>
              <w:jc w:val="both"/>
              <w:rPr>
                <w:rFonts w:ascii="Times New Roman" w:hAnsi="Times New Roman"/>
                <w:bCs/>
                <w:sz w:val="24"/>
                <w:szCs w:val="24"/>
              </w:rPr>
            </w:pPr>
            <w:r>
              <w:rPr>
                <w:rFonts w:ascii="Times New Roman" w:hAnsi="Times New Roman"/>
                <w:bCs/>
                <w:sz w:val="24"/>
                <w:szCs w:val="24"/>
              </w:rPr>
              <w:t>Э</w:t>
            </w:r>
            <w:r w:rsidRPr="00686993">
              <w:rPr>
                <w:rFonts w:ascii="Times New Roman" w:hAnsi="Times New Roman"/>
                <w:bCs/>
                <w:sz w:val="24"/>
                <w:szCs w:val="24"/>
              </w:rPr>
              <w:t>лектронн</w:t>
            </w:r>
            <w:r w:rsidR="00B91F32">
              <w:rPr>
                <w:rFonts w:ascii="Times New Roman" w:hAnsi="Times New Roman"/>
                <w:bCs/>
                <w:sz w:val="24"/>
                <w:szCs w:val="24"/>
              </w:rPr>
              <w:t xml:space="preserve">ый аукцион </w:t>
            </w:r>
            <w:r w:rsidRPr="00686993">
              <w:rPr>
                <w:rFonts w:ascii="Times New Roman" w:hAnsi="Times New Roman"/>
                <w:bCs/>
                <w:sz w:val="24"/>
                <w:szCs w:val="24"/>
              </w:rPr>
              <w:t>на оказание услуг по проведению контроля эффективности защиты (защищенности) информации от утечки по техническим каналам от несанкционированного доступа на объектах информатизации, установка дополнительных средств защиты для нужд Управления делами Администрации города Омска.</w:t>
            </w:r>
          </w:p>
        </w:tc>
      </w:tr>
      <w:tr w:rsidR="009A06B4" w:rsidRPr="009A06B4" w14:paraId="31BA0C59" w14:textId="77777777" w:rsidTr="00713D75">
        <w:tc>
          <w:tcPr>
            <w:tcW w:w="1390" w:type="pct"/>
            <w:shd w:val="clear" w:color="auto" w:fill="auto"/>
          </w:tcPr>
          <w:p w14:paraId="68E39E88" w14:textId="77777777" w:rsidR="009A06B4" w:rsidRPr="009A06B4" w:rsidRDefault="009A06B4" w:rsidP="009A06B4">
            <w:pPr>
              <w:spacing w:after="60" w:line="240" w:lineRule="auto"/>
              <w:jc w:val="both"/>
              <w:rPr>
                <w:rFonts w:ascii="Times New Roman" w:hAnsi="Times New Roman"/>
                <w:bCs/>
                <w:sz w:val="24"/>
                <w:szCs w:val="24"/>
              </w:rPr>
            </w:pPr>
          </w:p>
        </w:tc>
        <w:tc>
          <w:tcPr>
            <w:tcW w:w="3610" w:type="pct"/>
            <w:shd w:val="clear" w:color="auto" w:fill="auto"/>
          </w:tcPr>
          <w:p w14:paraId="7F45BEEA" w14:textId="77777777" w:rsidR="009A06B4" w:rsidRPr="009A06B4" w:rsidRDefault="009A06B4" w:rsidP="009A06B4">
            <w:pPr>
              <w:spacing w:after="60" w:line="240" w:lineRule="auto"/>
              <w:jc w:val="both"/>
              <w:rPr>
                <w:rFonts w:ascii="Times New Roman" w:hAnsi="Times New Roman"/>
                <w:bCs/>
                <w:sz w:val="24"/>
                <w:szCs w:val="24"/>
              </w:rPr>
            </w:pPr>
          </w:p>
        </w:tc>
      </w:tr>
    </w:tbl>
    <w:p w14:paraId="49787731" w14:textId="7F7A84AB" w:rsidR="009A06B4" w:rsidRPr="009A06B4" w:rsidRDefault="009A06B4" w:rsidP="009A06B4">
      <w:pPr>
        <w:spacing w:after="0"/>
        <w:rPr>
          <w:rFonts w:ascii="Times New Roman" w:hAnsi="Times New Roman"/>
          <w:b/>
          <w:sz w:val="24"/>
          <w:szCs w:val="24"/>
        </w:rPr>
      </w:pPr>
      <w:r w:rsidRPr="009A06B4">
        <w:rPr>
          <w:rFonts w:ascii="Times New Roman" w:hAnsi="Times New Roman"/>
          <w:b/>
          <w:sz w:val="24"/>
          <w:szCs w:val="24"/>
        </w:rPr>
        <w:t>«</w:t>
      </w:r>
      <w:r w:rsidR="00374B94">
        <w:rPr>
          <w:rFonts w:ascii="Times New Roman" w:hAnsi="Times New Roman"/>
          <w:b/>
          <w:sz w:val="24"/>
          <w:szCs w:val="24"/>
        </w:rPr>
        <w:t>26</w:t>
      </w:r>
      <w:r w:rsidRPr="009A06B4">
        <w:rPr>
          <w:rFonts w:ascii="Times New Roman" w:hAnsi="Times New Roman"/>
          <w:b/>
          <w:sz w:val="24"/>
          <w:szCs w:val="24"/>
        </w:rPr>
        <w:t xml:space="preserve">» </w:t>
      </w:r>
      <w:r w:rsidR="00713D75">
        <w:rPr>
          <w:rFonts w:ascii="Times New Roman" w:hAnsi="Times New Roman"/>
          <w:b/>
          <w:sz w:val="24"/>
          <w:szCs w:val="24"/>
        </w:rPr>
        <w:t>а</w:t>
      </w:r>
      <w:r w:rsidR="00374B94">
        <w:rPr>
          <w:rFonts w:ascii="Times New Roman" w:hAnsi="Times New Roman"/>
          <w:b/>
          <w:sz w:val="24"/>
          <w:szCs w:val="24"/>
        </w:rPr>
        <w:t>преля</w:t>
      </w:r>
      <w:r w:rsidRPr="009A06B4">
        <w:rPr>
          <w:rFonts w:ascii="Times New Roman" w:hAnsi="Times New Roman"/>
          <w:b/>
          <w:sz w:val="24"/>
          <w:szCs w:val="24"/>
        </w:rPr>
        <w:t xml:space="preserve"> 20</w:t>
      </w:r>
      <w:r w:rsidR="00374B94">
        <w:rPr>
          <w:rFonts w:ascii="Times New Roman" w:hAnsi="Times New Roman"/>
          <w:b/>
          <w:sz w:val="24"/>
          <w:szCs w:val="24"/>
        </w:rPr>
        <w:t>21</w:t>
      </w:r>
    </w:p>
    <w:p w14:paraId="2D8169DE" w14:textId="647C1E94" w:rsidR="009A06B4" w:rsidRPr="009A06B4" w:rsidRDefault="009A06B4" w:rsidP="009A06B4">
      <w:pPr>
        <w:spacing w:after="0"/>
        <w:rPr>
          <w:rFonts w:ascii="Times New Roman" w:hAnsi="Times New Roman"/>
          <w:b/>
          <w:sz w:val="24"/>
          <w:szCs w:val="24"/>
        </w:rPr>
      </w:pPr>
      <w:r w:rsidRPr="009A06B4">
        <w:rPr>
          <w:rFonts w:ascii="Times New Roman" w:hAnsi="Times New Roman"/>
          <w:b/>
          <w:sz w:val="24"/>
          <w:szCs w:val="24"/>
        </w:rPr>
        <w:t xml:space="preserve">№ </w:t>
      </w:r>
      <w:r w:rsidR="002F0836">
        <w:rPr>
          <w:rFonts w:ascii="Times New Roman" w:hAnsi="Times New Roman"/>
          <w:b/>
          <w:sz w:val="24"/>
          <w:szCs w:val="24"/>
        </w:rPr>
        <w:t>195</w:t>
      </w:r>
    </w:p>
    <w:p w14:paraId="637D9382" w14:textId="77777777" w:rsidR="00757FEF" w:rsidRPr="009A06B4" w:rsidRDefault="00757FEF" w:rsidP="00757FEF">
      <w:pPr>
        <w:spacing w:after="0" w:line="240" w:lineRule="auto"/>
        <w:jc w:val="center"/>
        <w:rPr>
          <w:rFonts w:ascii="Times New Roman" w:hAnsi="Times New Roman"/>
          <w:b/>
          <w:sz w:val="24"/>
          <w:szCs w:val="24"/>
        </w:rPr>
      </w:pPr>
      <w:r w:rsidRPr="009A06B4">
        <w:rPr>
          <w:rFonts w:ascii="Times New Roman" w:hAnsi="Times New Roman"/>
          <w:b/>
          <w:sz w:val="24"/>
          <w:szCs w:val="24"/>
        </w:rPr>
        <w:t xml:space="preserve">Жалоба </w:t>
      </w:r>
    </w:p>
    <w:p w14:paraId="6390C9C7" w14:textId="77777777" w:rsidR="00757FEF" w:rsidRPr="009A06B4" w:rsidRDefault="00757FEF" w:rsidP="00757FEF">
      <w:pPr>
        <w:spacing w:after="0" w:line="240" w:lineRule="auto"/>
        <w:jc w:val="center"/>
        <w:rPr>
          <w:rFonts w:ascii="Times New Roman" w:hAnsi="Times New Roman"/>
          <w:b/>
          <w:sz w:val="24"/>
          <w:szCs w:val="24"/>
        </w:rPr>
      </w:pPr>
      <w:r w:rsidRPr="009A06B4">
        <w:rPr>
          <w:rFonts w:ascii="Times New Roman" w:hAnsi="Times New Roman"/>
          <w:b/>
          <w:sz w:val="24"/>
          <w:szCs w:val="24"/>
        </w:rPr>
        <w:t xml:space="preserve">на действия </w:t>
      </w:r>
      <w:r>
        <w:rPr>
          <w:rFonts w:ascii="Times New Roman" w:hAnsi="Times New Roman"/>
          <w:b/>
          <w:sz w:val="24"/>
          <w:szCs w:val="24"/>
        </w:rPr>
        <w:t>О</w:t>
      </w:r>
      <w:r w:rsidRPr="00775F49">
        <w:rPr>
          <w:rFonts w:ascii="Times New Roman" w:hAnsi="Times New Roman"/>
          <w:b/>
          <w:sz w:val="24"/>
          <w:szCs w:val="24"/>
        </w:rPr>
        <w:t>рганизаци</w:t>
      </w:r>
      <w:r>
        <w:rPr>
          <w:rFonts w:ascii="Times New Roman" w:hAnsi="Times New Roman"/>
          <w:b/>
          <w:sz w:val="24"/>
          <w:szCs w:val="24"/>
        </w:rPr>
        <w:t>и</w:t>
      </w:r>
      <w:r w:rsidRPr="00775F49">
        <w:rPr>
          <w:rFonts w:ascii="Times New Roman" w:hAnsi="Times New Roman"/>
          <w:b/>
          <w:sz w:val="24"/>
          <w:szCs w:val="24"/>
        </w:rPr>
        <w:t>, осуществляющ</w:t>
      </w:r>
      <w:r>
        <w:rPr>
          <w:rFonts w:ascii="Times New Roman" w:hAnsi="Times New Roman"/>
          <w:b/>
          <w:sz w:val="24"/>
          <w:szCs w:val="24"/>
        </w:rPr>
        <w:t>ей</w:t>
      </w:r>
      <w:r w:rsidRPr="00775F49">
        <w:rPr>
          <w:rFonts w:ascii="Times New Roman" w:hAnsi="Times New Roman"/>
          <w:b/>
          <w:sz w:val="24"/>
          <w:szCs w:val="24"/>
        </w:rPr>
        <w:t xml:space="preserve"> размещение</w:t>
      </w:r>
      <w:r>
        <w:rPr>
          <w:rFonts w:ascii="Times New Roman" w:hAnsi="Times New Roman"/>
          <w:b/>
          <w:sz w:val="24"/>
          <w:szCs w:val="24"/>
        </w:rPr>
        <w:t xml:space="preserve"> от лица Заказчика</w:t>
      </w:r>
    </w:p>
    <w:p w14:paraId="4499B22E" w14:textId="77777777" w:rsidR="00757FEF" w:rsidRPr="009A06B4" w:rsidRDefault="00757FEF" w:rsidP="00757FEF">
      <w:pPr>
        <w:spacing w:after="0" w:line="240" w:lineRule="auto"/>
        <w:ind w:firstLine="708"/>
        <w:jc w:val="both"/>
        <w:rPr>
          <w:rFonts w:ascii="Times New Roman" w:hAnsi="Times New Roman"/>
          <w:bCs/>
          <w:sz w:val="24"/>
          <w:szCs w:val="24"/>
        </w:rPr>
      </w:pPr>
    </w:p>
    <w:p w14:paraId="57557536" w14:textId="77777777" w:rsidR="00757FEF" w:rsidRPr="009A06B4" w:rsidRDefault="00757FEF" w:rsidP="00757FEF">
      <w:pPr>
        <w:spacing w:after="0" w:line="240" w:lineRule="auto"/>
        <w:ind w:firstLine="567"/>
        <w:jc w:val="both"/>
        <w:rPr>
          <w:rFonts w:ascii="Times New Roman" w:hAnsi="Times New Roman"/>
          <w:bCs/>
          <w:sz w:val="24"/>
          <w:szCs w:val="24"/>
        </w:rPr>
      </w:pPr>
      <w:r w:rsidRPr="009A06B4">
        <w:rPr>
          <w:rFonts w:ascii="Times New Roman" w:hAnsi="Times New Roman"/>
          <w:bCs/>
          <w:sz w:val="24"/>
          <w:szCs w:val="24"/>
        </w:rPr>
        <w:t xml:space="preserve">На основании Главы 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просим Вас рассмотреть жалобу на действия </w:t>
      </w:r>
      <w:r>
        <w:rPr>
          <w:rFonts w:ascii="Times New Roman" w:hAnsi="Times New Roman"/>
          <w:bCs/>
          <w:sz w:val="24"/>
          <w:szCs w:val="24"/>
        </w:rPr>
        <w:t>О</w:t>
      </w:r>
      <w:r w:rsidRPr="00775F49">
        <w:rPr>
          <w:rFonts w:ascii="Times New Roman" w:hAnsi="Times New Roman"/>
          <w:bCs/>
          <w:sz w:val="24"/>
          <w:szCs w:val="24"/>
        </w:rPr>
        <w:t>рганизации, осуществляющей размещение</w:t>
      </w:r>
      <w:r>
        <w:rPr>
          <w:rFonts w:ascii="Times New Roman" w:hAnsi="Times New Roman"/>
          <w:bCs/>
          <w:sz w:val="24"/>
          <w:szCs w:val="24"/>
        </w:rPr>
        <w:t xml:space="preserve"> от лица Заказчика</w:t>
      </w:r>
      <w:r w:rsidRPr="009A06B4">
        <w:rPr>
          <w:rFonts w:ascii="Times New Roman" w:hAnsi="Times New Roman"/>
          <w:bCs/>
          <w:sz w:val="24"/>
          <w:szCs w:val="24"/>
        </w:rPr>
        <w:t>, нарушающие права и законные интересы участника закупки, выразившиеся в следующем.</w:t>
      </w:r>
    </w:p>
    <w:p w14:paraId="047E850B" w14:textId="77777777" w:rsidR="00757FEF" w:rsidRPr="009A06B4" w:rsidRDefault="00757FEF" w:rsidP="00757FEF">
      <w:pPr>
        <w:spacing w:after="0" w:line="240" w:lineRule="auto"/>
        <w:ind w:firstLine="567"/>
        <w:jc w:val="both"/>
        <w:rPr>
          <w:rFonts w:ascii="Times New Roman" w:hAnsi="Times New Roman"/>
          <w:bCs/>
          <w:sz w:val="24"/>
          <w:szCs w:val="24"/>
        </w:rPr>
      </w:pPr>
      <w:r w:rsidRPr="009A06B4">
        <w:rPr>
          <w:rFonts w:ascii="Times New Roman" w:hAnsi="Times New Roman"/>
          <w:bCs/>
          <w:sz w:val="24"/>
          <w:szCs w:val="24"/>
        </w:rPr>
        <w:t xml:space="preserve">В единой информационной системе zakupki.gov.ru (далее также «официальный сайт») размещено извещение о проведении </w:t>
      </w:r>
      <w:r>
        <w:rPr>
          <w:rFonts w:ascii="Times New Roman" w:hAnsi="Times New Roman"/>
          <w:bCs/>
          <w:sz w:val="24"/>
          <w:szCs w:val="24"/>
        </w:rPr>
        <w:t>электронного аукциона</w:t>
      </w:r>
      <w:r w:rsidRPr="009A06B4">
        <w:rPr>
          <w:rFonts w:ascii="Times New Roman" w:hAnsi="Times New Roman"/>
          <w:bCs/>
          <w:sz w:val="24"/>
          <w:szCs w:val="24"/>
        </w:rPr>
        <w:t xml:space="preserve"> на </w:t>
      </w:r>
      <w:r>
        <w:rPr>
          <w:rFonts w:ascii="Times New Roman" w:hAnsi="Times New Roman"/>
          <w:bCs/>
          <w:sz w:val="24"/>
          <w:szCs w:val="24"/>
        </w:rPr>
        <w:t>«</w:t>
      </w:r>
      <w:r w:rsidRPr="00775F49">
        <w:rPr>
          <w:rFonts w:ascii="Times New Roman" w:hAnsi="Times New Roman"/>
          <w:bCs/>
          <w:sz w:val="24"/>
          <w:szCs w:val="24"/>
        </w:rPr>
        <w:t>Оказание услуг по проведению контроля эффективности защиты (защищенности) информации от утечки по техническим каналам от несанкционированного доступа на объектах информатизации, установка дополнительных средств защиты (реестровый номер 32.0305.21)</w:t>
      </w:r>
      <w:r>
        <w:rPr>
          <w:rFonts w:ascii="Times New Roman" w:hAnsi="Times New Roman"/>
          <w:bCs/>
          <w:sz w:val="24"/>
          <w:szCs w:val="24"/>
        </w:rPr>
        <w:t>»</w:t>
      </w:r>
      <w:r w:rsidRPr="009A06B4">
        <w:rPr>
          <w:rFonts w:ascii="Times New Roman" w:hAnsi="Times New Roman"/>
          <w:bCs/>
          <w:sz w:val="24"/>
          <w:szCs w:val="24"/>
        </w:rPr>
        <w:t xml:space="preserve"> (далее – </w:t>
      </w:r>
      <w:r>
        <w:rPr>
          <w:rFonts w:ascii="Times New Roman" w:hAnsi="Times New Roman"/>
          <w:bCs/>
          <w:sz w:val="24"/>
          <w:szCs w:val="24"/>
        </w:rPr>
        <w:t>Аукцион</w:t>
      </w:r>
      <w:r w:rsidRPr="009A06B4">
        <w:rPr>
          <w:rFonts w:ascii="Times New Roman" w:hAnsi="Times New Roman"/>
          <w:bCs/>
          <w:sz w:val="24"/>
          <w:szCs w:val="24"/>
        </w:rPr>
        <w:t>).</w:t>
      </w:r>
    </w:p>
    <w:p w14:paraId="04C2A41B" w14:textId="77777777" w:rsidR="00757FEF" w:rsidRPr="009A06B4" w:rsidRDefault="00757FEF" w:rsidP="00757FEF">
      <w:pPr>
        <w:spacing w:after="0" w:line="240" w:lineRule="auto"/>
        <w:ind w:firstLine="567"/>
        <w:jc w:val="both"/>
        <w:rPr>
          <w:rFonts w:ascii="Times New Roman" w:hAnsi="Times New Roman"/>
          <w:bCs/>
          <w:sz w:val="24"/>
          <w:szCs w:val="24"/>
        </w:rPr>
      </w:pPr>
    </w:p>
    <w:p w14:paraId="3A1E609F" w14:textId="77777777" w:rsidR="00757FEF" w:rsidRPr="009A06B4" w:rsidRDefault="00757FEF" w:rsidP="00757FEF">
      <w:pPr>
        <w:spacing w:after="0" w:line="240" w:lineRule="auto"/>
        <w:ind w:firstLine="567"/>
        <w:jc w:val="both"/>
        <w:rPr>
          <w:rFonts w:ascii="Times New Roman" w:hAnsi="Times New Roman"/>
          <w:bCs/>
          <w:sz w:val="24"/>
          <w:szCs w:val="24"/>
        </w:rPr>
      </w:pPr>
      <w:r w:rsidRPr="009A06B4">
        <w:rPr>
          <w:rFonts w:ascii="Times New Roman" w:hAnsi="Times New Roman"/>
          <w:bCs/>
          <w:sz w:val="24"/>
          <w:szCs w:val="24"/>
        </w:rPr>
        <w:t xml:space="preserve">Дата окончания срока подачи заявок по </w:t>
      </w:r>
      <w:r>
        <w:rPr>
          <w:rFonts w:ascii="Times New Roman" w:hAnsi="Times New Roman"/>
          <w:bCs/>
          <w:sz w:val="24"/>
          <w:szCs w:val="24"/>
        </w:rPr>
        <w:t>Аукцион</w:t>
      </w:r>
      <w:r w:rsidRPr="009A06B4">
        <w:rPr>
          <w:rFonts w:ascii="Times New Roman" w:hAnsi="Times New Roman"/>
          <w:bCs/>
          <w:sz w:val="24"/>
          <w:szCs w:val="24"/>
        </w:rPr>
        <w:t xml:space="preserve">у: </w:t>
      </w:r>
      <w:r>
        <w:rPr>
          <w:rFonts w:ascii="Times New Roman" w:hAnsi="Times New Roman"/>
          <w:color w:val="000000"/>
          <w:sz w:val="24"/>
          <w:szCs w:val="24"/>
        </w:rPr>
        <w:t>19.04.2021</w:t>
      </w:r>
      <w:r w:rsidRPr="009A06B4">
        <w:rPr>
          <w:rFonts w:ascii="Times New Roman" w:hAnsi="Times New Roman"/>
          <w:bCs/>
          <w:sz w:val="24"/>
          <w:szCs w:val="24"/>
        </w:rPr>
        <w:t>.</w:t>
      </w:r>
    </w:p>
    <w:p w14:paraId="3A6D922C" w14:textId="77777777" w:rsidR="00757FEF" w:rsidRPr="009A06B4" w:rsidRDefault="00757FEF" w:rsidP="00757FEF">
      <w:pPr>
        <w:spacing w:after="0" w:line="240" w:lineRule="auto"/>
        <w:ind w:firstLine="567"/>
        <w:jc w:val="both"/>
        <w:rPr>
          <w:rFonts w:ascii="Times New Roman" w:hAnsi="Times New Roman"/>
          <w:bCs/>
          <w:sz w:val="24"/>
          <w:szCs w:val="24"/>
        </w:rPr>
      </w:pPr>
    </w:p>
    <w:p w14:paraId="188D76BB" w14:textId="77777777" w:rsidR="00757FEF" w:rsidRPr="009A06B4" w:rsidRDefault="00757FEF" w:rsidP="00757FEF">
      <w:pPr>
        <w:spacing w:after="0" w:line="240" w:lineRule="auto"/>
        <w:ind w:firstLine="567"/>
        <w:jc w:val="both"/>
        <w:rPr>
          <w:rFonts w:ascii="Times New Roman" w:hAnsi="Times New Roman"/>
          <w:b/>
          <w:bCs/>
          <w:sz w:val="24"/>
          <w:szCs w:val="24"/>
        </w:rPr>
      </w:pPr>
      <w:r w:rsidRPr="009A06B4">
        <w:rPr>
          <w:rFonts w:ascii="Times New Roman" w:hAnsi="Times New Roman"/>
          <w:b/>
          <w:bCs/>
          <w:sz w:val="24"/>
          <w:szCs w:val="24"/>
        </w:rPr>
        <w:t xml:space="preserve">Доводы: </w:t>
      </w:r>
    </w:p>
    <w:p w14:paraId="0610A81F" w14:textId="77777777" w:rsidR="00757FEF" w:rsidRPr="009A06B4" w:rsidRDefault="00757FEF" w:rsidP="00757FEF">
      <w:pPr>
        <w:spacing w:after="0" w:line="240" w:lineRule="auto"/>
        <w:ind w:firstLine="567"/>
        <w:jc w:val="both"/>
        <w:rPr>
          <w:rFonts w:ascii="Times New Roman" w:hAnsi="Times New Roman"/>
          <w:b/>
          <w:bCs/>
          <w:sz w:val="24"/>
          <w:szCs w:val="24"/>
        </w:rPr>
      </w:pPr>
    </w:p>
    <w:p w14:paraId="480E6BFA" w14:textId="77777777" w:rsidR="00757FEF" w:rsidRPr="00775F49" w:rsidRDefault="00757FEF" w:rsidP="00757FEF">
      <w:pPr>
        <w:spacing w:after="0" w:line="240" w:lineRule="auto"/>
        <w:ind w:firstLine="567"/>
        <w:jc w:val="both"/>
        <w:rPr>
          <w:rFonts w:ascii="Times New Roman" w:hAnsi="Times New Roman"/>
          <w:sz w:val="24"/>
          <w:szCs w:val="24"/>
        </w:rPr>
      </w:pPr>
      <w:r w:rsidRPr="00713D75">
        <w:rPr>
          <w:rFonts w:ascii="Times New Roman" w:hAnsi="Times New Roman"/>
          <w:sz w:val="24"/>
          <w:szCs w:val="24"/>
        </w:rPr>
        <w:t xml:space="preserve">В соответствии с </w:t>
      </w:r>
      <w:r>
        <w:rPr>
          <w:rFonts w:ascii="Times New Roman" w:hAnsi="Times New Roman"/>
          <w:sz w:val="24"/>
          <w:szCs w:val="24"/>
        </w:rPr>
        <w:t xml:space="preserve">протоколом </w:t>
      </w:r>
      <w:r w:rsidRPr="00775F49">
        <w:rPr>
          <w:rFonts w:ascii="Times New Roman" w:hAnsi="Times New Roman"/>
          <w:sz w:val="24"/>
          <w:szCs w:val="24"/>
        </w:rPr>
        <w:t>№ ППИ 0152300011921000303</w:t>
      </w:r>
      <w:r>
        <w:rPr>
          <w:rFonts w:ascii="Times New Roman" w:hAnsi="Times New Roman"/>
          <w:sz w:val="24"/>
          <w:szCs w:val="24"/>
        </w:rPr>
        <w:t xml:space="preserve"> от </w:t>
      </w:r>
      <w:r w:rsidRPr="00775F49">
        <w:rPr>
          <w:rFonts w:ascii="Times New Roman" w:hAnsi="Times New Roman"/>
          <w:sz w:val="24"/>
          <w:szCs w:val="24"/>
        </w:rPr>
        <w:t>26.04.2021</w:t>
      </w:r>
      <w:r>
        <w:rPr>
          <w:rFonts w:ascii="Times New Roman" w:hAnsi="Times New Roman"/>
          <w:sz w:val="24"/>
          <w:szCs w:val="24"/>
        </w:rPr>
        <w:t xml:space="preserve"> </w:t>
      </w:r>
      <w:r w:rsidRPr="00775F49">
        <w:rPr>
          <w:rFonts w:ascii="Times New Roman" w:hAnsi="Times New Roman"/>
          <w:sz w:val="24"/>
          <w:szCs w:val="24"/>
        </w:rPr>
        <w:t>подведения</w:t>
      </w:r>
      <w:r>
        <w:rPr>
          <w:rFonts w:ascii="Times New Roman" w:hAnsi="Times New Roman"/>
          <w:sz w:val="24"/>
          <w:szCs w:val="24"/>
        </w:rPr>
        <w:t xml:space="preserve"> </w:t>
      </w:r>
      <w:r w:rsidRPr="00775F49">
        <w:rPr>
          <w:rFonts w:ascii="Times New Roman" w:hAnsi="Times New Roman"/>
          <w:sz w:val="24"/>
          <w:szCs w:val="24"/>
        </w:rPr>
        <w:t>итогов электронного аукциона</w:t>
      </w:r>
      <w:r>
        <w:rPr>
          <w:rFonts w:ascii="Times New Roman" w:hAnsi="Times New Roman"/>
          <w:sz w:val="24"/>
          <w:szCs w:val="24"/>
        </w:rPr>
        <w:t xml:space="preserve"> </w:t>
      </w:r>
      <w:r w:rsidRPr="00775F49">
        <w:rPr>
          <w:rFonts w:ascii="Times New Roman" w:hAnsi="Times New Roman"/>
          <w:sz w:val="24"/>
          <w:szCs w:val="24"/>
        </w:rPr>
        <w:t>Общество с ограниченной ответственностью Частная охранная организация «Аргумент»</w:t>
      </w:r>
      <w:r w:rsidRPr="00775F49">
        <w:rPr>
          <w:rFonts w:ascii="Times New Roman" w:hAnsi="Times New Roman"/>
        </w:rPr>
        <w:t xml:space="preserve"> признано </w:t>
      </w:r>
      <w:r w:rsidRPr="00775F49">
        <w:rPr>
          <w:rFonts w:ascii="Times New Roman" w:hAnsi="Times New Roman"/>
          <w:sz w:val="24"/>
          <w:szCs w:val="24"/>
        </w:rPr>
        <w:t>не</w:t>
      </w:r>
      <w:r>
        <w:rPr>
          <w:rFonts w:ascii="Times New Roman" w:hAnsi="Times New Roman"/>
          <w:sz w:val="24"/>
          <w:szCs w:val="24"/>
        </w:rPr>
        <w:t xml:space="preserve"> </w:t>
      </w:r>
      <w:r w:rsidRPr="00775F49">
        <w:rPr>
          <w:rFonts w:ascii="Times New Roman" w:hAnsi="Times New Roman"/>
          <w:sz w:val="24"/>
          <w:szCs w:val="24"/>
        </w:rPr>
        <w:t>соответствующим требованиям Федерального закона и документации об электронном аукционе</w:t>
      </w:r>
      <w:r>
        <w:rPr>
          <w:rFonts w:ascii="Times New Roman" w:hAnsi="Times New Roman"/>
          <w:sz w:val="24"/>
          <w:szCs w:val="24"/>
        </w:rPr>
        <w:t xml:space="preserve"> </w:t>
      </w:r>
      <w:r w:rsidRPr="00775F49">
        <w:rPr>
          <w:rFonts w:ascii="Times New Roman" w:hAnsi="Times New Roman"/>
          <w:sz w:val="24"/>
          <w:szCs w:val="24"/>
        </w:rPr>
        <w:t>на основании пункта 2 части 6 статьи 69 ФЗ №44-ФЗ, несоответствие участника аукциона требованиям, установленным пунктом 1 части 1 статьи 31 ФЗ № 44-ФЗ, подпунктом 2.1.1 пункта 2.1 и пунктом 4.1 документации об электронном аукционе к лицам, осуществляющим оказание услуг, являющихся объектом закупки: в составе заявки участника закупки приложена копия лицензии № 0108485 с регистрационным номером 16867 М от 04.10.2018 на осуществление мероприятий и (или) оказание услуг в области защиты государственной тайны, в которой не указана степень секретности разрешенных к использованию сведений, а согласно требованиям документации об электронном аукционе соответствие  участника закупки подтверждается  лицензией ФСБ РФ на осуществление мероприятий и (или) оказания услуг в области защиты государственной тайны, в соответствии с абзацем 3 части 2 Положения о лицензировании с указанием степени секретности разрешенных к использованию сведений: не менее «совершенно секретно».</w:t>
      </w:r>
    </w:p>
    <w:p w14:paraId="6C5130EE" w14:textId="77777777" w:rsidR="00757FEF" w:rsidRPr="00775F49" w:rsidRDefault="00757FEF" w:rsidP="00757FEF">
      <w:pPr>
        <w:spacing w:after="0" w:line="240" w:lineRule="auto"/>
        <w:ind w:firstLine="567"/>
        <w:jc w:val="both"/>
        <w:rPr>
          <w:rFonts w:ascii="Times New Roman" w:hAnsi="Times New Roman"/>
          <w:sz w:val="24"/>
          <w:szCs w:val="24"/>
        </w:rPr>
      </w:pPr>
    </w:p>
    <w:p w14:paraId="01CF15DF" w14:textId="77777777" w:rsidR="00757FEF" w:rsidRDefault="00757FEF" w:rsidP="00757FEF">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Сообщаем, что вышеуказанная лицензия была выдана </w:t>
      </w:r>
      <w:r w:rsidRPr="00775F49">
        <w:rPr>
          <w:rFonts w:ascii="Times New Roman" w:hAnsi="Times New Roman"/>
          <w:sz w:val="24"/>
          <w:szCs w:val="24"/>
        </w:rPr>
        <w:t>Обществ</w:t>
      </w:r>
      <w:r>
        <w:rPr>
          <w:rFonts w:ascii="Times New Roman" w:hAnsi="Times New Roman"/>
          <w:sz w:val="24"/>
          <w:szCs w:val="24"/>
        </w:rPr>
        <w:t>у</w:t>
      </w:r>
      <w:r w:rsidRPr="00775F49">
        <w:rPr>
          <w:rFonts w:ascii="Times New Roman" w:hAnsi="Times New Roman"/>
          <w:sz w:val="24"/>
          <w:szCs w:val="24"/>
        </w:rPr>
        <w:t xml:space="preserve"> с ограниченной ответственностью Частн</w:t>
      </w:r>
      <w:r>
        <w:rPr>
          <w:rFonts w:ascii="Times New Roman" w:hAnsi="Times New Roman"/>
          <w:sz w:val="24"/>
          <w:szCs w:val="24"/>
        </w:rPr>
        <w:t>ой</w:t>
      </w:r>
      <w:r w:rsidRPr="00775F49">
        <w:rPr>
          <w:rFonts w:ascii="Times New Roman" w:hAnsi="Times New Roman"/>
          <w:sz w:val="24"/>
          <w:szCs w:val="24"/>
        </w:rPr>
        <w:t xml:space="preserve"> охранн</w:t>
      </w:r>
      <w:r>
        <w:rPr>
          <w:rFonts w:ascii="Times New Roman" w:hAnsi="Times New Roman"/>
          <w:sz w:val="24"/>
          <w:szCs w:val="24"/>
        </w:rPr>
        <w:t>ой</w:t>
      </w:r>
      <w:r w:rsidRPr="00775F49">
        <w:rPr>
          <w:rFonts w:ascii="Times New Roman" w:hAnsi="Times New Roman"/>
          <w:sz w:val="24"/>
          <w:szCs w:val="24"/>
        </w:rPr>
        <w:t xml:space="preserve"> организаци</w:t>
      </w:r>
      <w:r>
        <w:rPr>
          <w:rFonts w:ascii="Times New Roman" w:hAnsi="Times New Roman"/>
          <w:sz w:val="24"/>
          <w:szCs w:val="24"/>
        </w:rPr>
        <w:t>ей</w:t>
      </w:r>
      <w:r w:rsidRPr="00775F49">
        <w:rPr>
          <w:rFonts w:ascii="Times New Roman" w:hAnsi="Times New Roman"/>
          <w:sz w:val="24"/>
          <w:szCs w:val="24"/>
        </w:rPr>
        <w:t xml:space="preserve"> «Аргумент»</w:t>
      </w:r>
      <w:r>
        <w:rPr>
          <w:rFonts w:ascii="Times New Roman" w:hAnsi="Times New Roman"/>
          <w:sz w:val="24"/>
          <w:szCs w:val="24"/>
        </w:rPr>
        <w:t xml:space="preserve"> Центром по лицензированию, сертификации и защите государственной тайны ФСБ России по форме, установленной лицензиатом, а именно – без указания степени секретности разрешенных к использованию сведений. </w:t>
      </w:r>
      <w:r w:rsidRPr="00D97DEE">
        <w:rPr>
          <w:rFonts w:ascii="Times New Roman" w:hAnsi="Times New Roman"/>
          <w:sz w:val="24"/>
          <w:szCs w:val="24"/>
        </w:rPr>
        <w:t>В настоящее время существует три уровня секретности и соответствующие им грифы секретности: секретн</w:t>
      </w:r>
      <w:r>
        <w:rPr>
          <w:rFonts w:ascii="Times New Roman" w:hAnsi="Times New Roman"/>
          <w:sz w:val="24"/>
          <w:szCs w:val="24"/>
        </w:rPr>
        <w:t>о</w:t>
      </w:r>
      <w:r w:rsidRPr="00D97DEE">
        <w:rPr>
          <w:rFonts w:ascii="Times New Roman" w:hAnsi="Times New Roman"/>
          <w:sz w:val="24"/>
          <w:szCs w:val="24"/>
        </w:rPr>
        <w:t>, совершенно секретн</w:t>
      </w:r>
      <w:r>
        <w:rPr>
          <w:rFonts w:ascii="Times New Roman" w:hAnsi="Times New Roman"/>
          <w:sz w:val="24"/>
          <w:szCs w:val="24"/>
        </w:rPr>
        <w:t>о</w:t>
      </w:r>
      <w:r w:rsidRPr="00D97DEE">
        <w:rPr>
          <w:rFonts w:ascii="Times New Roman" w:hAnsi="Times New Roman"/>
          <w:sz w:val="24"/>
          <w:szCs w:val="24"/>
        </w:rPr>
        <w:t>, особой важности.</w:t>
      </w:r>
      <w:r>
        <w:rPr>
          <w:rFonts w:ascii="Times New Roman" w:hAnsi="Times New Roman"/>
          <w:sz w:val="24"/>
          <w:szCs w:val="24"/>
        </w:rPr>
        <w:t xml:space="preserve"> В соответствии с п.2. и п.3 оборотной стороны лицензии (Условий действия лицензии) данная лицензия не распространяет своё действие на проведение работ в особо важных помещениях и на проведение работ с техническими средствами, предназначенными для установки в особо важных помещениях, что подразумевает распространение действия лицензии на проведение работ в секретных и совершенно секретных помещениях и на проведение работ с техническими средствами, предназначенными для установки в секретных и совершенно секретных помещениях.</w:t>
      </w:r>
    </w:p>
    <w:p w14:paraId="0086C5C9" w14:textId="77777777" w:rsidR="00757FEF" w:rsidRDefault="00757FEF" w:rsidP="00757FE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Так же просим принять к сведению, что в составе заявки </w:t>
      </w:r>
      <w:r w:rsidRPr="00101DF1">
        <w:rPr>
          <w:rFonts w:ascii="Times New Roman" w:hAnsi="Times New Roman"/>
          <w:sz w:val="24"/>
          <w:szCs w:val="24"/>
        </w:rPr>
        <w:t xml:space="preserve">участника закупки </w:t>
      </w:r>
      <w:r>
        <w:rPr>
          <w:rFonts w:ascii="Times New Roman" w:hAnsi="Times New Roman"/>
          <w:sz w:val="24"/>
          <w:szCs w:val="24"/>
        </w:rPr>
        <w:t xml:space="preserve">была </w:t>
      </w:r>
      <w:r w:rsidRPr="00101DF1">
        <w:rPr>
          <w:rFonts w:ascii="Times New Roman" w:hAnsi="Times New Roman"/>
          <w:sz w:val="24"/>
          <w:szCs w:val="24"/>
        </w:rPr>
        <w:t xml:space="preserve">приложена копия лицензии № </w:t>
      </w:r>
      <w:r>
        <w:rPr>
          <w:rFonts w:ascii="Times New Roman" w:hAnsi="Times New Roman"/>
          <w:sz w:val="24"/>
          <w:szCs w:val="24"/>
        </w:rPr>
        <w:t>0099896</w:t>
      </w:r>
      <w:r w:rsidRPr="00101DF1">
        <w:rPr>
          <w:rFonts w:ascii="Times New Roman" w:hAnsi="Times New Roman"/>
          <w:sz w:val="24"/>
          <w:szCs w:val="24"/>
        </w:rPr>
        <w:t xml:space="preserve"> с регистрационным номером </w:t>
      </w:r>
      <w:r>
        <w:rPr>
          <w:rFonts w:ascii="Times New Roman" w:hAnsi="Times New Roman"/>
          <w:sz w:val="24"/>
          <w:szCs w:val="24"/>
        </w:rPr>
        <w:t>2884</w:t>
      </w:r>
      <w:r w:rsidRPr="00101DF1">
        <w:rPr>
          <w:rFonts w:ascii="Times New Roman" w:hAnsi="Times New Roman"/>
          <w:sz w:val="24"/>
          <w:szCs w:val="24"/>
        </w:rPr>
        <w:t xml:space="preserve"> от </w:t>
      </w:r>
      <w:r>
        <w:rPr>
          <w:rFonts w:ascii="Times New Roman" w:hAnsi="Times New Roman"/>
          <w:sz w:val="24"/>
          <w:szCs w:val="24"/>
        </w:rPr>
        <w:t xml:space="preserve">27.06.2018 </w:t>
      </w:r>
      <w:r w:rsidRPr="00101DF1">
        <w:rPr>
          <w:rFonts w:ascii="Times New Roman" w:hAnsi="Times New Roman"/>
          <w:sz w:val="24"/>
          <w:szCs w:val="24"/>
        </w:rPr>
        <w:t xml:space="preserve"> на </w:t>
      </w:r>
      <w:r>
        <w:rPr>
          <w:rFonts w:ascii="Times New Roman" w:hAnsi="Times New Roman"/>
          <w:sz w:val="24"/>
          <w:szCs w:val="24"/>
        </w:rPr>
        <w:t>проведение работ, связанных с использованием сведений, составляющих государственную тайну</w:t>
      </w:r>
      <w:r w:rsidRPr="00101DF1">
        <w:rPr>
          <w:rFonts w:ascii="Times New Roman" w:hAnsi="Times New Roman"/>
          <w:sz w:val="24"/>
          <w:szCs w:val="24"/>
        </w:rPr>
        <w:t>, в которой указана степень секретности разрешенных к использованию сведений</w:t>
      </w:r>
      <w:r>
        <w:rPr>
          <w:rFonts w:ascii="Times New Roman" w:hAnsi="Times New Roman"/>
          <w:sz w:val="24"/>
          <w:szCs w:val="24"/>
        </w:rPr>
        <w:t>: Совершенно секретно, что предусматривает работу с совершенно секретными сведениями.</w:t>
      </w:r>
    </w:p>
    <w:p w14:paraId="4D5E6538" w14:textId="77777777" w:rsidR="00757FEF" w:rsidRDefault="00757FEF" w:rsidP="00757FEF">
      <w:pPr>
        <w:spacing w:after="0" w:line="240" w:lineRule="auto"/>
        <w:ind w:firstLine="567"/>
        <w:jc w:val="both"/>
        <w:rPr>
          <w:rFonts w:ascii="Times New Roman" w:hAnsi="Times New Roman"/>
          <w:sz w:val="24"/>
          <w:szCs w:val="24"/>
        </w:rPr>
      </w:pPr>
    </w:p>
    <w:p w14:paraId="395E04D5" w14:textId="77777777" w:rsidR="00757FEF" w:rsidRDefault="00757FEF" w:rsidP="00757FEF">
      <w:pPr>
        <w:spacing w:after="0" w:line="240" w:lineRule="auto"/>
        <w:ind w:firstLine="567"/>
        <w:jc w:val="both"/>
        <w:rPr>
          <w:rFonts w:ascii="Times New Roman" w:hAnsi="Times New Roman"/>
          <w:sz w:val="24"/>
          <w:szCs w:val="24"/>
        </w:rPr>
      </w:pPr>
      <w:r w:rsidRPr="009A06B4">
        <w:rPr>
          <w:rFonts w:ascii="Times New Roman" w:hAnsi="Times New Roman"/>
          <w:sz w:val="24"/>
          <w:szCs w:val="24"/>
        </w:rPr>
        <w:t xml:space="preserve">Исходя из изложенного, </w:t>
      </w:r>
      <w:r>
        <w:rPr>
          <w:rFonts w:ascii="Times New Roman" w:hAnsi="Times New Roman"/>
          <w:sz w:val="24"/>
          <w:szCs w:val="24"/>
        </w:rPr>
        <w:t>О</w:t>
      </w:r>
      <w:r w:rsidRPr="00D97DEE">
        <w:rPr>
          <w:rFonts w:ascii="Times New Roman" w:hAnsi="Times New Roman"/>
          <w:sz w:val="24"/>
          <w:szCs w:val="24"/>
        </w:rPr>
        <w:t>рганизаци</w:t>
      </w:r>
      <w:r>
        <w:rPr>
          <w:rFonts w:ascii="Times New Roman" w:hAnsi="Times New Roman"/>
          <w:sz w:val="24"/>
          <w:szCs w:val="24"/>
        </w:rPr>
        <w:t>я</w:t>
      </w:r>
      <w:r w:rsidRPr="00D97DEE">
        <w:rPr>
          <w:rFonts w:ascii="Times New Roman" w:hAnsi="Times New Roman"/>
          <w:sz w:val="24"/>
          <w:szCs w:val="24"/>
        </w:rPr>
        <w:t>, осуществляющ</w:t>
      </w:r>
      <w:r>
        <w:rPr>
          <w:rFonts w:ascii="Times New Roman" w:hAnsi="Times New Roman"/>
          <w:sz w:val="24"/>
          <w:szCs w:val="24"/>
        </w:rPr>
        <w:t>ая</w:t>
      </w:r>
      <w:r w:rsidRPr="00D97DEE">
        <w:rPr>
          <w:rFonts w:ascii="Times New Roman" w:hAnsi="Times New Roman"/>
          <w:sz w:val="24"/>
          <w:szCs w:val="24"/>
        </w:rPr>
        <w:t xml:space="preserve"> размещение</w:t>
      </w:r>
      <w:r>
        <w:rPr>
          <w:rFonts w:ascii="Times New Roman" w:hAnsi="Times New Roman"/>
          <w:sz w:val="24"/>
          <w:szCs w:val="24"/>
        </w:rPr>
        <w:t xml:space="preserve">, неправомерно </w:t>
      </w:r>
      <w:r w:rsidRPr="00101DF1">
        <w:rPr>
          <w:rFonts w:ascii="Times New Roman" w:hAnsi="Times New Roman"/>
          <w:sz w:val="24"/>
          <w:szCs w:val="24"/>
        </w:rPr>
        <w:t>призна</w:t>
      </w:r>
      <w:r>
        <w:rPr>
          <w:rFonts w:ascii="Times New Roman" w:hAnsi="Times New Roman"/>
          <w:sz w:val="24"/>
          <w:szCs w:val="24"/>
        </w:rPr>
        <w:t>ло</w:t>
      </w:r>
      <w:r w:rsidRPr="00101DF1">
        <w:rPr>
          <w:rFonts w:ascii="Times New Roman" w:hAnsi="Times New Roman"/>
          <w:sz w:val="24"/>
          <w:szCs w:val="24"/>
        </w:rPr>
        <w:t xml:space="preserve"> не соответствующим требованиям Федерального закона и документации об электронном аукционе на основании пункта 2 части 6 статьи 69 ФЗ №44-ФЗ</w:t>
      </w:r>
      <w:r>
        <w:rPr>
          <w:rFonts w:ascii="Times New Roman" w:hAnsi="Times New Roman"/>
          <w:sz w:val="24"/>
          <w:szCs w:val="24"/>
        </w:rPr>
        <w:t xml:space="preserve"> </w:t>
      </w:r>
      <w:r w:rsidRPr="00D97DEE">
        <w:rPr>
          <w:rFonts w:ascii="Times New Roman" w:hAnsi="Times New Roman"/>
          <w:sz w:val="24"/>
          <w:szCs w:val="24"/>
        </w:rPr>
        <w:t>Обществ</w:t>
      </w:r>
      <w:r>
        <w:rPr>
          <w:rFonts w:ascii="Times New Roman" w:hAnsi="Times New Roman"/>
          <w:sz w:val="24"/>
          <w:szCs w:val="24"/>
        </w:rPr>
        <w:t>о</w:t>
      </w:r>
      <w:r w:rsidRPr="00D97DEE">
        <w:rPr>
          <w:rFonts w:ascii="Times New Roman" w:hAnsi="Times New Roman"/>
          <w:sz w:val="24"/>
          <w:szCs w:val="24"/>
        </w:rPr>
        <w:t xml:space="preserve"> с ограниченной ответственностью Частной охранной организацией «Аргумент»</w:t>
      </w:r>
      <w:r>
        <w:rPr>
          <w:rFonts w:ascii="Times New Roman" w:hAnsi="Times New Roman"/>
          <w:sz w:val="24"/>
          <w:szCs w:val="24"/>
        </w:rPr>
        <w:t>.</w:t>
      </w:r>
    </w:p>
    <w:p w14:paraId="66EC30E6" w14:textId="77777777" w:rsidR="00757FEF" w:rsidRDefault="00757FEF" w:rsidP="00757FEF">
      <w:pPr>
        <w:spacing w:after="0" w:line="240" w:lineRule="auto"/>
        <w:ind w:firstLine="567"/>
        <w:jc w:val="both"/>
        <w:rPr>
          <w:rFonts w:ascii="Times New Roman" w:hAnsi="Times New Roman"/>
          <w:sz w:val="24"/>
          <w:szCs w:val="24"/>
        </w:rPr>
      </w:pPr>
    </w:p>
    <w:p w14:paraId="0E1CD960" w14:textId="77777777" w:rsidR="00757FEF" w:rsidRDefault="00757FEF" w:rsidP="00757FEF">
      <w:pPr>
        <w:autoSpaceDE w:val="0"/>
        <w:autoSpaceDN w:val="0"/>
        <w:adjustRightInd w:val="0"/>
        <w:spacing w:after="0" w:line="240" w:lineRule="auto"/>
        <w:ind w:firstLine="540"/>
        <w:jc w:val="both"/>
        <w:rPr>
          <w:rFonts w:ascii="Times New Roman" w:hAnsi="Times New Roman"/>
          <w:sz w:val="24"/>
          <w:szCs w:val="24"/>
        </w:rPr>
      </w:pPr>
      <w:r w:rsidRPr="009A06B4">
        <w:rPr>
          <w:rFonts w:ascii="Times New Roman" w:hAnsi="Times New Roman"/>
          <w:sz w:val="24"/>
          <w:szCs w:val="24"/>
        </w:rPr>
        <w:t xml:space="preserve">Считаем, что вышеуказанное </w:t>
      </w:r>
      <w:r>
        <w:rPr>
          <w:rFonts w:ascii="Times New Roman" w:hAnsi="Times New Roman"/>
          <w:sz w:val="24"/>
          <w:szCs w:val="24"/>
        </w:rPr>
        <w:t>отклонение нашей заявки</w:t>
      </w:r>
      <w:r w:rsidRPr="00FC4DB0">
        <w:rPr>
          <w:rFonts w:ascii="Times New Roman" w:hAnsi="Times New Roman"/>
          <w:sz w:val="24"/>
          <w:szCs w:val="24"/>
        </w:rPr>
        <w:t xml:space="preserve"> </w:t>
      </w:r>
      <w:r>
        <w:rPr>
          <w:rFonts w:ascii="Times New Roman" w:hAnsi="Times New Roman"/>
          <w:sz w:val="24"/>
          <w:szCs w:val="24"/>
        </w:rPr>
        <w:t>О</w:t>
      </w:r>
      <w:r w:rsidRPr="00101DF1">
        <w:rPr>
          <w:rFonts w:ascii="Times New Roman" w:hAnsi="Times New Roman"/>
          <w:sz w:val="24"/>
          <w:szCs w:val="24"/>
        </w:rPr>
        <w:t>рганизаци</w:t>
      </w:r>
      <w:r>
        <w:rPr>
          <w:rFonts w:ascii="Times New Roman" w:hAnsi="Times New Roman"/>
          <w:sz w:val="24"/>
          <w:szCs w:val="24"/>
        </w:rPr>
        <w:t>ей</w:t>
      </w:r>
      <w:r w:rsidRPr="00101DF1">
        <w:rPr>
          <w:rFonts w:ascii="Times New Roman" w:hAnsi="Times New Roman"/>
          <w:sz w:val="24"/>
          <w:szCs w:val="24"/>
        </w:rPr>
        <w:t>, осуществляющ</w:t>
      </w:r>
      <w:r>
        <w:rPr>
          <w:rFonts w:ascii="Times New Roman" w:hAnsi="Times New Roman"/>
          <w:sz w:val="24"/>
          <w:szCs w:val="24"/>
        </w:rPr>
        <w:t>ей</w:t>
      </w:r>
      <w:r w:rsidRPr="00101DF1">
        <w:rPr>
          <w:rFonts w:ascii="Times New Roman" w:hAnsi="Times New Roman"/>
          <w:sz w:val="24"/>
          <w:szCs w:val="24"/>
        </w:rPr>
        <w:t xml:space="preserve"> размещение, </w:t>
      </w:r>
      <w:r w:rsidRPr="009A06B4">
        <w:rPr>
          <w:rFonts w:ascii="Times New Roman" w:hAnsi="Times New Roman"/>
          <w:sz w:val="24"/>
          <w:szCs w:val="24"/>
        </w:rPr>
        <w:t>осуществлено в нарушение требований ст.</w:t>
      </w:r>
      <w:r>
        <w:rPr>
          <w:rFonts w:ascii="Times New Roman" w:hAnsi="Times New Roman"/>
          <w:sz w:val="24"/>
          <w:szCs w:val="24"/>
        </w:rPr>
        <w:t xml:space="preserve"> 32, ст. </w:t>
      </w:r>
      <w:r w:rsidRPr="009A06B4">
        <w:rPr>
          <w:rFonts w:ascii="Times New Roman" w:hAnsi="Times New Roman"/>
          <w:sz w:val="24"/>
          <w:szCs w:val="24"/>
        </w:rPr>
        <w:t xml:space="preserve">8, Закона о контрактной системе, т.к. </w:t>
      </w:r>
      <w:r>
        <w:rPr>
          <w:rFonts w:ascii="Times New Roman" w:hAnsi="Times New Roman"/>
          <w:sz w:val="24"/>
          <w:szCs w:val="24"/>
        </w:rPr>
        <w:t xml:space="preserve">это ограничивает конкуренцию и влечет за собой </w:t>
      </w:r>
      <w:r w:rsidRPr="008218EF">
        <w:rPr>
          <w:rFonts w:ascii="Times New Roman" w:hAnsi="Times New Roman"/>
          <w:sz w:val="24"/>
          <w:szCs w:val="24"/>
        </w:rPr>
        <w:t>неэффективно</w:t>
      </w:r>
      <w:r>
        <w:rPr>
          <w:rFonts w:ascii="Times New Roman" w:hAnsi="Times New Roman"/>
          <w:sz w:val="24"/>
          <w:szCs w:val="24"/>
        </w:rPr>
        <w:t>е</w:t>
      </w:r>
      <w:r w:rsidRPr="008218EF">
        <w:rPr>
          <w:rFonts w:ascii="Times New Roman" w:hAnsi="Times New Roman"/>
          <w:sz w:val="24"/>
          <w:szCs w:val="24"/>
        </w:rPr>
        <w:t xml:space="preserve"> использования бюджетных средств</w:t>
      </w:r>
      <w:r>
        <w:rPr>
          <w:rFonts w:ascii="Times New Roman" w:hAnsi="Times New Roman"/>
          <w:sz w:val="24"/>
          <w:szCs w:val="24"/>
        </w:rPr>
        <w:t>.</w:t>
      </w:r>
    </w:p>
    <w:p w14:paraId="03CBE7FC" w14:textId="77777777" w:rsidR="00757FEF" w:rsidRDefault="00757FEF" w:rsidP="00757FEF">
      <w:pPr>
        <w:autoSpaceDE w:val="0"/>
        <w:autoSpaceDN w:val="0"/>
        <w:adjustRightInd w:val="0"/>
        <w:spacing w:after="0" w:line="240" w:lineRule="auto"/>
        <w:ind w:firstLine="540"/>
        <w:jc w:val="both"/>
        <w:rPr>
          <w:rFonts w:ascii="Times New Roman" w:hAnsi="Times New Roman"/>
          <w:sz w:val="24"/>
          <w:szCs w:val="24"/>
        </w:rPr>
      </w:pPr>
    </w:p>
    <w:p w14:paraId="408F5330" w14:textId="77777777" w:rsidR="00757FEF" w:rsidRPr="009A06B4" w:rsidRDefault="00757FEF" w:rsidP="00757FEF">
      <w:pPr>
        <w:spacing w:after="0" w:line="240" w:lineRule="auto"/>
        <w:ind w:firstLine="708"/>
        <w:jc w:val="center"/>
        <w:rPr>
          <w:rFonts w:ascii="Times New Roman" w:hAnsi="Times New Roman"/>
          <w:b/>
          <w:bCs/>
          <w:sz w:val="24"/>
          <w:szCs w:val="24"/>
        </w:rPr>
      </w:pPr>
      <w:r w:rsidRPr="009A06B4">
        <w:rPr>
          <w:rFonts w:ascii="Times New Roman" w:hAnsi="Times New Roman"/>
          <w:b/>
          <w:bCs/>
          <w:sz w:val="24"/>
          <w:szCs w:val="24"/>
        </w:rPr>
        <w:t>ПРОСИМ:</w:t>
      </w:r>
    </w:p>
    <w:p w14:paraId="55772B75" w14:textId="77777777" w:rsidR="00757FEF" w:rsidRPr="009A06B4" w:rsidRDefault="00757FEF" w:rsidP="00757FEF">
      <w:pPr>
        <w:spacing w:after="0" w:line="240" w:lineRule="auto"/>
        <w:ind w:firstLine="708"/>
        <w:jc w:val="both"/>
        <w:rPr>
          <w:rFonts w:ascii="Times New Roman" w:hAnsi="Times New Roman"/>
          <w:bCs/>
          <w:sz w:val="24"/>
          <w:szCs w:val="24"/>
        </w:rPr>
      </w:pPr>
    </w:p>
    <w:p w14:paraId="57CB0B3B" w14:textId="77777777" w:rsidR="00757FEF" w:rsidRPr="009A06B4" w:rsidRDefault="00757FEF" w:rsidP="00757FEF">
      <w:pPr>
        <w:numPr>
          <w:ilvl w:val="0"/>
          <w:numId w:val="11"/>
        </w:numPr>
        <w:tabs>
          <w:tab w:val="left" w:pos="851"/>
        </w:tabs>
        <w:spacing w:after="0" w:line="240" w:lineRule="auto"/>
        <w:ind w:left="0" w:firstLine="567"/>
        <w:contextualSpacing/>
        <w:jc w:val="both"/>
        <w:rPr>
          <w:rFonts w:ascii="Times New Roman" w:hAnsi="Times New Roman"/>
          <w:bCs/>
          <w:sz w:val="24"/>
          <w:szCs w:val="24"/>
        </w:rPr>
      </w:pPr>
      <w:r w:rsidRPr="009A06B4">
        <w:rPr>
          <w:rFonts w:ascii="Times New Roman" w:hAnsi="Times New Roman"/>
          <w:bCs/>
          <w:sz w:val="24"/>
          <w:szCs w:val="24"/>
        </w:rPr>
        <w:t>Принять настоящую жалобу к рассмотрению.</w:t>
      </w:r>
    </w:p>
    <w:p w14:paraId="237ACD92" w14:textId="77777777" w:rsidR="00757FEF" w:rsidRPr="009A06B4" w:rsidRDefault="00757FEF" w:rsidP="00757FEF">
      <w:pPr>
        <w:numPr>
          <w:ilvl w:val="0"/>
          <w:numId w:val="11"/>
        </w:numPr>
        <w:tabs>
          <w:tab w:val="left" w:pos="851"/>
        </w:tabs>
        <w:spacing w:after="0" w:line="240" w:lineRule="auto"/>
        <w:ind w:left="0" w:firstLine="567"/>
        <w:contextualSpacing/>
        <w:jc w:val="both"/>
        <w:rPr>
          <w:rFonts w:ascii="Times New Roman" w:hAnsi="Times New Roman"/>
          <w:bCs/>
          <w:sz w:val="24"/>
          <w:szCs w:val="24"/>
        </w:rPr>
      </w:pPr>
      <w:r w:rsidRPr="009A06B4">
        <w:rPr>
          <w:rFonts w:ascii="Times New Roman" w:hAnsi="Times New Roman"/>
          <w:bCs/>
          <w:sz w:val="24"/>
          <w:szCs w:val="24"/>
        </w:rPr>
        <w:t>Приостановить определение поставщика (подрядчика, исполнителя) в части заключения контракта до рассмотрения жалобы по существу.</w:t>
      </w:r>
    </w:p>
    <w:p w14:paraId="392D2C89" w14:textId="77777777" w:rsidR="00757FEF" w:rsidRPr="009A06B4" w:rsidRDefault="00757FEF" w:rsidP="00757FEF">
      <w:pPr>
        <w:numPr>
          <w:ilvl w:val="0"/>
          <w:numId w:val="11"/>
        </w:numPr>
        <w:tabs>
          <w:tab w:val="left" w:pos="851"/>
        </w:tabs>
        <w:spacing w:after="0" w:line="240" w:lineRule="auto"/>
        <w:ind w:left="0" w:firstLine="567"/>
        <w:contextualSpacing/>
        <w:jc w:val="both"/>
        <w:rPr>
          <w:rFonts w:ascii="Times New Roman" w:hAnsi="Times New Roman"/>
          <w:bCs/>
          <w:sz w:val="24"/>
          <w:szCs w:val="24"/>
        </w:rPr>
      </w:pPr>
      <w:r w:rsidRPr="009A06B4">
        <w:rPr>
          <w:rFonts w:ascii="Times New Roman" w:hAnsi="Times New Roman"/>
          <w:bCs/>
          <w:sz w:val="24"/>
          <w:szCs w:val="24"/>
        </w:rPr>
        <w:t xml:space="preserve">Признать </w:t>
      </w:r>
      <w:r w:rsidRPr="00101DF1">
        <w:rPr>
          <w:rFonts w:ascii="Times New Roman" w:hAnsi="Times New Roman"/>
          <w:bCs/>
          <w:sz w:val="24"/>
          <w:szCs w:val="24"/>
        </w:rPr>
        <w:t>организаци</w:t>
      </w:r>
      <w:r>
        <w:rPr>
          <w:rFonts w:ascii="Times New Roman" w:hAnsi="Times New Roman"/>
          <w:bCs/>
          <w:sz w:val="24"/>
          <w:szCs w:val="24"/>
        </w:rPr>
        <w:t>ю</w:t>
      </w:r>
      <w:r w:rsidRPr="00101DF1">
        <w:rPr>
          <w:rFonts w:ascii="Times New Roman" w:hAnsi="Times New Roman"/>
          <w:bCs/>
          <w:sz w:val="24"/>
          <w:szCs w:val="24"/>
        </w:rPr>
        <w:t>, осуществляющ</w:t>
      </w:r>
      <w:r>
        <w:rPr>
          <w:rFonts w:ascii="Times New Roman" w:hAnsi="Times New Roman"/>
          <w:bCs/>
          <w:sz w:val="24"/>
          <w:szCs w:val="24"/>
        </w:rPr>
        <w:t>ую</w:t>
      </w:r>
      <w:r w:rsidRPr="00101DF1">
        <w:rPr>
          <w:rFonts w:ascii="Times New Roman" w:hAnsi="Times New Roman"/>
          <w:bCs/>
          <w:sz w:val="24"/>
          <w:szCs w:val="24"/>
        </w:rPr>
        <w:t xml:space="preserve"> размещение</w:t>
      </w:r>
      <w:r>
        <w:rPr>
          <w:rFonts w:ascii="Times New Roman" w:hAnsi="Times New Roman"/>
          <w:bCs/>
          <w:sz w:val="24"/>
          <w:szCs w:val="24"/>
        </w:rPr>
        <w:t>,</w:t>
      </w:r>
      <w:r w:rsidRPr="009A06B4">
        <w:rPr>
          <w:rFonts w:ascii="Times New Roman" w:hAnsi="Times New Roman"/>
          <w:bCs/>
          <w:sz w:val="24"/>
          <w:szCs w:val="24"/>
        </w:rPr>
        <w:t xml:space="preserve"> нарушивш</w:t>
      </w:r>
      <w:r>
        <w:rPr>
          <w:rFonts w:ascii="Times New Roman" w:hAnsi="Times New Roman"/>
          <w:bCs/>
          <w:sz w:val="24"/>
          <w:szCs w:val="24"/>
        </w:rPr>
        <w:t>ей</w:t>
      </w:r>
      <w:r w:rsidRPr="009A06B4">
        <w:rPr>
          <w:rFonts w:ascii="Times New Roman" w:hAnsi="Times New Roman"/>
          <w:bCs/>
          <w:sz w:val="24"/>
          <w:szCs w:val="24"/>
        </w:rPr>
        <w:t xml:space="preserve"> требования</w:t>
      </w:r>
      <w:r w:rsidRPr="009A06B4">
        <w:rPr>
          <w:rFonts w:ascii="Times New Roman" w:hAnsi="Times New Roman"/>
          <w:sz w:val="24"/>
          <w:szCs w:val="24"/>
        </w:rPr>
        <w:t xml:space="preserve"> </w:t>
      </w:r>
      <w:r w:rsidRPr="009A06B4">
        <w:rPr>
          <w:rFonts w:ascii="Times New Roman" w:hAnsi="Times New Roman"/>
          <w:bCs/>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5125D16" w14:textId="77777777" w:rsidR="00757FEF" w:rsidRPr="009A06B4" w:rsidRDefault="00757FEF" w:rsidP="00757FEF">
      <w:pPr>
        <w:numPr>
          <w:ilvl w:val="0"/>
          <w:numId w:val="11"/>
        </w:numPr>
        <w:tabs>
          <w:tab w:val="left" w:pos="851"/>
        </w:tabs>
        <w:spacing w:after="0" w:line="240" w:lineRule="auto"/>
        <w:ind w:left="0" w:firstLine="567"/>
        <w:contextualSpacing/>
        <w:jc w:val="both"/>
        <w:rPr>
          <w:rFonts w:ascii="Times New Roman" w:hAnsi="Times New Roman"/>
          <w:bCs/>
          <w:sz w:val="24"/>
          <w:szCs w:val="24"/>
        </w:rPr>
      </w:pPr>
      <w:r w:rsidRPr="009A06B4">
        <w:rPr>
          <w:rFonts w:ascii="Times New Roman" w:hAnsi="Times New Roman"/>
          <w:bCs/>
          <w:sz w:val="24"/>
          <w:szCs w:val="24"/>
        </w:rPr>
        <w:t>Выдать обязательное предписание об устранении нарушений.</w:t>
      </w:r>
    </w:p>
    <w:p w14:paraId="7C89DC3F" w14:textId="77777777" w:rsidR="00757FEF" w:rsidRPr="009A06B4" w:rsidRDefault="00757FEF" w:rsidP="00757FEF">
      <w:pPr>
        <w:spacing w:after="0" w:line="240" w:lineRule="auto"/>
        <w:ind w:firstLine="708"/>
        <w:jc w:val="both"/>
        <w:rPr>
          <w:rFonts w:ascii="Times New Roman" w:hAnsi="Times New Roman"/>
          <w:bCs/>
          <w:sz w:val="24"/>
          <w:szCs w:val="24"/>
        </w:rPr>
      </w:pPr>
    </w:p>
    <w:p w14:paraId="4FD3531F" w14:textId="77777777" w:rsidR="00757FEF" w:rsidRPr="009A06B4" w:rsidRDefault="00757FEF" w:rsidP="00757FEF">
      <w:pPr>
        <w:spacing w:after="0" w:line="240" w:lineRule="auto"/>
        <w:ind w:left="426" w:hanging="426"/>
        <w:jc w:val="both"/>
        <w:rPr>
          <w:rFonts w:ascii="Times New Roman" w:hAnsi="Times New Roman"/>
          <w:b/>
          <w:bCs/>
          <w:sz w:val="24"/>
          <w:szCs w:val="24"/>
        </w:rPr>
      </w:pPr>
      <w:r w:rsidRPr="009A06B4">
        <w:rPr>
          <w:rFonts w:ascii="Times New Roman" w:hAnsi="Times New Roman"/>
          <w:b/>
          <w:bCs/>
          <w:sz w:val="24"/>
          <w:szCs w:val="24"/>
        </w:rPr>
        <w:t>Приложения:</w:t>
      </w:r>
    </w:p>
    <w:p w14:paraId="7928BE60" w14:textId="77777777" w:rsidR="00757FEF" w:rsidRPr="009A06B4" w:rsidRDefault="00757FEF" w:rsidP="00757FEF">
      <w:pPr>
        <w:tabs>
          <w:tab w:val="left" w:pos="6688"/>
        </w:tabs>
        <w:spacing w:after="0" w:line="240" w:lineRule="auto"/>
        <w:ind w:left="426" w:hanging="426"/>
        <w:jc w:val="both"/>
        <w:rPr>
          <w:rFonts w:ascii="Times New Roman" w:hAnsi="Times New Roman"/>
          <w:bCs/>
          <w:sz w:val="24"/>
          <w:szCs w:val="24"/>
        </w:rPr>
      </w:pPr>
      <w:r w:rsidRPr="009A06B4">
        <w:rPr>
          <w:rFonts w:ascii="Times New Roman" w:hAnsi="Times New Roman"/>
          <w:bCs/>
          <w:sz w:val="24"/>
          <w:szCs w:val="24"/>
        </w:rPr>
        <w:tab/>
      </w:r>
      <w:r w:rsidRPr="009A06B4">
        <w:rPr>
          <w:rFonts w:ascii="Times New Roman" w:hAnsi="Times New Roman"/>
          <w:bCs/>
          <w:sz w:val="24"/>
          <w:szCs w:val="24"/>
        </w:rPr>
        <w:tab/>
      </w:r>
    </w:p>
    <w:p w14:paraId="2B1C5B38" w14:textId="77777777" w:rsidR="00757FEF" w:rsidRDefault="00757FEF" w:rsidP="00757FEF">
      <w:pPr>
        <w:numPr>
          <w:ilvl w:val="0"/>
          <w:numId w:val="10"/>
        </w:numPr>
        <w:spacing w:after="0" w:line="240" w:lineRule="auto"/>
        <w:ind w:left="426" w:hanging="426"/>
        <w:contextualSpacing/>
        <w:jc w:val="both"/>
        <w:rPr>
          <w:rFonts w:ascii="Times New Roman" w:hAnsi="Times New Roman"/>
          <w:bCs/>
          <w:sz w:val="24"/>
          <w:szCs w:val="24"/>
        </w:rPr>
      </w:pPr>
      <w:r w:rsidRPr="009A06B4">
        <w:rPr>
          <w:rFonts w:ascii="Times New Roman" w:hAnsi="Times New Roman"/>
          <w:bCs/>
          <w:sz w:val="24"/>
          <w:szCs w:val="24"/>
        </w:rPr>
        <w:t xml:space="preserve">Копия документа о полномочиях директора, на </w:t>
      </w:r>
      <w:r>
        <w:rPr>
          <w:rFonts w:ascii="Times New Roman" w:hAnsi="Times New Roman"/>
          <w:bCs/>
          <w:sz w:val="24"/>
          <w:szCs w:val="24"/>
        </w:rPr>
        <w:t>1</w:t>
      </w:r>
      <w:r w:rsidRPr="009A06B4">
        <w:rPr>
          <w:rFonts w:ascii="Times New Roman" w:hAnsi="Times New Roman"/>
          <w:bCs/>
          <w:sz w:val="24"/>
          <w:szCs w:val="24"/>
        </w:rPr>
        <w:t xml:space="preserve"> л. в 1 экз.</w:t>
      </w:r>
    </w:p>
    <w:p w14:paraId="79E42E02" w14:textId="72BB08A1" w:rsidR="00757FEF" w:rsidRDefault="00757FEF" w:rsidP="00757FEF">
      <w:pPr>
        <w:numPr>
          <w:ilvl w:val="0"/>
          <w:numId w:val="10"/>
        </w:numPr>
        <w:spacing w:after="0" w:line="240" w:lineRule="auto"/>
        <w:ind w:left="426" w:hanging="426"/>
        <w:contextualSpacing/>
        <w:jc w:val="both"/>
        <w:rPr>
          <w:rFonts w:ascii="Times New Roman" w:hAnsi="Times New Roman"/>
          <w:bCs/>
          <w:sz w:val="24"/>
          <w:szCs w:val="24"/>
        </w:rPr>
      </w:pPr>
      <w:r>
        <w:rPr>
          <w:rFonts w:ascii="Times New Roman" w:hAnsi="Times New Roman"/>
          <w:bCs/>
          <w:sz w:val="24"/>
          <w:szCs w:val="24"/>
        </w:rPr>
        <w:t>К</w:t>
      </w:r>
      <w:r w:rsidRPr="00101DF1">
        <w:rPr>
          <w:rFonts w:ascii="Times New Roman" w:hAnsi="Times New Roman"/>
          <w:bCs/>
          <w:sz w:val="24"/>
          <w:szCs w:val="24"/>
        </w:rPr>
        <w:t>опия лицензии № 0108485 с регистрационным номером 16867 М от 04.10.2018 на осуществление мероприятий и (или) оказание услуг в области защиты государственной тайны</w:t>
      </w:r>
      <w:r w:rsidR="006E4873">
        <w:rPr>
          <w:rFonts w:ascii="Times New Roman" w:hAnsi="Times New Roman"/>
          <w:bCs/>
          <w:sz w:val="24"/>
          <w:szCs w:val="24"/>
        </w:rPr>
        <w:t>, на 2 л. в 1 экз.</w:t>
      </w:r>
    </w:p>
    <w:p w14:paraId="41C60B8C" w14:textId="1A40A290" w:rsidR="00757FEF" w:rsidRDefault="00757FEF" w:rsidP="00757FEF">
      <w:pPr>
        <w:numPr>
          <w:ilvl w:val="0"/>
          <w:numId w:val="10"/>
        </w:numPr>
        <w:spacing w:after="0" w:line="240" w:lineRule="auto"/>
        <w:ind w:left="426" w:hanging="426"/>
        <w:contextualSpacing/>
        <w:jc w:val="both"/>
        <w:rPr>
          <w:rFonts w:ascii="Times New Roman" w:hAnsi="Times New Roman"/>
          <w:bCs/>
          <w:sz w:val="24"/>
          <w:szCs w:val="24"/>
        </w:rPr>
      </w:pPr>
      <w:r>
        <w:rPr>
          <w:rFonts w:ascii="Times New Roman" w:hAnsi="Times New Roman"/>
          <w:bCs/>
          <w:sz w:val="24"/>
          <w:szCs w:val="24"/>
        </w:rPr>
        <w:t>К</w:t>
      </w:r>
      <w:r w:rsidRPr="00E97059">
        <w:rPr>
          <w:rFonts w:ascii="Times New Roman" w:hAnsi="Times New Roman"/>
          <w:bCs/>
          <w:sz w:val="24"/>
          <w:szCs w:val="24"/>
        </w:rPr>
        <w:t>опия лицензии № 0099896 с регистрационным номером 2884 от 27.06.2018  на проведение работ, связанных с использованием сведений, составляющих государственную тайну</w:t>
      </w:r>
      <w:r w:rsidR="006E4873">
        <w:rPr>
          <w:rFonts w:ascii="Times New Roman" w:hAnsi="Times New Roman"/>
          <w:bCs/>
          <w:sz w:val="24"/>
          <w:szCs w:val="24"/>
        </w:rPr>
        <w:t>, на 2 л. в 1 экз.</w:t>
      </w:r>
    </w:p>
    <w:p w14:paraId="3CA92D54" w14:textId="6305B348" w:rsidR="00374B94" w:rsidRPr="009A06B4" w:rsidRDefault="00374B94" w:rsidP="00757FEF">
      <w:pPr>
        <w:numPr>
          <w:ilvl w:val="0"/>
          <w:numId w:val="10"/>
        </w:numPr>
        <w:spacing w:after="0" w:line="240" w:lineRule="auto"/>
        <w:ind w:left="426" w:hanging="426"/>
        <w:contextualSpacing/>
        <w:jc w:val="both"/>
        <w:rPr>
          <w:rFonts w:ascii="Times New Roman" w:hAnsi="Times New Roman"/>
          <w:bCs/>
          <w:sz w:val="24"/>
          <w:szCs w:val="24"/>
        </w:rPr>
      </w:pPr>
      <w:r>
        <w:rPr>
          <w:rFonts w:ascii="Times New Roman" w:hAnsi="Times New Roman"/>
          <w:bCs/>
          <w:sz w:val="24"/>
          <w:szCs w:val="24"/>
        </w:rPr>
        <w:t xml:space="preserve">Протокол </w:t>
      </w:r>
      <w:r w:rsidRPr="00374B94">
        <w:rPr>
          <w:rFonts w:ascii="Times New Roman" w:hAnsi="Times New Roman"/>
          <w:bCs/>
          <w:sz w:val="24"/>
          <w:szCs w:val="24"/>
        </w:rPr>
        <w:t>№ ППИ 0152300011921000303 от 26.04.2021 подведения итогов электронного аукциона</w:t>
      </w:r>
      <w:r>
        <w:rPr>
          <w:rFonts w:ascii="Times New Roman" w:hAnsi="Times New Roman"/>
          <w:bCs/>
          <w:sz w:val="24"/>
          <w:szCs w:val="24"/>
        </w:rPr>
        <w:t>, на 3 л. в 1 экз.</w:t>
      </w:r>
    </w:p>
    <w:p w14:paraId="65B5C768" w14:textId="122D7569" w:rsidR="00757FEF" w:rsidRDefault="00757FEF" w:rsidP="00757FEF">
      <w:pPr>
        <w:numPr>
          <w:ilvl w:val="0"/>
          <w:numId w:val="10"/>
        </w:numPr>
        <w:spacing w:after="0" w:line="240" w:lineRule="auto"/>
        <w:ind w:left="426" w:hanging="426"/>
        <w:contextualSpacing/>
        <w:jc w:val="both"/>
        <w:rPr>
          <w:rFonts w:ascii="Times New Roman" w:hAnsi="Times New Roman"/>
          <w:bCs/>
          <w:sz w:val="24"/>
          <w:szCs w:val="24"/>
        </w:rPr>
      </w:pPr>
      <w:r w:rsidRPr="009A06B4">
        <w:rPr>
          <w:rFonts w:ascii="Times New Roman" w:hAnsi="Times New Roman"/>
          <w:bCs/>
          <w:sz w:val="24"/>
          <w:szCs w:val="24"/>
        </w:rPr>
        <w:t xml:space="preserve">Документация об аукционе, на </w:t>
      </w:r>
      <w:r>
        <w:rPr>
          <w:rFonts w:ascii="Times New Roman" w:hAnsi="Times New Roman"/>
          <w:bCs/>
          <w:sz w:val="24"/>
          <w:szCs w:val="24"/>
        </w:rPr>
        <w:t>27</w:t>
      </w:r>
      <w:r w:rsidRPr="009A06B4">
        <w:rPr>
          <w:rFonts w:ascii="Times New Roman" w:hAnsi="Times New Roman"/>
          <w:bCs/>
          <w:sz w:val="24"/>
          <w:szCs w:val="24"/>
        </w:rPr>
        <w:t xml:space="preserve"> л. в 1 экз.</w:t>
      </w:r>
    </w:p>
    <w:p w14:paraId="09AFE0EA" w14:textId="77777777" w:rsidR="00757FEF" w:rsidRPr="009A06B4" w:rsidRDefault="00757FEF" w:rsidP="00757FEF">
      <w:pPr>
        <w:spacing w:after="0" w:line="240" w:lineRule="auto"/>
        <w:ind w:left="426"/>
        <w:contextualSpacing/>
        <w:jc w:val="both"/>
        <w:rPr>
          <w:rFonts w:ascii="Times New Roman" w:hAnsi="Times New Roman"/>
          <w:bCs/>
          <w:sz w:val="24"/>
          <w:szCs w:val="24"/>
        </w:rPr>
      </w:pPr>
    </w:p>
    <w:p w14:paraId="3B541559" w14:textId="77777777" w:rsidR="00757FEF" w:rsidRDefault="00757FEF" w:rsidP="00757FEF">
      <w:pPr>
        <w:spacing w:after="60" w:line="240" w:lineRule="auto"/>
        <w:jc w:val="both"/>
        <w:rPr>
          <w:rFonts w:ascii="Times New Roman" w:hAnsi="Times New Roman"/>
          <w:sz w:val="24"/>
          <w:szCs w:val="24"/>
        </w:rPr>
      </w:pPr>
    </w:p>
    <w:p w14:paraId="23C3D4D8" w14:textId="77777777" w:rsidR="00757FEF" w:rsidRPr="009A06B4" w:rsidRDefault="00757FEF" w:rsidP="00757FEF">
      <w:pPr>
        <w:spacing w:after="60" w:line="240" w:lineRule="auto"/>
        <w:jc w:val="both"/>
        <w:rPr>
          <w:rFonts w:ascii="Times New Roman" w:hAnsi="Times New Roman"/>
          <w:sz w:val="24"/>
          <w:szCs w:val="24"/>
        </w:rPr>
      </w:pPr>
    </w:p>
    <w:p w14:paraId="2AC93052" w14:textId="77777777" w:rsidR="00757FEF" w:rsidRPr="0019004C" w:rsidRDefault="00757FEF" w:rsidP="00757FEF">
      <w:pPr>
        <w:jc w:val="both"/>
        <w:rPr>
          <w:rFonts w:ascii="Times New Roman" w:hAnsi="Times New Roman"/>
          <w:sz w:val="26"/>
          <w:szCs w:val="26"/>
          <w:vertAlign w:val="superscript"/>
        </w:rPr>
      </w:pPr>
      <w:r w:rsidRPr="006C00EB">
        <w:rPr>
          <w:rFonts w:ascii="Times New Roman" w:eastAsia="Calibri" w:hAnsi="Times New Roman"/>
          <w:lang w:eastAsia="en-US"/>
        </w:rPr>
        <w:t xml:space="preserve">      Директор ООО ЧОО «Аргумент» ____________________/ Горохов И.В./</w:t>
      </w:r>
      <w:r w:rsidRPr="0019004C">
        <w:rPr>
          <w:rFonts w:ascii="Times New Roman" w:hAnsi="Times New Roman"/>
          <w:sz w:val="26"/>
          <w:szCs w:val="26"/>
          <w:vertAlign w:val="superscript"/>
        </w:rPr>
        <w:t xml:space="preserve"> </w:t>
      </w:r>
    </w:p>
    <w:p w14:paraId="4CE43F6A" w14:textId="604C203C" w:rsidR="0074182B" w:rsidRPr="0019004C" w:rsidRDefault="0074182B" w:rsidP="00757FEF">
      <w:pPr>
        <w:spacing w:after="0" w:line="240" w:lineRule="auto"/>
        <w:jc w:val="center"/>
        <w:rPr>
          <w:rFonts w:ascii="Times New Roman" w:hAnsi="Times New Roman"/>
          <w:sz w:val="26"/>
          <w:szCs w:val="26"/>
          <w:vertAlign w:val="superscript"/>
        </w:rPr>
      </w:pPr>
    </w:p>
    <w:sectPr w:rsidR="0074182B" w:rsidRPr="0019004C" w:rsidSect="003356FB">
      <w:head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84B0" w14:textId="77777777" w:rsidR="00431F05" w:rsidRDefault="00431F05">
      <w:pPr>
        <w:spacing w:after="0" w:line="240" w:lineRule="auto"/>
      </w:pPr>
      <w:r>
        <w:separator/>
      </w:r>
    </w:p>
  </w:endnote>
  <w:endnote w:type="continuationSeparator" w:id="0">
    <w:p w14:paraId="29AD466C" w14:textId="77777777" w:rsidR="00431F05" w:rsidRDefault="0043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E588" w14:textId="77777777" w:rsidR="00431F05" w:rsidRDefault="00431F05">
      <w:pPr>
        <w:spacing w:after="0" w:line="240" w:lineRule="auto"/>
      </w:pPr>
      <w:r>
        <w:separator/>
      </w:r>
    </w:p>
  </w:footnote>
  <w:footnote w:type="continuationSeparator" w:id="0">
    <w:p w14:paraId="3A0F1C1A" w14:textId="77777777" w:rsidR="00431F05" w:rsidRDefault="0043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4F75" w14:textId="77777777" w:rsidR="00F62941" w:rsidRDefault="00431F05" w:rsidP="002D6B20">
    <w:pPr>
      <w:pStyle w:val="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453F47"/>
    <w:multiLevelType w:val="hybridMultilevel"/>
    <w:tmpl w:val="0B7047BE"/>
    <w:lvl w:ilvl="0" w:tplc="712E76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109B5"/>
    <w:multiLevelType w:val="hybridMultilevel"/>
    <w:tmpl w:val="410E0E98"/>
    <w:lvl w:ilvl="0" w:tplc="3E00EB9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E5832"/>
    <w:multiLevelType w:val="hybridMultilevel"/>
    <w:tmpl w:val="AE2C4C6C"/>
    <w:lvl w:ilvl="0" w:tplc="CB9EF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414489"/>
    <w:multiLevelType w:val="hybridMultilevel"/>
    <w:tmpl w:val="51F0C5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650942"/>
    <w:multiLevelType w:val="hybridMultilevel"/>
    <w:tmpl w:val="AAB0BA54"/>
    <w:lvl w:ilvl="0" w:tplc="224E6D2E">
      <w:numFmt w:val="bullet"/>
      <w:lvlText w:val=""/>
      <w:lvlJc w:val="left"/>
      <w:pPr>
        <w:tabs>
          <w:tab w:val="num" w:pos="1636"/>
        </w:tabs>
        <w:ind w:left="163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C7B38C5"/>
    <w:multiLevelType w:val="hybridMultilevel"/>
    <w:tmpl w:val="F3EAF61E"/>
    <w:lvl w:ilvl="0" w:tplc="22CEAA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E525B7E"/>
    <w:multiLevelType w:val="hybridMultilevel"/>
    <w:tmpl w:val="3196C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E87216"/>
    <w:multiLevelType w:val="multilevel"/>
    <w:tmpl w:val="18BA0C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AE66953"/>
    <w:multiLevelType w:val="hybridMultilevel"/>
    <w:tmpl w:val="11E603E0"/>
    <w:lvl w:ilvl="0" w:tplc="712E76B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DA259A"/>
    <w:multiLevelType w:val="hybridMultilevel"/>
    <w:tmpl w:val="71CAF2A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D061EF0"/>
    <w:multiLevelType w:val="hybridMultilevel"/>
    <w:tmpl w:val="31363D7C"/>
    <w:lvl w:ilvl="0" w:tplc="8228A3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5"/>
  </w:num>
  <w:num w:numId="7">
    <w:abstractNumId w:val="0"/>
  </w:num>
  <w:num w:numId="8">
    <w:abstractNumId w:val="4"/>
  </w:num>
  <w:num w:numId="9">
    <w:abstractNumId w:val="10"/>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6FB"/>
    <w:rsid w:val="0000687F"/>
    <w:rsid w:val="000164F7"/>
    <w:rsid w:val="00025C48"/>
    <w:rsid w:val="0003130E"/>
    <w:rsid w:val="00033C14"/>
    <w:rsid w:val="0004338F"/>
    <w:rsid w:val="00044C43"/>
    <w:rsid w:val="00051444"/>
    <w:rsid w:val="00055CF8"/>
    <w:rsid w:val="00061256"/>
    <w:rsid w:val="000612B5"/>
    <w:rsid w:val="000660E2"/>
    <w:rsid w:val="00077A77"/>
    <w:rsid w:val="00080747"/>
    <w:rsid w:val="000916E6"/>
    <w:rsid w:val="000A192B"/>
    <w:rsid w:val="000A2631"/>
    <w:rsid w:val="000A6A20"/>
    <w:rsid w:val="000B58FA"/>
    <w:rsid w:val="000C2D7C"/>
    <w:rsid w:val="000C2F93"/>
    <w:rsid w:val="000C4869"/>
    <w:rsid w:val="000C5D6E"/>
    <w:rsid w:val="000C6899"/>
    <w:rsid w:val="000D6C96"/>
    <w:rsid w:val="000E11F9"/>
    <w:rsid w:val="000E1C9F"/>
    <w:rsid w:val="000F4BD6"/>
    <w:rsid w:val="00101AEA"/>
    <w:rsid w:val="00101BEB"/>
    <w:rsid w:val="00105104"/>
    <w:rsid w:val="00112B18"/>
    <w:rsid w:val="001171EB"/>
    <w:rsid w:val="00124EB1"/>
    <w:rsid w:val="00131730"/>
    <w:rsid w:val="00141E25"/>
    <w:rsid w:val="00143DFA"/>
    <w:rsid w:val="00146276"/>
    <w:rsid w:val="001524C6"/>
    <w:rsid w:val="00153791"/>
    <w:rsid w:val="00155B4A"/>
    <w:rsid w:val="00184A74"/>
    <w:rsid w:val="0019004C"/>
    <w:rsid w:val="00195D37"/>
    <w:rsid w:val="001B1C99"/>
    <w:rsid w:val="001B1EFF"/>
    <w:rsid w:val="001B75B2"/>
    <w:rsid w:val="001C0493"/>
    <w:rsid w:val="001C54B4"/>
    <w:rsid w:val="001C67AE"/>
    <w:rsid w:val="001D31CC"/>
    <w:rsid w:val="001D3A3C"/>
    <w:rsid w:val="001D4AA1"/>
    <w:rsid w:val="001E5F45"/>
    <w:rsid w:val="001F1A47"/>
    <w:rsid w:val="001F5960"/>
    <w:rsid w:val="00211E2A"/>
    <w:rsid w:val="00213ACC"/>
    <w:rsid w:val="00214B7F"/>
    <w:rsid w:val="00220626"/>
    <w:rsid w:val="002315B1"/>
    <w:rsid w:val="00233866"/>
    <w:rsid w:val="0023659B"/>
    <w:rsid w:val="00243997"/>
    <w:rsid w:val="00270E2F"/>
    <w:rsid w:val="00273DA5"/>
    <w:rsid w:val="00274450"/>
    <w:rsid w:val="00294EF5"/>
    <w:rsid w:val="002A1110"/>
    <w:rsid w:val="002C795F"/>
    <w:rsid w:val="002D747A"/>
    <w:rsid w:val="002E5A58"/>
    <w:rsid w:val="002F0836"/>
    <w:rsid w:val="002F691E"/>
    <w:rsid w:val="003038B8"/>
    <w:rsid w:val="0030408C"/>
    <w:rsid w:val="00317910"/>
    <w:rsid w:val="003179D4"/>
    <w:rsid w:val="00325E49"/>
    <w:rsid w:val="003356FB"/>
    <w:rsid w:val="0033747D"/>
    <w:rsid w:val="00356816"/>
    <w:rsid w:val="00361B06"/>
    <w:rsid w:val="003703DE"/>
    <w:rsid w:val="0037073B"/>
    <w:rsid w:val="003728C2"/>
    <w:rsid w:val="00374B94"/>
    <w:rsid w:val="00376C70"/>
    <w:rsid w:val="003C0F28"/>
    <w:rsid w:val="003D6556"/>
    <w:rsid w:val="003F1509"/>
    <w:rsid w:val="003F60BF"/>
    <w:rsid w:val="004033AE"/>
    <w:rsid w:val="004044CF"/>
    <w:rsid w:val="00431F05"/>
    <w:rsid w:val="00432D71"/>
    <w:rsid w:val="00437F1A"/>
    <w:rsid w:val="00440458"/>
    <w:rsid w:val="00441F09"/>
    <w:rsid w:val="00444D86"/>
    <w:rsid w:val="00445A96"/>
    <w:rsid w:val="00451F2B"/>
    <w:rsid w:val="0045750A"/>
    <w:rsid w:val="00460F73"/>
    <w:rsid w:val="00482C39"/>
    <w:rsid w:val="00483BD7"/>
    <w:rsid w:val="004D2F6F"/>
    <w:rsid w:val="00502198"/>
    <w:rsid w:val="0051033E"/>
    <w:rsid w:val="005128B8"/>
    <w:rsid w:val="00520940"/>
    <w:rsid w:val="00524FB8"/>
    <w:rsid w:val="005306B9"/>
    <w:rsid w:val="00544041"/>
    <w:rsid w:val="0055588D"/>
    <w:rsid w:val="00563C3E"/>
    <w:rsid w:val="005670A8"/>
    <w:rsid w:val="00567221"/>
    <w:rsid w:val="00575C74"/>
    <w:rsid w:val="00586367"/>
    <w:rsid w:val="00592E27"/>
    <w:rsid w:val="00595E18"/>
    <w:rsid w:val="00597817"/>
    <w:rsid w:val="005A5FBF"/>
    <w:rsid w:val="005B2E67"/>
    <w:rsid w:val="005C37BB"/>
    <w:rsid w:val="005D1EED"/>
    <w:rsid w:val="005E09BE"/>
    <w:rsid w:val="00601BFC"/>
    <w:rsid w:val="006147D3"/>
    <w:rsid w:val="0062177B"/>
    <w:rsid w:val="00627294"/>
    <w:rsid w:val="00652E3F"/>
    <w:rsid w:val="00654B05"/>
    <w:rsid w:val="00657BF0"/>
    <w:rsid w:val="0066290B"/>
    <w:rsid w:val="006741B1"/>
    <w:rsid w:val="00686993"/>
    <w:rsid w:val="00695433"/>
    <w:rsid w:val="006A1D14"/>
    <w:rsid w:val="006B1485"/>
    <w:rsid w:val="006B3EA0"/>
    <w:rsid w:val="006B4EF9"/>
    <w:rsid w:val="006C00EB"/>
    <w:rsid w:val="006D049C"/>
    <w:rsid w:val="006D1E4A"/>
    <w:rsid w:val="006E3CAA"/>
    <w:rsid w:val="006E435D"/>
    <w:rsid w:val="006E4873"/>
    <w:rsid w:val="006E5C6E"/>
    <w:rsid w:val="006F7538"/>
    <w:rsid w:val="006F7AD1"/>
    <w:rsid w:val="007112D5"/>
    <w:rsid w:val="00713D75"/>
    <w:rsid w:val="00715ABD"/>
    <w:rsid w:val="00723704"/>
    <w:rsid w:val="00733634"/>
    <w:rsid w:val="00737CEC"/>
    <w:rsid w:val="0074182B"/>
    <w:rsid w:val="00741B15"/>
    <w:rsid w:val="00741F72"/>
    <w:rsid w:val="00741FA4"/>
    <w:rsid w:val="00742BB6"/>
    <w:rsid w:val="00757A8B"/>
    <w:rsid w:val="00757FEF"/>
    <w:rsid w:val="007640E9"/>
    <w:rsid w:val="0077193A"/>
    <w:rsid w:val="007776B5"/>
    <w:rsid w:val="00782179"/>
    <w:rsid w:val="007845D3"/>
    <w:rsid w:val="00787AC7"/>
    <w:rsid w:val="00791CF0"/>
    <w:rsid w:val="0079457B"/>
    <w:rsid w:val="00794A66"/>
    <w:rsid w:val="007A6E1B"/>
    <w:rsid w:val="007C17FA"/>
    <w:rsid w:val="007D085F"/>
    <w:rsid w:val="007D3414"/>
    <w:rsid w:val="007E6342"/>
    <w:rsid w:val="00801C77"/>
    <w:rsid w:val="00801E6C"/>
    <w:rsid w:val="0081095D"/>
    <w:rsid w:val="008218EF"/>
    <w:rsid w:val="0082752B"/>
    <w:rsid w:val="00827E18"/>
    <w:rsid w:val="008373B6"/>
    <w:rsid w:val="008426B2"/>
    <w:rsid w:val="00843F9E"/>
    <w:rsid w:val="00843FC6"/>
    <w:rsid w:val="00846584"/>
    <w:rsid w:val="00854BDC"/>
    <w:rsid w:val="0086769A"/>
    <w:rsid w:val="008708B8"/>
    <w:rsid w:val="0087362C"/>
    <w:rsid w:val="00873FC5"/>
    <w:rsid w:val="00880BE3"/>
    <w:rsid w:val="00885335"/>
    <w:rsid w:val="008A1AE5"/>
    <w:rsid w:val="008A1F68"/>
    <w:rsid w:val="008B6218"/>
    <w:rsid w:val="008D13CA"/>
    <w:rsid w:val="008D2A7B"/>
    <w:rsid w:val="008D61BC"/>
    <w:rsid w:val="008D654A"/>
    <w:rsid w:val="008E0F06"/>
    <w:rsid w:val="008F4280"/>
    <w:rsid w:val="008F5DB2"/>
    <w:rsid w:val="008F78AF"/>
    <w:rsid w:val="00903C9E"/>
    <w:rsid w:val="00910193"/>
    <w:rsid w:val="00921A15"/>
    <w:rsid w:val="00941D4A"/>
    <w:rsid w:val="009445EB"/>
    <w:rsid w:val="009461C5"/>
    <w:rsid w:val="00947170"/>
    <w:rsid w:val="0095742E"/>
    <w:rsid w:val="009647B2"/>
    <w:rsid w:val="00984482"/>
    <w:rsid w:val="0098752B"/>
    <w:rsid w:val="009957A7"/>
    <w:rsid w:val="00996F94"/>
    <w:rsid w:val="00997DA8"/>
    <w:rsid w:val="009A06B4"/>
    <w:rsid w:val="009B6102"/>
    <w:rsid w:val="009B633C"/>
    <w:rsid w:val="009B7D29"/>
    <w:rsid w:val="009C0BEB"/>
    <w:rsid w:val="009C47C6"/>
    <w:rsid w:val="009D003D"/>
    <w:rsid w:val="009E79B6"/>
    <w:rsid w:val="009F6BC5"/>
    <w:rsid w:val="00A002B3"/>
    <w:rsid w:val="00A03A4B"/>
    <w:rsid w:val="00A12FCD"/>
    <w:rsid w:val="00A15204"/>
    <w:rsid w:val="00A411C9"/>
    <w:rsid w:val="00A429A3"/>
    <w:rsid w:val="00A46C0B"/>
    <w:rsid w:val="00A50138"/>
    <w:rsid w:val="00A53EA3"/>
    <w:rsid w:val="00A718B4"/>
    <w:rsid w:val="00A726A6"/>
    <w:rsid w:val="00A741BC"/>
    <w:rsid w:val="00A77BD7"/>
    <w:rsid w:val="00A82D54"/>
    <w:rsid w:val="00A87297"/>
    <w:rsid w:val="00A87A65"/>
    <w:rsid w:val="00A9524C"/>
    <w:rsid w:val="00A96C79"/>
    <w:rsid w:val="00AB0ED3"/>
    <w:rsid w:val="00AC2993"/>
    <w:rsid w:val="00AE3414"/>
    <w:rsid w:val="00AF012B"/>
    <w:rsid w:val="00B12815"/>
    <w:rsid w:val="00B13EA2"/>
    <w:rsid w:val="00B235D1"/>
    <w:rsid w:val="00B30A36"/>
    <w:rsid w:val="00B37DF0"/>
    <w:rsid w:val="00B421A5"/>
    <w:rsid w:val="00B567FD"/>
    <w:rsid w:val="00B579AB"/>
    <w:rsid w:val="00B62B9B"/>
    <w:rsid w:val="00B63134"/>
    <w:rsid w:val="00B6628F"/>
    <w:rsid w:val="00B718B9"/>
    <w:rsid w:val="00B7549C"/>
    <w:rsid w:val="00B905FE"/>
    <w:rsid w:val="00B91F32"/>
    <w:rsid w:val="00B96851"/>
    <w:rsid w:val="00B97617"/>
    <w:rsid w:val="00BA2399"/>
    <w:rsid w:val="00BA25A5"/>
    <w:rsid w:val="00BA3E6B"/>
    <w:rsid w:val="00BA7ED3"/>
    <w:rsid w:val="00BB5A4B"/>
    <w:rsid w:val="00BB71A8"/>
    <w:rsid w:val="00BB769D"/>
    <w:rsid w:val="00BB7C7D"/>
    <w:rsid w:val="00BD3899"/>
    <w:rsid w:val="00BD51AE"/>
    <w:rsid w:val="00BD6D41"/>
    <w:rsid w:val="00BE059F"/>
    <w:rsid w:val="00BE21AA"/>
    <w:rsid w:val="00BE32F0"/>
    <w:rsid w:val="00BE6C7F"/>
    <w:rsid w:val="00BF6D75"/>
    <w:rsid w:val="00C002BF"/>
    <w:rsid w:val="00C02EBA"/>
    <w:rsid w:val="00C02EEA"/>
    <w:rsid w:val="00C0452D"/>
    <w:rsid w:val="00C1667C"/>
    <w:rsid w:val="00C16F5F"/>
    <w:rsid w:val="00C2636F"/>
    <w:rsid w:val="00C41303"/>
    <w:rsid w:val="00C47511"/>
    <w:rsid w:val="00C55B46"/>
    <w:rsid w:val="00C73790"/>
    <w:rsid w:val="00C75499"/>
    <w:rsid w:val="00C773DB"/>
    <w:rsid w:val="00C831A9"/>
    <w:rsid w:val="00C924ED"/>
    <w:rsid w:val="00C94528"/>
    <w:rsid w:val="00C96351"/>
    <w:rsid w:val="00C96DF1"/>
    <w:rsid w:val="00CA45B9"/>
    <w:rsid w:val="00CA48E0"/>
    <w:rsid w:val="00CB02B7"/>
    <w:rsid w:val="00CC0811"/>
    <w:rsid w:val="00CC32D8"/>
    <w:rsid w:val="00CE3CBC"/>
    <w:rsid w:val="00CE3EE4"/>
    <w:rsid w:val="00CE6A9C"/>
    <w:rsid w:val="00CF4A3B"/>
    <w:rsid w:val="00CF5F8E"/>
    <w:rsid w:val="00CF734D"/>
    <w:rsid w:val="00CF73D2"/>
    <w:rsid w:val="00D138BC"/>
    <w:rsid w:val="00D23ED4"/>
    <w:rsid w:val="00D24110"/>
    <w:rsid w:val="00D257C4"/>
    <w:rsid w:val="00D25BE9"/>
    <w:rsid w:val="00D34F98"/>
    <w:rsid w:val="00D37EB0"/>
    <w:rsid w:val="00D46BFE"/>
    <w:rsid w:val="00D4726A"/>
    <w:rsid w:val="00D4786E"/>
    <w:rsid w:val="00D50D90"/>
    <w:rsid w:val="00D52E43"/>
    <w:rsid w:val="00D6745C"/>
    <w:rsid w:val="00D72E00"/>
    <w:rsid w:val="00D73006"/>
    <w:rsid w:val="00DA0266"/>
    <w:rsid w:val="00DB53F3"/>
    <w:rsid w:val="00DB72F3"/>
    <w:rsid w:val="00DC01A7"/>
    <w:rsid w:val="00DC4B6D"/>
    <w:rsid w:val="00DC7E85"/>
    <w:rsid w:val="00DD10CD"/>
    <w:rsid w:val="00DD5B07"/>
    <w:rsid w:val="00DE5B5D"/>
    <w:rsid w:val="00DF4783"/>
    <w:rsid w:val="00E02736"/>
    <w:rsid w:val="00E03523"/>
    <w:rsid w:val="00E317F6"/>
    <w:rsid w:val="00E437A7"/>
    <w:rsid w:val="00E45992"/>
    <w:rsid w:val="00EA0594"/>
    <w:rsid w:val="00EA315C"/>
    <w:rsid w:val="00EA7428"/>
    <w:rsid w:val="00EC2B2D"/>
    <w:rsid w:val="00EF0754"/>
    <w:rsid w:val="00F0458F"/>
    <w:rsid w:val="00F05380"/>
    <w:rsid w:val="00F0654B"/>
    <w:rsid w:val="00F1231A"/>
    <w:rsid w:val="00F14447"/>
    <w:rsid w:val="00F204A7"/>
    <w:rsid w:val="00F221E3"/>
    <w:rsid w:val="00F36A8F"/>
    <w:rsid w:val="00F418A2"/>
    <w:rsid w:val="00F52460"/>
    <w:rsid w:val="00F77C39"/>
    <w:rsid w:val="00F812A8"/>
    <w:rsid w:val="00F8295D"/>
    <w:rsid w:val="00F873E8"/>
    <w:rsid w:val="00F927A7"/>
    <w:rsid w:val="00F9769F"/>
    <w:rsid w:val="00FB753F"/>
    <w:rsid w:val="00FC38F4"/>
    <w:rsid w:val="00FC4DB0"/>
    <w:rsid w:val="00FD62CE"/>
    <w:rsid w:val="00FE25FB"/>
    <w:rsid w:val="00FF1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6251"/>
  <w15:docId w15:val="{A395C405-8CA2-43B4-A57B-0288618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1E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A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ACC"/>
    <w:rPr>
      <w:rFonts w:ascii="Tahoma" w:hAnsi="Tahoma" w:cs="Tahoma"/>
      <w:sz w:val="16"/>
      <w:szCs w:val="16"/>
    </w:rPr>
  </w:style>
  <w:style w:type="paragraph" w:styleId="a5">
    <w:name w:val="List Paragraph"/>
    <w:basedOn w:val="a"/>
    <w:uiPriority w:val="34"/>
    <w:qFormat/>
    <w:rsid w:val="002E5A58"/>
    <w:pPr>
      <w:ind w:left="720"/>
      <w:contextualSpacing/>
    </w:pPr>
  </w:style>
  <w:style w:type="character" w:styleId="a6">
    <w:name w:val="Strong"/>
    <w:basedOn w:val="a0"/>
    <w:qFormat/>
    <w:rsid w:val="00A03A4B"/>
    <w:rPr>
      <w:b/>
      <w:bCs/>
    </w:rPr>
  </w:style>
  <w:style w:type="paragraph" w:customStyle="1" w:styleId="1">
    <w:name w:val="Верхний колонтитул1"/>
    <w:basedOn w:val="a"/>
    <w:next w:val="a7"/>
    <w:link w:val="a8"/>
    <w:uiPriority w:val="99"/>
    <w:semiHidden/>
    <w:unhideWhenUsed/>
    <w:rsid w:val="000F4BD6"/>
    <w:pPr>
      <w:tabs>
        <w:tab w:val="center" w:pos="4677"/>
        <w:tab w:val="right" w:pos="9355"/>
      </w:tabs>
      <w:spacing w:after="0" w:line="240" w:lineRule="auto"/>
    </w:pPr>
    <w:rPr>
      <w:sz w:val="20"/>
      <w:szCs w:val="20"/>
    </w:rPr>
  </w:style>
  <w:style w:type="character" w:customStyle="1" w:styleId="a8">
    <w:name w:val="Верхний колонтитул Знак"/>
    <w:basedOn w:val="a0"/>
    <w:link w:val="1"/>
    <w:uiPriority w:val="99"/>
    <w:semiHidden/>
    <w:rsid w:val="000F4BD6"/>
  </w:style>
  <w:style w:type="character" w:styleId="a9">
    <w:name w:val="page number"/>
    <w:basedOn w:val="a0"/>
    <w:rsid w:val="000F4BD6"/>
  </w:style>
  <w:style w:type="paragraph" w:styleId="a7">
    <w:name w:val="header"/>
    <w:basedOn w:val="a"/>
    <w:link w:val="10"/>
    <w:uiPriority w:val="99"/>
    <w:semiHidden/>
    <w:unhideWhenUsed/>
    <w:rsid w:val="000F4BD6"/>
    <w:pPr>
      <w:tabs>
        <w:tab w:val="center" w:pos="4677"/>
        <w:tab w:val="right" w:pos="9355"/>
      </w:tabs>
      <w:spacing w:after="0" w:line="240" w:lineRule="auto"/>
    </w:pPr>
  </w:style>
  <w:style w:type="character" w:customStyle="1" w:styleId="10">
    <w:name w:val="Верхний колонтитул Знак1"/>
    <w:basedOn w:val="a0"/>
    <w:link w:val="a7"/>
    <w:uiPriority w:val="99"/>
    <w:semiHidden/>
    <w:rsid w:val="000F4BD6"/>
    <w:rPr>
      <w:sz w:val="22"/>
      <w:szCs w:val="22"/>
    </w:rPr>
  </w:style>
  <w:style w:type="paragraph" w:styleId="aa">
    <w:name w:val="footnote text"/>
    <w:basedOn w:val="a"/>
    <w:link w:val="ab"/>
    <w:uiPriority w:val="99"/>
    <w:semiHidden/>
    <w:unhideWhenUsed/>
    <w:rsid w:val="0087362C"/>
    <w:pPr>
      <w:spacing w:after="0" w:line="240" w:lineRule="auto"/>
    </w:pPr>
    <w:rPr>
      <w:sz w:val="20"/>
      <w:szCs w:val="20"/>
    </w:rPr>
  </w:style>
  <w:style w:type="character" w:customStyle="1" w:styleId="ab">
    <w:name w:val="Текст сноски Знак"/>
    <w:basedOn w:val="a0"/>
    <w:link w:val="aa"/>
    <w:uiPriority w:val="99"/>
    <w:semiHidden/>
    <w:rsid w:val="0087362C"/>
  </w:style>
  <w:style w:type="character" w:styleId="ac">
    <w:name w:val="footnote reference"/>
    <w:basedOn w:val="a0"/>
    <w:rsid w:val="0087362C"/>
    <w:rPr>
      <w:vertAlign w:val="superscript"/>
    </w:rPr>
  </w:style>
  <w:style w:type="paragraph" w:customStyle="1" w:styleId="ad">
    <w:name w:val="."/>
    <w:uiPriority w:val="99"/>
    <w:rsid w:val="00CC32D8"/>
    <w:pPr>
      <w:widowControl w:val="0"/>
      <w:autoSpaceDE w:val="0"/>
      <w:autoSpaceDN w:val="0"/>
      <w:adjustRightInd w:val="0"/>
    </w:pPr>
    <w:rPr>
      <w:rFonts w:ascii="Times New Roman" w:hAnsi="Times New Roman"/>
      <w:sz w:val="24"/>
      <w:szCs w:val="24"/>
    </w:rPr>
  </w:style>
  <w:style w:type="paragraph" w:styleId="ae">
    <w:name w:val="No Spacing"/>
    <w:uiPriority w:val="1"/>
    <w:qFormat/>
    <w:rsid w:val="00CC32D8"/>
    <w:pPr>
      <w:jc w:val="both"/>
    </w:pPr>
    <w:rPr>
      <w:rFonts w:ascii="Arial" w:hAnsi="Arial" w:cs="Arial"/>
      <w:color w:val="333333"/>
    </w:rPr>
  </w:style>
  <w:style w:type="character" w:styleId="af">
    <w:name w:val="Hyperlink"/>
    <w:basedOn w:val="a0"/>
    <w:uiPriority w:val="99"/>
    <w:unhideWhenUsed/>
    <w:rsid w:val="00BA2399"/>
    <w:rPr>
      <w:color w:val="0000FF" w:themeColor="hyperlink"/>
      <w:u w:val="single"/>
    </w:rPr>
  </w:style>
  <w:style w:type="table" w:customStyle="1" w:styleId="11">
    <w:name w:val="Сетка таблицы1"/>
    <w:basedOn w:val="a1"/>
    <w:next w:val="af0"/>
    <w:uiPriority w:val="59"/>
    <w:rsid w:val="00C16F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C1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C0452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9362">
      <w:bodyDiv w:val="1"/>
      <w:marLeft w:val="0"/>
      <w:marRight w:val="0"/>
      <w:marTop w:val="0"/>
      <w:marBottom w:val="0"/>
      <w:divBdr>
        <w:top w:val="none" w:sz="0" w:space="0" w:color="auto"/>
        <w:left w:val="none" w:sz="0" w:space="0" w:color="auto"/>
        <w:bottom w:val="none" w:sz="0" w:space="0" w:color="auto"/>
        <w:right w:val="none" w:sz="0" w:space="0" w:color="auto"/>
      </w:divBdr>
    </w:div>
    <w:div w:id="871571203">
      <w:bodyDiv w:val="1"/>
      <w:marLeft w:val="0"/>
      <w:marRight w:val="0"/>
      <w:marTop w:val="0"/>
      <w:marBottom w:val="0"/>
      <w:divBdr>
        <w:top w:val="none" w:sz="0" w:space="0" w:color="auto"/>
        <w:left w:val="none" w:sz="0" w:space="0" w:color="auto"/>
        <w:bottom w:val="none" w:sz="0" w:space="0" w:color="auto"/>
        <w:right w:val="none" w:sz="0" w:space="0" w:color="auto"/>
      </w:divBdr>
    </w:div>
    <w:div w:id="20975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uS0Wy49v8wMp8h44jcL9n67OkVUJpixBOhYm8HFQm54=</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4fk5bi/CsUyosX2GGS60s2KTlwAD/2jd+06RjawoYXU=</DigestValue>
    </Reference>
  </SignedInfo>
  <SignatureValue>gGlQDhdygHr/buGDpcTYBvdGA5PqkwAlfmvQ6PnwNaWl6W5qpDSKQldgvoxTV3H5
osMXoTbfho9PCUJ7rfOs4g==</SignatureValue>
  <KeyInfo>
    <X509Data>
      <X509Certificate>MIIKLDCCCdmgAwIBAgIRAaSZfgDmq92USTX3IU5rrKYwCgYIKoUDBwEBAwIwggHo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LdCf0YDQviIwHhcNMjAwNjI2MDczNTU2WhcNMjEwOTI2MDc0MDI4WjCCAbUxITAf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DCPQnNC40L3QutC+0LzRgdCy0Y/Qt9GMINCg0L7RgdGB0LjQuIILAI52kHUAAAAA
AlQwHQYDVR0OBBYEFMiYBCvPssuWYc68DqiWytnLm0e4MAoGCCqFAwcBAQMCA0EA
8IGvpqVwqSsdUx6B3MR49rVsUDkfxLg1FfAX6p6Na9l0BnwVWvU5uEeE8x+7JagN
tHaXrXzliTMU0tYCemF8Tw==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wcs0/BiMeUq2DfElEQLeJFGl9R4=</DigestValue>
      </Reference>
      <Reference URI="/word/document.xml?ContentType=application/vnd.openxmlformats-officedocument.wordprocessingml.document.main+xml">
        <DigestMethod Algorithm="http://www.w3.org/2000/09/xmldsig#sha1"/>
        <DigestValue>XrouyQxMHa6oFs0ZZ+vSGq1v4Js=</DigestValue>
      </Reference>
      <Reference URI="/word/endnotes.xml?ContentType=application/vnd.openxmlformats-officedocument.wordprocessingml.endnotes+xml">
        <DigestMethod Algorithm="http://www.w3.org/2000/09/xmldsig#sha1"/>
        <DigestValue>jiTrkwMszReehp3JsYRsNWg+GN8=</DigestValue>
      </Reference>
      <Reference URI="/word/fontTable.xml?ContentType=application/vnd.openxmlformats-officedocument.wordprocessingml.fontTable+xml">
        <DigestMethod Algorithm="http://www.w3.org/2000/09/xmldsig#sha1"/>
        <DigestValue>AllQwsT8v9+Lq5eZ7Rde0i8T14U=</DigestValue>
      </Reference>
      <Reference URI="/word/footnotes.xml?ContentType=application/vnd.openxmlformats-officedocument.wordprocessingml.footnotes+xml">
        <DigestMethod Algorithm="http://www.w3.org/2000/09/xmldsig#sha1"/>
        <DigestValue>kIaRMNvldQkHlT6qs55LVW0eAzA=</DigestValue>
      </Reference>
      <Reference URI="/word/header1.xml?ContentType=application/vnd.openxmlformats-officedocument.wordprocessingml.header+xml">
        <DigestMethod Algorithm="http://www.w3.org/2000/09/xmldsig#sha1"/>
        <DigestValue>+G3UYj4IF1cQE6wEJZCdsGKReks=</DigestValue>
      </Reference>
      <Reference URI="/word/media/image1.png?ContentType=image/png">
        <DigestMethod Algorithm="http://www.w3.org/2000/09/xmldsig#sha1"/>
        <DigestValue>wRj7Vm+zXx90UJAcZmFwL8s1aeA=</DigestValue>
      </Reference>
      <Reference URI="/word/numbering.xml?ContentType=application/vnd.openxmlformats-officedocument.wordprocessingml.numbering+xml">
        <DigestMethod Algorithm="http://www.w3.org/2000/09/xmldsig#sha1"/>
        <DigestValue>z6LrVVdtjXxf2k72AGzNDVUPhaI=</DigestValue>
      </Reference>
      <Reference URI="/word/settings.xml?ContentType=application/vnd.openxmlformats-officedocument.wordprocessingml.settings+xml">
        <DigestMethod Algorithm="http://www.w3.org/2000/09/xmldsig#sha1"/>
        <DigestValue>5EK6TByxhAdmQ+LldLrNUwLALEE=</DigestValue>
      </Reference>
      <Reference URI="/word/styles.xml?ContentType=application/vnd.openxmlformats-officedocument.wordprocessingml.styles+xml">
        <DigestMethod Algorithm="http://www.w3.org/2000/09/xmldsig#sha1"/>
        <DigestValue>1907/YesLnSXlsMpMdDScPJs16w=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G/J7nJX4mUeupPMHiHsEb4VKq8w=</DigestValue>
      </Reference>
    </Manifest>
    <SignatureProperties>
      <SignatureProperty Id="idSignatureTime" Target="#idPackageSignature">
        <mdssi:SignatureTime xmlns:mdssi="http://schemas.openxmlformats.org/package/2006/digital-signature">
          <mdssi:Format>YYYY-MM-DDThh:mm:ssTZD</mdssi:Format>
          <mdssi:Value>2021-04-29T10:09:11Z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2021-04-29T10:09:11Z</xd:SigningTime>
          <xd:SigningCertificate>
            <xd:Cert>
              <xd:CertDigest>
                <DigestMethod Algorithm="http://www.w3.org/2000/09/xmldsig#sha1"/>
                <DigestValue>SzTmOihRvZNXHUE0Qxev3U2jKqY=</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559072735304019880309687247366913764518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D3CB-C88F-4677-AF72-0B40A045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264</cp:revision>
  <cp:lastPrinted>2017-06-21T09:34:00Z</cp:lastPrinted>
  <dcterms:created xsi:type="dcterms:W3CDTF">2014-05-07T09:56:00Z</dcterms:created>
  <dcterms:modified xsi:type="dcterms:W3CDTF">2021-04-26T10:35:00Z</dcterms:modified>
</cp:coreProperties>
</file>